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991" w:rsidRDefault="002D5991" w:rsidP="002D5991">
      <w:pPr>
        <w:pStyle w:val="NoSpacing"/>
        <w:spacing w:after="240"/>
        <w:jc w:val="center"/>
      </w:pPr>
      <w:r>
        <w:rPr>
          <w:noProof/>
          <w:lang w:val="en-GB" w:eastAsia="en-GB"/>
        </w:rPr>
        <w:drawing>
          <wp:inline distT="0" distB="0" distL="0" distR="0">
            <wp:extent cx="2828925" cy="1704975"/>
            <wp:effectExtent l="19050" t="0" r="9525" b="0"/>
            <wp:docPr id="3" name="Picture 3" descr="H:\My Pictures\Gresham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My Pictures\Gresham logo_CMYK.jpg"/>
                    <pic:cNvPicPr>
                      <a:picLocks noChangeAspect="1" noChangeArrowheads="1"/>
                    </pic:cNvPicPr>
                  </pic:nvPicPr>
                  <pic:blipFill>
                    <a:blip r:embed="rId7" cstate="print"/>
                    <a:srcRect/>
                    <a:stretch>
                      <a:fillRect/>
                    </a:stretch>
                  </pic:blipFill>
                  <pic:spPr bwMode="auto">
                    <a:xfrm>
                      <a:off x="0" y="0"/>
                      <a:ext cx="2828925" cy="1704975"/>
                    </a:xfrm>
                    <a:prstGeom prst="rect">
                      <a:avLst/>
                    </a:prstGeom>
                    <a:noFill/>
                    <a:ln w="9525">
                      <a:noFill/>
                      <a:miter lim="800000"/>
                      <a:headEnd/>
                      <a:tailEnd/>
                    </a:ln>
                  </pic:spPr>
                </pic:pic>
              </a:graphicData>
            </a:graphic>
          </wp:inline>
        </w:drawing>
      </w:r>
    </w:p>
    <w:p w:rsidR="002D5991" w:rsidRDefault="00E04A05" w:rsidP="002D5991">
      <w:pPr>
        <w:pStyle w:val="NoSpacing"/>
        <w:spacing w:after="240"/>
        <w:jc w:val="center"/>
        <w:rPr>
          <w:rFonts w:ascii="Trajan Pro" w:hAnsi="Trajan Pro"/>
          <w:sz w:val="22"/>
        </w:rPr>
      </w:pPr>
      <w:r>
        <w:rPr>
          <w:rFonts w:ascii="Trajan Pro" w:hAnsi="Trajan Pro"/>
          <w:sz w:val="22"/>
        </w:rPr>
        <w:t>7 December 1998</w:t>
      </w:r>
      <w:r w:rsidR="002D5991">
        <w:rPr>
          <w:rFonts w:ascii="Trajan Pro" w:hAnsi="Trajan Pro"/>
          <w:sz w:val="22"/>
        </w:rPr>
        <w:t xml:space="preserve"> </w:t>
      </w:r>
    </w:p>
    <w:p w:rsidR="00CA5F30" w:rsidRDefault="00E04A05" w:rsidP="0058679A">
      <w:pPr>
        <w:pStyle w:val="NoSpacing"/>
        <w:jc w:val="center"/>
        <w:rPr>
          <w:rFonts w:ascii="Trajan Pro" w:hAnsi="Trajan Pro"/>
          <w:b/>
        </w:rPr>
      </w:pPr>
      <w:r>
        <w:rPr>
          <w:rFonts w:ascii="Trajan Pro" w:hAnsi="Trajan Pro"/>
          <w:b/>
        </w:rPr>
        <w:t>West Indian Writing in Britain:</w:t>
      </w:r>
    </w:p>
    <w:p w:rsidR="00E04A05" w:rsidRDefault="00E04A05" w:rsidP="0058679A">
      <w:pPr>
        <w:pStyle w:val="NoSpacing"/>
        <w:jc w:val="center"/>
        <w:rPr>
          <w:rFonts w:ascii="Trajan Pro" w:hAnsi="Trajan Pro"/>
          <w:b/>
        </w:rPr>
      </w:pPr>
      <w:r>
        <w:rPr>
          <w:rFonts w:ascii="Trajan Pro" w:hAnsi="Trajan Pro"/>
          <w:b/>
        </w:rPr>
        <w:t>Is It True to Type?</w:t>
      </w:r>
    </w:p>
    <w:p w:rsidR="0058679A" w:rsidRDefault="0058679A" w:rsidP="002D5991">
      <w:pPr>
        <w:pStyle w:val="NoSpacing"/>
        <w:jc w:val="center"/>
        <w:rPr>
          <w:rFonts w:ascii="Trajan Pro" w:hAnsi="Trajan Pro"/>
        </w:rPr>
      </w:pPr>
    </w:p>
    <w:p w:rsidR="002D5991" w:rsidRPr="002D5991" w:rsidRDefault="00BD22A7" w:rsidP="002D5991">
      <w:pPr>
        <w:pStyle w:val="NoSpacing"/>
        <w:jc w:val="center"/>
        <w:rPr>
          <w:rFonts w:ascii="Trajan Pro" w:hAnsi="Trajan Pro"/>
        </w:rPr>
      </w:pPr>
      <w:r>
        <w:rPr>
          <w:rFonts w:ascii="Trajan Pro" w:hAnsi="Trajan Pro"/>
        </w:rPr>
        <w:t>Professor E. A. Markham</w:t>
      </w:r>
    </w:p>
    <w:p w:rsidR="000069CC" w:rsidRPr="00305A7F" w:rsidRDefault="000069CC" w:rsidP="00305A7F">
      <w:pPr>
        <w:rPr>
          <w:rFonts w:ascii="Garamond" w:hAnsi="Garamond"/>
          <w:b/>
          <w:sz w:val="22"/>
          <w:szCs w:val="22"/>
        </w:rPr>
      </w:pPr>
    </w:p>
    <w:p w:rsidR="00305A7F" w:rsidRPr="00305A7F" w:rsidRDefault="00305A7F" w:rsidP="00305A7F">
      <w:pPr>
        <w:pStyle w:val="NoSpacing"/>
        <w:rPr>
          <w:rFonts w:ascii="Garamond" w:hAnsi="Garamond"/>
          <w:sz w:val="22"/>
          <w:szCs w:val="22"/>
        </w:rPr>
      </w:pPr>
      <w:r w:rsidRPr="00305A7F">
        <w:rPr>
          <w:rFonts w:ascii="Garamond" w:hAnsi="Garamond"/>
          <w:sz w:val="22"/>
          <w:szCs w:val="22"/>
        </w:rPr>
        <w:t>I toyed with the idea, a few years ago, of putting on a course on West Indian Literature.</w:t>
      </w:r>
      <w:r w:rsidR="00DB6A0F">
        <w:rPr>
          <w:rFonts w:ascii="Garamond" w:hAnsi="Garamond"/>
          <w:sz w:val="22"/>
          <w:szCs w:val="22"/>
        </w:rPr>
        <w:t xml:space="preserve"> </w:t>
      </w:r>
      <w:r w:rsidRPr="00305A7F">
        <w:rPr>
          <w:rFonts w:ascii="Garamond" w:hAnsi="Garamond"/>
          <w:sz w:val="22"/>
          <w:szCs w:val="22"/>
        </w:rPr>
        <w:t>A course that would take its place alongside other MA taught courses at the university.</w:t>
      </w:r>
      <w:r w:rsidR="00DB6A0F">
        <w:rPr>
          <w:rFonts w:ascii="Garamond" w:hAnsi="Garamond"/>
          <w:sz w:val="22"/>
          <w:szCs w:val="22"/>
        </w:rPr>
        <w:t xml:space="preserve"> </w:t>
      </w:r>
      <w:r w:rsidRPr="00305A7F">
        <w:rPr>
          <w:rFonts w:ascii="Garamond" w:hAnsi="Garamond"/>
          <w:sz w:val="22"/>
          <w:szCs w:val="22"/>
        </w:rPr>
        <w:t>I would try to avoid the usual things:</w:t>
      </w:r>
      <w:r w:rsidR="00DB6A0F">
        <w:rPr>
          <w:rFonts w:ascii="Garamond" w:hAnsi="Garamond"/>
          <w:sz w:val="22"/>
          <w:szCs w:val="22"/>
        </w:rPr>
        <w:t xml:space="preserve"> </w:t>
      </w:r>
      <w:r w:rsidRPr="00305A7F">
        <w:rPr>
          <w:rFonts w:ascii="Garamond" w:hAnsi="Garamond"/>
          <w:sz w:val="22"/>
          <w:szCs w:val="22"/>
        </w:rPr>
        <w:t>exotica;</w:t>
      </w:r>
      <w:r w:rsidR="00DB6A0F">
        <w:rPr>
          <w:rFonts w:ascii="Garamond" w:hAnsi="Garamond"/>
          <w:sz w:val="22"/>
          <w:szCs w:val="22"/>
        </w:rPr>
        <w:t xml:space="preserve"> </w:t>
      </w:r>
      <w:r w:rsidRPr="00305A7F">
        <w:rPr>
          <w:rFonts w:ascii="Garamond" w:hAnsi="Garamond"/>
          <w:sz w:val="22"/>
          <w:szCs w:val="22"/>
        </w:rPr>
        <w:t>special pleading:</w:t>
      </w:r>
      <w:r w:rsidR="00DB6A0F">
        <w:rPr>
          <w:rFonts w:ascii="Garamond" w:hAnsi="Garamond"/>
          <w:sz w:val="22"/>
          <w:szCs w:val="22"/>
        </w:rPr>
        <w:t xml:space="preserve"> </w:t>
      </w:r>
      <w:r w:rsidRPr="00305A7F">
        <w:rPr>
          <w:rFonts w:ascii="Garamond" w:hAnsi="Garamond"/>
          <w:sz w:val="22"/>
          <w:szCs w:val="22"/>
        </w:rPr>
        <w:t>the terms West Indian and Literature would carry equal weight.</w:t>
      </w:r>
      <w:r w:rsidR="00DB6A0F">
        <w:rPr>
          <w:rFonts w:ascii="Garamond" w:hAnsi="Garamond"/>
          <w:sz w:val="22"/>
          <w:szCs w:val="22"/>
        </w:rPr>
        <w:t xml:space="preserve"> </w:t>
      </w:r>
      <w:r w:rsidRPr="00305A7F">
        <w:rPr>
          <w:rFonts w:ascii="Garamond" w:hAnsi="Garamond"/>
          <w:sz w:val="22"/>
          <w:szCs w:val="22"/>
        </w:rPr>
        <w:t>But it had to be cost-effective;</w:t>
      </w:r>
      <w:r w:rsidR="00DB6A0F">
        <w:rPr>
          <w:rFonts w:ascii="Garamond" w:hAnsi="Garamond"/>
          <w:sz w:val="22"/>
          <w:szCs w:val="22"/>
        </w:rPr>
        <w:t xml:space="preserve"> </w:t>
      </w:r>
      <w:r w:rsidRPr="00305A7F">
        <w:rPr>
          <w:rFonts w:ascii="Garamond" w:hAnsi="Garamond"/>
          <w:sz w:val="22"/>
          <w:szCs w:val="22"/>
        </w:rPr>
        <w:t>that’s what made me settle for West Indian (i.e. Anglophone) rather than Caribbean literature, with no excursions into the French, Spanish and Dutch traditions.</w:t>
      </w:r>
      <w:r w:rsidR="00DB6A0F">
        <w:rPr>
          <w:rFonts w:ascii="Garamond" w:hAnsi="Garamond"/>
          <w:sz w:val="22"/>
          <w:szCs w:val="22"/>
        </w:rPr>
        <w:t xml:space="preserve"> </w:t>
      </w:r>
      <w:proofErr w:type="gramStart"/>
      <w:r w:rsidRPr="00305A7F">
        <w:rPr>
          <w:rFonts w:ascii="Garamond" w:hAnsi="Garamond"/>
          <w:sz w:val="22"/>
          <w:szCs w:val="22"/>
        </w:rPr>
        <w:t>A modest enterprise, then;</w:t>
      </w:r>
      <w:r w:rsidR="00DB6A0F">
        <w:rPr>
          <w:rFonts w:ascii="Garamond" w:hAnsi="Garamond"/>
          <w:sz w:val="22"/>
          <w:szCs w:val="22"/>
        </w:rPr>
        <w:t xml:space="preserve"> </w:t>
      </w:r>
      <w:r w:rsidRPr="00305A7F">
        <w:rPr>
          <w:rFonts w:ascii="Garamond" w:hAnsi="Garamond"/>
          <w:sz w:val="22"/>
          <w:szCs w:val="22"/>
        </w:rPr>
        <w:t xml:space="preserve">something cheap and easy to teach, a one-year MA at </w:t>
      </w:r>
      <w:proofErr w:type="spellStart"/>
      <w:r w:rsidRPr="00305A7F">
        <w:rPr>
          <w:rFonts w:ascii="Garamond" w:hAnsi="Garamond"/>
          <w:sz w:val="22"/>
          <w:szCs w:val="22"/>
        </w:rPr>
        <w:t>Hallam</w:t>
      </w:r>
      <w:proofErr w:type="spellEnd"/>
      <w:r w:rsidRPr="00305A7F">
        <w:rPr>
          <w:rFonts w:ascii="Garamond" w:hAnsi="Garamond"/>
          <w:sz w:val="22"/>
          <w:szCs w:val="22"/>
        </w:rPr>
        <w:t>.</w:t>
      </w:r>
      <w:proofErr w:type="gramEnd"/>
      <w:r w:rsidR="00DB6A0F">
        <w:rPr>
          <w:rFonts w:ascii="Garamond" w:hAnsi="Garamond"/>
          <w:sz w:val="22"/>
          <w:szCs w:val="22"/>
        </w:rPr>
        <w:t xml:space="preserve"> </w:t>
      </w:r>
      <w:r w:rsidRPr="00305A7F">
        <w:rPr>
          <w:rFonts w:ascii="Garamond" w:hAnsi="Garamond"/>
          <w:sz w:val="22"/>
          <w:szCs w:val="22"/>
        </w:rPr>
        <w:t>I managed to dig out my notes at the time.</w:t>
      </w:r>
      <w:r w:rsidR="00DB6A0F">
        <w:rPr>
          <w:rFonts w:ascii="Garamond" w:hAnsi="Garamond"/>
          <w:sz w:val="22"/>
          <w:szCs w:val="22"/>
        </w:rPr>
        <w:t xml:space="preserve"> </w:t>
      </w:r>
      <w:r w:rsidRPr="00305A7F">
        <w:rPr>
          <w:rFonts w:ascii="Garamond" w:hAnsi="Garamond"/>
          <w:sz w:val="22"/>
          <w:szCs w:val="22"/>
        </w:rPr>
        <w:t>Here’s how it started to shape up.</w:t>
      </w:r>
      <w:r w:rsidR="00DB6A0F">
        <w:rPr>
          <w:rFonts w:ascii="Garamond" w:hAnsi="Garamond"/>
          <w:sz w:val="22"/>
          <w:szCs w:val="22"/>
        </w:rPr>
        <w:t xml:space="preserve"> </w:t>
      </w:r>
      <w:r w:rsidRPr="00305A7F">
        <w:rPr>
          <w:rFonts w:ascii="Garamond" w:hAnsi="Garamond"/>
          <w:sz w:val="22"/>
          <w:szCs w:val="22"/>
        </w:rPr>
        <w:t>Sorry about the familiar look.</w:t>
      </w:r>
      <w:r w:rsidR="00DB6A0F">
        <w:rPr>
          <w:rFonts w:ascii="Garamond" w:hAnsi="Garamond"/>
          <w:sz w:val="22"/>
          <w:szCs w:val="22"/>
        </w:rPr>
        <w:t xml:space="preserve"> </w:t>
      </w:r>
      <w:proofErr w:type="gramStart"/>
      <w:r w:rsidRPr="00305A7F">
        <w:rPr>
          <w:rFonts w:ascii="Garamond" w:hAnsi="Garamond"/>
          <w:sz w:val="22"/>
          <w:szCs w:val="22"/>
        </w:rPr>
        <w:t>A historical and cultural overview.</w:t>
      </w:r>
      <w:proofErr w:type="gramEnd"/>
      <w:r w:rsidR="00DB6A0F">
        <w:rPr>
          <w:rFonts w:ascii="Garamond" w:hAnsi="Garamond"/>
          <w:sz w:val="22"/>
          <w:szCs w:val="22"/>
        </w:rPr>
        <w:t xml:space="preserve"> </w:t>
      </w:r>
      <w:proofErr w:type="gramStart"/>
      <w:r w:rsidRPr="00305A7F">
        <w:rPr>
          <w:rFonts w:ascii="Garamond" w:hAnsi="Garamond"/>
          <w:sz w:val="22"/>
          <w:szCs w:val="22"/>
        </w:rPr>
        <w:t>Some classic novels.</w:t>
      </w:r>
      <w:proofErr w:type="gramEnd"/>
      <w:r w:rsidR="00DB6A0F">
        <w:rPr>
          <w:rFonts w:ascii="Garamond" w:hAnsi="Garamond"/>
          <w:sz w:val="22"/>
          <w:szCs w:val="22"/>
        </w:rPr>
        <w:t xml:space="preserve"> </w:t>
      </w:r>
      <w:r w:rsidRPr="00305A7F">
        <w:rPr>
          <w:rFonts w:ascii="Garamond" w:hAnsi="Garamond"/>
          <w:sz w:val="22"/>
          <w:szCs w:val="22"/>
        </w:rPr>
        <w:t>Focus on two exceptional poets, one of whom, Walcott, won the Nobel Prize for Literature in 1992.</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b/>
          <w:sz w:val="22"/>
          <w:szCs w:val="22"/>
        </w:rPr>
      </w:pPr>
      <w:r w:rsidRPr="00305A7F">
        <w:rPr>
          <w:rFonts w:ascii="Garamond" w:hAnsi="Garamond"/>
          <w:sz w:val="22"/>
          <w:szCs w:val="22"/>
        </w:rPr>
        <w:t>INTRODUCTION TO WEST INDIAN LITERATURE</w:t>
      </w:r>
    </w:p>
    <w:p w:rsidR="00305A7F" w:rsidRPr="00305A7F" w:rsidRDefault="00305A7F" w:rsidP="00305A7F">
      <w:pPr>
        <w:pStyle w:val="NoSpacing"/>
        <w:rPr>
          <w:rFonts w:ascii="Garamond" w:hAnsi="Garamond"/>
          <w:sz w:val="22"/>
          <w:szCs w:val="22"/>
        </w:rPr>
      </w:pPr>
      <w:r w:rsidRPr="00305A7F">
        <w:rPr>
          <w:rFonts w:ascii="Garamond" w:hAnsi="Garamond"/>
          <w:sz w:val="22"/>
          <w:szCs w:val="22"/>
        </w:rPr>
        <w:t>(Option; Exam + Dissertation)</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sidRPr="00305A7F">
        <w:rPr>
          <w:rFonts w:ascii="Garamond" w:hAnsi="Garamond"/>
          <w:sz w:val="22"/>
          <w:szCs w:val="22"/>
        </w:rPr>
        <w:t>SEMESTER ONE</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Pr>
          <w:rFonts w:ascii="Garamond" w:hAnsi="Garamond"/>
          <w:sz w:val="22"/>
          <w:szCs w:val="22"/>
        </w:rPr>
        <w:t xml:space="preserve">WEEK ONE: </w:t>
      </w:r>
      <w:r w:rsidRPr="00305A7F">
        <w:rPr>
          <w:rFonts w:ascii="Garamond" w:hAnsi="Garamond"/>
          <w:sz w:val="22"/>
          <w:szCs w:val="22"/>
        </w:rPr>
        <w:t>THE CARIBBEAN:</w:t>
      </w:r>
      <w:r w:rsidR="00DB6A0F">
        <w:rPr>
          <w:rFonts w:ascii="Garamond" w:hAnsi="Garamond"/>
          <w:sz w:val="22"/>
          <w:szCs w:val="22"/>
        </w:rPr>
        <w:t xml:space="preserve"> </w:t>
      </w:r>
      <w:r w:rsidRPr="00305A7F">
        <w:rPr>
          <w:rFonts w:ascii="Garamond" w:hAnsi="Garamond"/>
          <w:sz w:val="22"/>
          <w:szCs w:val="22"/>
        </w:rPr>
        <w:t>HISTORICAL SURVEY</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Pr>
          <w:rFonts w:ascii="Garamond" w:hAnsi="Garamond"/>
          <w:sz w:val="22"/>
          <w:szCs w:val="22"/>
        </w:rPr>
        <w:t xml:space="preserve">WEEK TWO: </w:t>
      </w:r>
      <w:r w:rsidRPr="00305A7F">
        <w:rPr>
          <w:rFonts w:ascii="Garamond" w:hAnsi="Garamond"/>
          <w:sz w:val="22"/>
          <w:szCs w:val="22"/>
        </w:rPr>
        <w:t>THE WEST INDIES:</w:t>
      </w:r>
      <w:r w:rsidR="00DB6A0F">
        <w:rPr>
          <w:rFonts w:ascii="Garamond" w:hAnsi="Garamond"/>
          <w:sz w:val="22"/>
          <w:szCs w:val="22"/>
        </w:rPr>
        <w:t xml:space="preserve"> </w:t>
      </w:r>
      <w:r w:rsidRPr="00305A7F">
        <w:rPr>
          <w:rFonts w:ascii="Garamond" w:hAnsi="Garamond"/>
          <w:sz w:val="22"/>
          <w:szCs w:val="22"/>
        </w:rPr>
        <w:t>INTELLECTUAL, CULTURAL, LITERARY SIGNPOSTS</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Pr>
          <w:rFonts w:ascii="Garamond" w:hAnsi="Garamond"/>
          <w:sz w:val="22"/>
          <w:szCs w:val="22"/>
        </w:rPr>
        <w:t xml:space="preserve">WEEK THREE: </w:t>
      </w:r>
      <w:r w:rsidRPr="00305A7F">
        <w:rPr>
          <w:rFonts w:ascii="Garamond" w:hAnsi="Garamond"/>
          <w:sz w:val="22"/>
          <w:szCs w:val="22"/>
        </w:rPr>
        <w:t>THE NOVEL:</w:t>
      </w:r>
      <w:r w:rsidRPr="00305A7F">
        <w:rPr>
          <w:rFonts w:ascii="Garamond" w:hAnsi="Garamond"/>
          <w:sz w:val="22"/>
          <w:szCs w:val="22"/>
        </w:rPr>
        <w:tab/>
      </w:r>
      <w:r w:rsidRPr="00305A7F">
        <w:rPr>
          <w:rFonts w:ascii="Garamond" w:hAnsi="Garamond"/>
          <w:i/>
          <w:sz w:val="22"/>
          <w:szCs w:val="22"/>
        </w:rPr>
        <w:t xml:space="preserve">In the Castle of my Skin </w:t>
      </w:r>
      <w:r w:rsidRPr="00305A7F">
        <w:rPr>
          <w:rFonts w:ascii="Garamond" w:hAnsi="Garamond"/>
          <w:sz w:val="22"/>
          <w:szCs w:val="22"/>
        </w:rPr>
        <w:t>(George Lamming, 1953</w:t>
      </w:r>
      <w:r w:rsidRPr="00305A7F">
        <w:rPr>
          <w:rFonts w:ascii="Garamond" w:hAnsi="Garamond"/>
          <w:i/>
          <w:sz w:val="22"/>
          <w:szCs w:val="22"/>
        </w:rPr>
        <w:t>)</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sidRPr="00305A7F">
        <w:rPr>
          <w:rFonts w:ascii="Garamond" w:hAnsi="Garamond"/>
          <w:sz w:val="22"/>
          <w:szCs w:val="22"/>
        </w:rPr>
        <w:t>WEEK FOUR:</w:t>
      </w:r>
      <w:r w:rsidRPr="00305A7F">
        <w:rPr>
          <w:rFonts w:ascii="Garamond" w:hAnsi="Garamond"/>
          <w:sz w:val="22"/>
          <w:szCs w:val="22"/>
        </w:rPr>
        <w:tab/>
        <w:t>THE NOVEL:</w:t>
      </w:r>
      <w:r>
        <w:rPr>
          <w:rFonts w:ascii="Garamond" w:hAnsi="Garamond"/>
          <w:sz w:val="22"/>
          <w:szCs w:val="22"/>
        </w:rPr>
        <w:t xml:space="preserve"> </w:t>
      </w:r>
      <w:r w:rsidRPr="00305A7F">
        <w:rPr>
          <w:rFonts w:ascii="Garamond" w:hAnsi="Garamond"/>
          <w:i/>
          <w:sz w:val="22"/>
          <w:szCs w:val="22"/>
        </w:rPr>
        <w:t xml:space="preserve">The Lonely Londoners </w:t>
      </w:r>
      <w:r w:rsidRPr="00305A7F">
        <w:rPr>
          <w:rFonts w:ascii="Garamond" w:hAnsi="Garamond"/>
          <w:sz w:val="22"/>
          <w:szCs w:val="22"/>
        </w:rPr>
        <w:t xml:space="preserve">(Samuel </w:t>
      </w:r>
      <w:proofErr w:type="spellStart"/>
      <w:r w:rsidRPr="00305A7F">
        <w:rPr>
          <w:rFonts w:ascii="Garamond" w:hAnsi="Garamond"/>
          <w:sz w:val="22"/>
          <w:szCs w:val="22"/>
        </w:rPr>
        <w:t>Selvon</w:t>
      </w:r>
      <w:proofErr w:type="spellEnd"/>
      <w:r w:rsidRPr="00305A7F">
        <w:rPr>
          <w:rFonts w:ascii="Garamond" w:hAnsi="Garamond"/>
          <w:sz w:val="22"/>
          <w:szCs w:val="22"/>
        </w:rPr>
        <w:t>, 1956) and</w:t>
      </w:r>
    </w:p>
    <w:p w:rsidR="00305A7F" w:rsidRPr="00305A7F" w:rsidRDefault="00305A7F" w:rsidP="00305A7F">
      <w:pPr>
        <w:pStyle w:val="NoSpacing"/>
        <w:rPr>
          <w:rFonts w:ascii="Garamond" w:hAnsi="Garamond"/>
          <w:sz w:val="22"/>
          <w:szCs w:val="22"/>
        </w:rPr>
      </w:pPr>
      <w:r w:rsidRPr="00305A7F">
        <w:rPr>
          <w:rFonts w:ascii="Garamond" w:hAnsi="Garamond"/>
          <w:i/>
          <w:sz w:val="22"/>
          <w:szCs w:val="22"/>
        </w:rPr>
        <w:t xml:space="preserve">Miguel Street </w:t>
      </w:r>
      <w:r w:rsidRPr="00305A7F">
        <w:rPr>
          <w:rFonts w:ascii="Garamond" w:hAnsi="Garamond"/>
          <w:sz w:val="22"/>
          <w:szCs w:val="22"/>
        </w:rPr>
        <w:t>(stories) (V S Naipaul, 1959)</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Pr>
          <w:rFonts w:ascii="Garamond" w:hAnsi="Garamond"/>
          <w:sz w:val="22"/>
          <w:szCs w:val="22"/>
        </w:rPr>
        <w:t xml:space="preserve">WEEK FIVE: </w:t>
      </w:r>
      <w:r w:rsidRPr="00305A7F">
        <w:rPr>
          <w:rFonts w:ascii="Garamond" w:hAnsi="Garamond"/>
          <w:sz w:val="22"/>
          <w:szCs w:val="22"/>
        </w:rPr>
        <w:t>THE NOVEL:</w:t>
      </w:r>
      <w:r>
        <w:rPr>
          <w:rFonts w:ascii="Garamond" w:hAnsi="Garamond"/>
          <w:sz w:val="22"/>
          <w:szCs w:val="22"/>
        </w:rPr>
        <w:t xml:space="preserve"> </w:t>
      </w:r>
      <w:r w:rsidRPr="00305A7F">
        <w:rPr>
          <w:rFonts w:ascii="Garamond" w:hAnsi="Garamond"/>
          <w:i/>
          <w:sz w:val="22"/>
          <w:szCs w:val="22"/>
        </w:rPr>
        <w:t>Palace of the Peacock</w:t>
      </w:r>
      <w:r w:rsidR="00DB6A0F">
        <w:rPr>
          <w:rFonts w:ascii="Garamond" w:hAnsi="Garamond"/>
          <w:i/>
          <w:sz w:val="22"/>
          <w:szCs w:val="22"/>
        </w:rPr>
        <w:t xml:space="preserve"> </w:t>
      </w:r>
      <w:r w:rsidRPr="00305A7F">
        <w:rPr>
          <w:rFonts w:ascii="Garamond" w:hAnsi="Garamond"/>
          <w:sz w:val="22"/>
          <w:szCs w:val="22"/>
        </w:rPr>
        <w:t>(Wilson Harris, 1960)</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Pr>
          <w:rFonts w:ascii="Garamond" w:hAnsi="Garamond"/>
          <w:sz w:val="22"/>
          <w:szCs w:val="22"/>
        </w:rPr>
        <w:t xml:space="preserve">WEEK SIX: </w:t>
      </w:r>
      <w:r w:rsidRPr="00305A7F">
        <w:rPr>
          <w:rFonts w:ascii="Garamond" w:hAnsi="Garamond"/>
          <w:sz w:val="22"/>
          <w:szCs w:val="22"/>
        </w:rPr>
        <w:t>THE NOVEL:</w:t>
      </w:r>
      <w:r>
        <w:rPr>
          <w:rFonts w:ascii="Garamond" w:hAnsi="Garamond"/>
          <w:sz w:val="22"/>
          <w:szCs w:val="22"/>
        </w:rPr>
        <w:t xml:space="preserve"> </w:t>
      </w:r>
      <w:r w:rsidRPr="00305A7F">
        <w:rPr>
          <w:rFonts w:ascii="Garamond" w:hAnsi="Garamond"/>
          <w:i/>
          <w:sz w:val="22"/>
          <w:szCs w:val="22"/>
        </w:rPr>
        <w:t xml:space="preserve">Wild Sargasso Sea </w:t>
      </w:r>
      <w:r w:rsidRPr="00305A7F">
        <w:rPr>
          <w:rFonts w:ascii="Garamond" w:hAnsi="Garamond"/>
          <w:sz w:val="22"/>
          <w:szCs w:val="22"/>
        </w:rPr>
        <w:t>(Jean Rhys, 1966)</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Pr>
          <w:rFonts w:ascii="Garamond" w:hAnsi="Garamond"/>
          <w:sz w:val="22"/>
          <w:szCs w:val="22"/>
        </w:rPr>
        <w:t xml:space="preserve">WEEK SEVEN: </w:t>
      </w:r>
      <w:r w:rsidRPr="00305A7F">
        <w:rPr>
          <w:rFonts w:ascii="Garamond" w:hAnsi="Garamond"/>
          <w:sz w:val="22"/>
          <w:szCs w:val="22"/>
        </w:rPr>
        <w:t>SEMINAR ON THE NOVEL</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Pr>
          <w:rFonts w:ascii="Garamond" w:hAnsi="Garamond"/>
          <w:sz w:val="22"/>
          <w:szCs w:val="22"/>
        </w:rPr>
        <w:t xml:space="preserve">WEEK EIGHT: </w:t>
      </w:r>
      <w:r w:rsidRPr="00305A7F">
        <w:rPr>
          <w:rFonts w:ascii="Garamond" w:hAnsi="Garamond"/>
          <w:sz w:val="22"/>
          <w:szCs w:val="22"/>
        </w:rPr>
        <w:t>INTRODUCTION TO POETRY</w:t>
      </w:r>
    </w:p>
    <w:p w:rsidR="00305A7F" w:rsidRPr="00305A7F" w:rsidRDefault="00305A7F" w:rsidP="00305A7F">
      <w:pPr>
        <w:pStyle w:val="NoSpacing"/>
        <w:rPr>
          <w:rFonts w:ascii="Garamond" w:hAnsi="Garamond"/>
          <w:sz w:val="22"/>
          <w:szCs w:val="22"/>
        </w:rPr>
      </w:pPr>
      <w:r w:rsidRPr="00305A7F">
        <w:rPr>
          <w:rFonts w:ascii="Garamond" w:hAnsi="Garamond"/>
          <w:sz w:val="22"/>
          <w:szCs w:val="22"/>
        </w:rPr>
        <w:t>(</w:t>
      </w:r>
      <w:r w:rsidRPr="00305A7F">
        <w:rPr>
          <w:rFonts w:ascii="Garamond" w:hAnsi="Garamond"/>
          <w:i/>
          <w:sz w:val="22"/>
          <w:szCs w:val="22"/>
        </w:rPr>
        <w:t>Hinterland</w:t>
      </w:r>
      <w:r w:rsidRPr="00305A7F">
        <w:rPr>
          <w:rFonts w:ascii="Garamond" w:hAnsi="Garamond"/>
          <w:sz w:val="22"/>
          <w:szCs w:val="22"/>
        </w:rPr>
        <w:t xml:space="preserve">, Ed. E </w:t>
      </w:r>
      <w:proofErr w:type="gramStart"/>
      <w:r w:rsidRPr="00305A7F">
        <w:rPr>
          <w:rFonts w:ascii="Garamond" w:hAnsi="Garamond"/>
          <w:sz w:val="22"/>
          <w:szCs w:val="22"/>
        </w:rPr>
        <w:t>A</w:t>
      </w:r>
      <w:proofErr w:type="gramEnd"/>
      <w:r w:rsidRPr="00305A7F">
        <w:rPr>
          <w:rFonts w:ascii="Garamond" w:hAnsi="Garamond"/>
          <w:sz w:val="22"/>
          <w:szCs w:val="22"/>
        </w:rPr>
        <w:t xml:space="preserve"> Markham &amp; </w:t>
      </w:r>
      <w:r w:rsidRPr="00305A7F">
        <w:rPr>
          <w:rFonts w:ascii="Garamond" w:hAnsi="Garamond"/>
          <w:i/>
          <w:sz w:val="22"/>
          <w:szCs w:val="22"/>
        </w:rPr>
        <w:t>Voiceprint</w:t>
      </w:r>
      <w:r w:rsidRPr="00305A7F">
        <w:rPr>
          <w:rFonts w:ascii="Garamond" w:hAnsi="Garamond"/>
          <w:sz w:val="22"/>
          <w:szCs w:val="22"/>
        </w:rPr>
        <w:t>, Ed. Morris, etc)</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Pr>
          <w:rFonts w:ascii="Garamond" w:hAnsi="Garamond"/>
          <w:sz w:val="22"/>
          <w:szCs w:val="22"/>
        </w:rPr>
        <w:t xml:space="preserve">WEEK NINE: </w:t>
      </w:r>
      <w:r w:rsidRPr="00305A7F">
        <w:rPr>
          <w:rFonts w:ascii="Garamond" w:hAnsi="Garamond"/>
          <w:sz w:val="22"/>
          <w:szCs w:val="22"/>
        </w:rPr>
        <w:t>WALCOTT</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Pr>
          <w:rFonts w:ascii="Garamond" w:hAnsi="Garamond"/>
          <w:sz w:val="22"/>
          <w:szCs w:val="22"/>
        </w:rPr>
        <w:t xml:space="preserve">WEEK TEN: </w:t>
      </w:r>
      <w:r w:rsidRPr="00305A7F">
        <w:rPr>
          <w:rFonts w:ascii="Garamond" w:hAnsi="Garamond"/>
          <w:sz w:val="22"/>
          <w:szCs w:val="22"/>
        </w:rPr>
        <w:t>WALCOTT</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Pr>
          <w:rFonts w:ascii="Garamond" w:hAnsi="Garamond"/>
          <w:sz w:val="22"/>
          <w:szCs w:val="22"/>
        </w:rPr>
        <w:t xml:space="preserve">WEEK ELEVEN: </w:t>
      </w:r>
      <w:r w:rsidRPr="00305A7F">
        <w:rPr>
          <w:rFonts w:ascii="Garamond" w:hAnsi="Garamond"/>
          <w:sz w:val="22"/>
          <w:szCs w:val="22"/>
        </w:rPr>
        <w:t>BRATHWAITE (and the folk tradition)</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Pr>
          <w:rFonts w:ascii="Garamond" w:hAnsi="Garamond"/>
          <w:sz w:val="22"/>
          <w:szCs w:val="22"/>
        </w:rPr>
        <w:t xml:space="preserve">WEEK TWELVE: </w:t>
      </w:r>
      <w:r w:rsidRPr="00305A7F">
        <w:rPr>
          <w:rFonts w:ascii="Garamond" w:hAnsi="Garamond"/>
          <w:sz w:val="22"/>
          <w:szCs w:val="22"/>
        </w:rPr>
        <w:t>THE BRATHWAITE INFLUENCE</w:t>
      </w:r>
    </w:p>
    <w:p w:rsidR="00305A7F" w:rsidRPr="00305A7F" w:rsidRDefault="00305A7F" w:rsidP="00305A7F">
      <w:pPr>
        <w:pStyle w:val="NoSpacing"/>
        <w:rPr>
          <w:rFonts w:ascii="Garamond" w:hAnsi="Garamond"/>
          <w:sz w:val="22"/>
          <w:szCs w:val="22"/>
        </w:rPr>
      </w:pPr>
      <w:r w:rsidRPr="00305A7F">
        <w:rPr>
          <w:rFonts w:ascii="Garamond" w:hAnsi="Garamond"/>
          <w:sz w:val="22"/>
          <w:szCs w:val="22"/>
        </w:rPr>
        <w:t>(</w:t>
      </w:r>
      <w:proofErr w:type="gramStart"/>
      <w:r w:rsidRPr="00305A7F">
        <w:rPr>
          <w:rFonts w:ascii="Garamond" w:hAnsi="Garamond"/>
          <w:sz w:val="22"/>
          <w:szCs w:val="22"/>
        </w:rPr>
        <w:t>calypso/</w:t>
      </w:r>
      <w:proofErr w:type="spellStart"/>
      <w:r w:rsidRPr="00305A7F">
        <w:rPr>
          <w:rFonts w:ascii="Garamond" w:hAnsi="Garamond"/>
          <w:sz w:val="22"/>
          <w:szCs w:val="22"/>
        </w:rPr>
        <w:t>kaiso</w:t>
      </w:r>
      <w:proofErr w:type="spellEnd"/>
      <w:r w:rsidRPr="00305A7F">
        <w:rPr>
          <w:rFonts w:ascii="Garamond" w:hAnsi="Garamond"/>
          <w:sz w:val="22"/>
          <w:szCs w:val="22"/>
        </w:rPr>
        <w:t>/reggae/pop/performance</w:t>
      </w:r>
      <w:proofErr w:type="gramEnd"/>
      <w:r w:rsidRPr="00305A7F">
        <w:rPr>
          <w:rFonts w:ascii="Garamond" w:hAnsi="Garamond"/>
          <w:sz w:val="22"/>
          <w:szCs w:val="22"/>
        </w:rPr>
        <w:t>)</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sidRPr="00305A7F">
        <w:rPr>
          <w:rFonts w:ascii="Garamond" w:hAnsi="Garamond"/>
          <w:sz w:val="22"/>
          <w:szCs w:val="22"/>
        </w:rPr>
        <w:t>WEEK THIRTEEN:</w:t>
      </w:r>
      <w:r w:rsidRPr="00305A7F">
        <w:rPr>
          <w:rFonts w:ascii="Garamond" w:hAnsi="Garamond"/>
          <w:sz w:val="22"/>
          <w:szCs w:val="22"/>
        </w:rPr>
        <w:tab/>
        <w:t>SEMINAR</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sidRPr="00305A7F">
        <w:rPr>
          <w:rFonts w:ascii="Garamond" w:hAnsi="Garamond"/>
          <w:sz w:val="22"/>
          <w:szCs w:val="22"/>
        </w:rPr>
        <w:t>Of course I would expect you to challenge the place of this or that particular book on the list.</w:t>
      </w:r>
      <w:r w:rsidR="00DB6A0F">
        <w:rPr>
          <w:rFonts w:ascii="Garamond" w:hAnsi="Garamond"/>
          <w:sz w:val="22"/>
          <w:szCs w:val="22"/>
        </w:rPr>
        <w:t xml:space="preserve"> </w:t>
      </w:r>
      <w:r w:rsidRPr="00305A7F">
        <w:rPr>
          <w:rFonts w:ascii="Garamond" w:hAnsi="Garamond"/>
          <w:sz w:val="22"/>
          <w:szCs w:val="22"/>
        </w:rPr>
        <w:t xml:space="preserve">And to argue for your own excluded </w:t>
      </w:r>
      <w:proofErr w:type="spellStart"/>
      <w:r w:rsidRPr="00305A7F">
        <w:rPr>
          <w:rFonts w:ascii="Garamond" w:hAnsi="Garamond"/>
          <w:sz w:val="22"/>
          <w:szCs w:val="22"/>
        </w:rPr>
        <w:t>favourites</w:t>
      </w:r>
      <w:proofErr w:type="spellEnd"/>
      <w:r w:rsidRPr="00305A7F">
        <w:rPr>
          <w:rFonts w:ascii="Garamond" w:hAnsi="Garamond"/>
          <w:sz w:val="22"/>
          <w:szCs w:val="22"/>
        </w:rPr>
        <w:t>.</w:t>
      </w:r>
      <w:r w:rsidR="00DB6A0F">
        <w:rPr>
          <w:rFonts w:ascii="Garamond" w:hAnsi="Garamond"/>
          <w:sz w:val="22"/>
          <w:szCs w:val="22"/>
        </w:rPr>
        <w:t xml:space="preserve"> </w:t>
      </w:r>
      <w:r w:rsidRPr="00305A7F">
        <w:rPr>
          <w:rFonts w:ascii="Garamond" w:hAnsi="Garamond"/>
          <w:sz w:val="22"/>
          <w:szCs w:val="22"/>
        </w:rPr>
        <w:t>There are two types of argument here;</w:t>
      </w:r>
      <w:r w:rsidR="00DB6A0F">
        <w:rPr>
          <w:rFonts w:ascii="Garamond" w:hAnsi="Garamond"/>
          <w:sz w:val="22"/>
          <w:szCs w:val="22"/>
        </w:rPr>
        <w:t xml:space="preserve"> </w:t>
      </w:r>
      <w:r w:rsidRPr="00305A7F">
        <w:rPr>
          <w:rFonts w:ascii="Garamond" w:hAnsi="Garamond"/>
          <w:sz w:val="22"/>
          <w:szCs w:val="22"/>
        </w:rPr>
        <w:t>those that designed to draw attention to the arbitrariness of any such curriculum tinkering;</w:t>
      </w:r>
      <w:r w:rsidR="00DB6A0F">
        <w:rPr>
          <w:rFonts w:ascii="Garamond" w:hAnsi="Garamond"/>
          <w:sz w:val="22"/>
          <w:szCs w:val="22"/>
        </w:rPr>
        <w:t xml:space="preserve"> </w:t>
      </w:r>
      <w:r w:rsidRPr="00305A7F">
        <w:rPr>
          <w:rFonts w:ascii="Garamond" w:hAnsi="Garamond"/>
          <w:sz w:val="22"/>
          <w:szCs w:val="22"/>
        </w:rPr>
        <w:t>and those designed to question the very concept of the exercise:</w:t>
      </w:r>
      <w:r w:rsidR="00DB6A0F">
        <w:rPr>
          <w:rFonts w:ascii="Garamond" w:hAnsi="Garamond"/>
          <w:sz w:val="22"/>
          <w:szCs w:val="22"/>
        </w:rPr>
        <w:t xml:space="preserve"> </w:t>
      </w:r>
      <w:r w:rsidRPr="00305A7F">
        <w:rPr>
          <w:rFonts w:ascii="Garamond" w:hAnsi="Garamond"/>
          <w:sz w:val="22"/>
          <w:szCs w:val="22"/>
        </w:rPr>
        <w:t>do we need a course on West Indian Literature, sort of thing?</w:t>
      </w:r>
      <w:r w:rsidR="00DB6A0F">
        <w:rPr>
          <w:rFonts w:ascii="Garamond" w:hAnsi="Garamond"/>
          <w:sz w:val="22"/>
          <w:szCs w:val="22"/>
        </w:rPr>
        <w:t xml:space="preserve"> </w:t>
      </w:r>
      <w:r w:rsidRPr="00305A7F">
        <w:rPr>
          <w:rFonts w:ascii="Garamond" w:hAnsi="Garamond"/>
          <w:sz w:val="22"/>
          <w:szCs w:val="22"/>
        </w:rPr>
        <w:t xml:space="preserve">Isn’t it in some way </w:t>
      </w:r>
      <w:proofErr w:type="spellStart"/>
      <w:r w:rsidRPr="00305A7F">
        <w:rPr>
          <w:rFonts w:ascii="Garamond" w:hAnsi="Garamond"/>
          <w:sz w:val="22"/>
          <w:szCs w:val="22"/>
        </w:rPr>
        <w:t>ghettoising</w:t>
      </w:r>
      <w:proofErr w:type="spellEnd"/>
      <w:r w:rsidRPr="00305A7F">
        <w:rPr>
          <w:rFonts w:ascii="Garamond" w:hAnsi="Garamond"/>
          <w:sz w:val="22"/>
          <w:szCs w:val="22"/>
        </w:rPr>
        <w:t xml:space="preserve"> the subject?</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proofErr w:type="gramStart"/>
      <w:r w:rsidRPr="00305A7F">
        <w:rPr>
          <w:rFonts w:ascii="Garamond" w:hAnsi="Garamond"/>
          <w:sz w:val="22"/>
          <w:szCs w:val="22"/>
        </w:rPr>
        <w:t>So, first to the question of arbitrariness.</w:t>
      </w:r>
      <w:proofErr w:type="gramEnd"/>
      <w:r w:rsidR="00DB6A0F">
        <w:rPr>
          <w:rFonts w:ascii="Garamond" w:hAnsi="Garamond"/>
          <w:sz w:val="22"/>
          <w:szCs w:val="22"/>
        </w:rPr>
        <w:t xml:space="preserve"> </w:t>
      </w:r>
      <w:r w:rsidRPr="00305A7F">
        <w:rPr>
          <w:rFonts w:ascii="Garamond" w:hAnsi="Garamond"/>
          <w:sz w:val="22"/>
          <w:szCs w:val="22"/>
        </w:rPr>
        <w:t>We can certainly trade some of these novels for others, either by the same or other writers.</w:t>
      </w:r>
      <w:r w:rsidR="00DB6A0F">
        <w:rPr>
          <w:rFonts w:ascii="Garamond" w:hAnsi="Garamond"/>
          <w:sz w:val="22"/>
          <w:szCs w:val="22"/>
        </w:rPr>
        <w:t xml:space="preserve"> </w:t>
      </w:r>
      <w:r w:rsidRPr="00305A7F">
        <w:rPr>
          <w:rFonts w:ascii="Garamond" w:hAnsi="Garamond"/>
          <w:sz w:val="22"/>
          <w:szCs w:val="22"/>
        </w:rPr>
        <w:t>Not a huge problem.</w:t>
      </w:r>
      <w:r w:rsidR="00DB6A0F">
        <w:rPr>
          <w:rFonts w:ascii="Garamond" w:hAnsi="Garamond"/>
          <w:sz w:val="22"/>
          <w:szCs w:val="22"/>
        </w:rPr>
        <w:t xml:space="preserve"> </w:t>
      </w:r>
      <w:r w:rsidRPr="00305A7F">
        <w:rPr>
          <w:rFonts w:ascii="Garamond" w:hAnsi="Garamond"/>
          <w:sz w:val="22"/>
          <w:szCs w:val="22"/>
        </w:rPr>
        <w:t xml:space="preserve">Why the very slight </w:t>
      </w:r>
      <w:r w:rsidRPr="00305A7F">
        <w:rPr>
          <w:rFonts w:ascii="Garamond" w:hAnsi="Garamond"/>
          <w:i/>
          <w:sz w:val="22"/>
          <w:szCs w:val="22"/>
        </w:rPr>
        <w:t>Miguel Street</w:t>
      </w:r>
      <w:r w:rsidRPr="00305A7F">
        <w:rPr>
          <w:rFonts w:ascii="Garamond" w:hAnsi="Garamond"/>
          <w:sz w:val="22"/>
          <w:szCs w:val="22"/>
        </w:rPr>
        <w:t xml:space="preserve"> rather than the more mature achievement of Mr Naipaul’s </w:t>
      </w:r>
      <w:r w:rsidRPr="00305A7F">
        <w:rPr>
          <w:rFonts w:ascii="Garamond" w:hAnsi="Garamond"/>
          <w:i/>
          <w:sz w:val="22"/>
          <w:szCs w:val="22"/>
        </w:rPr>
        <w:t xml:space="preserve">A House for Mr </w:t>
      </w:r>
      <w:proofErr w:type="spellStart"/>
      <w:r w:rsidRPr="00305A7F">
        <w:rPr>
          <w:rFonts w:ascii="Garamond" w:hAnsi="Garamond"/>
          <w:i/>
          <w:sz w:val="22"/>
          <w:szCs w:val="22"/>
        </w:rPr>
        <w:t>Biswas</w:t>
      </w:r>
      <w:proofErr w:type="spellEnd"/>
      <w:r w:rsidRPr="00305A7F">
        <w:rPr>
          <w:rFonts w:ascii="Garamond" w:hAnsi="Garamond"/>
          <w:sz w:val="22"/>
          <w:szCs w:val="22"/>
        </w:rPr>
        <w:t>?</w:t>
      </w:r>
      <w:r w:rsidR="00DB6A0F">
        <w:rPr>
          <w:rFonts w:ascii="Garamond" w:hAnsi="Garamond"/>
          <w:sz w:val="22"/>
          <w:szCs w:val="22"/>
        </w:rPr>
        <w:t xml:space="preserve"> </w:t>
      </w:r>
      <w:r w:rsidRPr="00305A7F">
        <w:rPr>
          <w:rFonts w:ascii="Garamond" w:hAnsi="Garamond"/>
          <w:sz w:val="22"/>
          <w:szCs w:val="22"/>
        </w:rPr>
        <w:t>Good point.</w:t>
      </w:r>
      <w:r w:rsidR="00DB6A0F">
        <w:rPr>
          <w:rFonts w:ascii="Garamond" w:hAnsi="Garamond"/>
          <w:sz w:val="22"/>
          <w:szCs w:val="22"/>
        </w:rPr>
        <w:t xml:space="preserve"> </w:t>
      </w:r>
      <w:r w:rsidRPr="00305A7F">
        <w:rPr>
          <w:rFonts w:ascii="Garamond" w:hAnsi="Garamond"/>
          <w:sz w:val="22"/>
          <w:szCs w:val="22"/>
        </w:rPr>
        <w:t>Except that this is an MA and you would expect the averagely curious student to read the text in question as a starting point to reading other works by that author;</w:t>
      </w:r>
      <w:r w:rsidR="00DB6A0F">
        <w:rPr>
          <w:rFonts w:ascii="Garamond" w:hAnsi="Garamond"/>
          <w:sz w:val="22"/>
          <w:szCs w:val="22"/>
        </w:rPr>
        <w:t xml:space="preserve"> </w:t>
      </w:r>
      <w:r w:rsidRPr="00305A7F">
        <w:rPr>
          <w:rFonts w:ascii="Garamond" w:hAnsi="Garamond"/>
          <w:sz w:val="22"/>
          <w:szCs w:val="22"/>
        </w:rPr>
        <w:t>and therefore there might be some merit in starting with the odd text that acts as a literary taster rather than the complete meal.</w:t>
      </w:r>
      <w:r w:rsidR="00DB6A0F">
        <w:rPr>
          <w:rFonts w:ascii="Garamond" w:hAnsi="Garamond"/>
          <w:sz w:val="22"/>
          <w:szCs w:val="22"/>
        </w:rPr>
        <w:t xml:space="preserve"> </w:t>
      </w:r>
      <w:r w:rsidRPr="00305A7F">
        <w:rPr>
          <w:rFonts w:ascii="Garamond" w:hAnsi="Garamond"/>
          <w:sz w:val="22"/>
          <w:szCs w:val="22"/>
        </w:rPr>
        <w:t>I know that some students who are not intellectually curious make the assumption that they are to be examined only on the texts explicitly taught or discussed in seminars.</w:t>
      </w:r>
      <w:r w:rsidR="00DB6A0F">
        <w:rPr>
          <w:rFonts w:ascii="Garamond" w:hAnsi="Garamond"/>
          <w:sz w:val="22"/>
          <w:szCs w:val="22"/>
        </w:rPr>
        <w:t xml:space="preserve"> </w:t>
      </w:r>
      <w:r w:rsidRPr="00305A7F">
        <w:rPr>
          <w:rFonts w:ascii="Garamond" w:hAnsi="Garamond"/>
          <w:sz w:val="22"/>
          <w:szCs w:val="22"/>
        </w:rPr>
        <w:t>But that’s a vulgar assumption which can't be encouraged in an institution of higher learning.</w:t>
      </w:r>
      <w:r w:rsidR="00DB6A0F">
        <w:rPr>
          <w:rFonts w:ascii="Garamond" w:hAnsi="Garamond"/>
          <w:sz w:val="22"/>
          <w:szCs w:val="22"/>
        </w:rPr>
        <w:t xml:space="preserve"> </w:t>
      </w:r>
      <w:r w:rsidRPr="00305A7F">
        <w:rPr>
          <w:rFonts w:ascii="Garamond" w:hAnsi="Garamond"/>
          <w:sz w:val="22"/>
          <w:szCs w:val="22"/>
        </w:rPr>
        <w:t>(And, of course, you can dredge up reasons for these choices.</w:t>
      </w:r>
      <w:r w:rsidR="00DB6A0F">
        <w:rPr>
          <w:rFonts w:ascii="Garamond" w:hAnsi="Garamond"/>
          <w:sz w:val="22"/>
          <w:szCs w:val="22"/>
        </w:rPr>
        <w:t xml:space="preserve"> </w:t>
      </w:r>
      <w:r w:rsidRPr="00305A7F">
        <w:rPr>
          <w:rFonts w:ascii="Garamond" w:hAnsi="Garamond"/>
          <w:sz w:val="22"/>
          <w:szCs w:val="22"/>
        </w:rPr>
        <w:t>In Naipaul’s case, I might well have been leaving space to re-introduce him in one of his newer roles of Literary Journalist, travel writer and disturbingly elegant dissector of the post-Colonial world:</w:t>
      </w:r>
      <w:r w:rsidR="00DB6A0F">
        <w:rPr>
          <w:rFonts w:ascii="Garamond" w:hAnsi="Garamond"/>
          <w:sz w:val="22"/>
          <w:szCs w:val="22"/>
        </w:rPr>
        <w:t xml:space="preserve"> </w:t>
      </w:r>
      <w:r w:rsidRPr="00305A7F">
        <w:rPr>
          <w:rFonts w:ascii="Garamond" w:hAnsi="Garamond"/>
          <w:sz w:val="22"/>
          <w:szCs w:val="22"/>
        </w:rPr>
        <w:t xml:space="preserve">he hasn’t written a </w:t>
      </w:r>
      <w:proofErr w:type="spellStart"/>
      <w:r w:rsidRPr="00305A7F">
        <w:rPr>
          <w:rFonts w:ascii="Garamond" w:hAnsi="Garamond"/>
          <w:sz w:val="22"/>
          <w:szCs w:val="22"/>
        </w:rPr>
        <w:t>recognisable</w:t>
      </w:r>
      <w:proofErr w:type="spellEnd"/>
      <w:r w:rsidRPr="00305A7F">
        <w:rPr>
          <w:rFonts w:ascii="Garamond" w:hAnsi="Garamond"/>
          <w:sz w:val="22"/>
          <w:szCs w:val="22"/>
        </w:rPr>
        <w:t xml:space="preserve"> novel for some time.)</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sidRPr="00305A7F">
        <w:rPr>
          <w:rFonts w:ascii="Garamond" w:hAnsi="Garamond"/>
          <w:sz w:val="22"/>
          <w:szCs w:val="22"/>
        </w:rPr>
        <w:t xml:space="preserve">Of other novels here, Lamming’s </w:t>
      </w:r>
      <w:r w:rsidRPr="00305A7F">
        <w:rPr>
          <w:rFonts w:ascii="Garamond" w:hAnsi="Garamond"/>
          <w:i/>
          <w:sz w:val="22"/>
          <w:szCs w:val="22"/>
        </w:rPr>
        <w:t>In the Castle of my Skin</w:t>
      </w:r>
      <w:r w:rsidRPr="00305A7F">
        <w:rPr>
          <w:rFonts w:ascii="Garamond" w:hAnsi="Garamond"/>
          <w:sz w:val="22"/>
          <w:szCs w:val="22"/>
        </w:rPr>
        <w:t xml:space="preserve"> remains irresistible, not just because of the generously accurate portrait of a child growing up in rural Barbados, his ‘maturing consciousness’, but of the orchestration of the richly-textured prose of the novel.</w:t>
      </w:r>
      <w:r w:rsidR="00DB6A0F">
        <w:rPr>
          <w:rFonts w:ascii="Garamond" w:hAnsi="Garamond"/>
          <w:sz w:val="22"/>
          <w:szCs w:val="22"/>
        </w:rPr>
        <w:t xml:space="preserve"> </w:t>
      </w:r>
      <w:r w:rsidRPr="00305A7F">
        <w:rPr>
          <w:rFonts w:ascii="Garamond" w:hAnsi="Garamond"/>
          <w:sz w:val="22"/>
          <w:szCs w:val="22"/>
        </w:rPr>
        <w:t>With Harris – with Wilson Harris, who is from Guyana – we break free of the island mind-set; the space created for fiction suddenly seems larger than that of his contemporaries.</w:t>
      </w:r>
      <w:r w:rsidR="00DB6A0F">
        <w:rPr>
          <w:rFonts w:ascii="Garamond" w:hAnsi="Garamond"/>
          <w:sz w:val="22"/>
          <w:szCs w:val="22"/>
        </w:rPr>
        <w:t xml:space="preserve"> </w:t>
      </w:r>
      <w:r w:rsidRPr="00305A7F">
        <w:rPr>
          <w:rFonts w:ascii="Garamond" w:hAnsi="Garamond"/>
          <w:sz w:val="22"/>
          <w:szCs w:val="22"/>
        </w:rPr>
        <w:t>It’s not Guyana’s relatively large size in Caribbean terms that does it – though being part of the continent might well affect your spatial balance – it’s the fact that Harris refuses to accept empirical evidence as given:</w:t>
      </w:r>
      <w:r w:rsidR="00DB6A0F">
        <w:rPr>
          <w:rFonts w:ascii="Garamond" w:hAnsi="Garamond"/>
          <w:sz w:val="22"/>
          <w:szCs w:val="22"/>
        </w:rPr>
        <w:t xml:space="preserve"> </w:t>
      </w:r>
      <w:r w:rsidRPr="00305A7F">
        <w:rPr>
          <w:rFonts w:ascii="Garamond" w:hAnsi="Garamond"/>
          <w:sz w:val="22"/>
          <w:szCs w:val="22"/>
        </w:rPr>
        <w:t>his hallucinatory technique seeking to connect fragments of history, long severed, with undisrupted time and place is new in our literature, etc.</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sidRPr="00305A7F">
        <w:rPr>
          <w:rFonts w:ascii="Garamond" w:hAnsi="Garamond"/>
          <w:sz w:val="22"/>
          <w:szCs w:val="22"/>
        </w:rPr>
        <w:t>But to other, more serious, possible objections to my list – more serious than whether this or that writer is left out:</w:t>
      </w:r>
      <w:r w:rsidR="00DB6A0F">
        <w:rPr>
          <w:rFonts w:ascii="Garamond" w:hAnsi="Garamond"/>
          <w:sz w:val="22"/>
          <w:szCs w:val="22"/>
        </w:rPr>
        <w:t xml:space="preserve"> </w:t>
      </w:r>
      <w:r w:rsidRPr="00305A7F">
        <w:rPr>
          <w:rFonts w:ascii="Garamond" w:hAnsi="Garamond"/>
          <w:sz w:val="22"/>
          <w:szCs w:val="22"/>
        </w:rPr>
        <w:t>these would have something to do with coming clean about the assumptions behind what is West Indian</w:t>
      </w:r>
      <w:r w:rsidR="00DB6A0F">
        <w:rPr>
          <w:rFonts w:ascii="Garamond" w:hAnsi="Garamond"/>
          <w:sz w:val="22"/>
          <w:szCs w:val="22"/>
        </w:rPr>
        <w:t xml:space="preserve"> </w:t>
      </w:r>
      <w:r w:rsidRPr="00305A7F">
        <w:rPr>
          <w:rFonts w:ascii="Garamond" w:hAnsi="Garamond"/>
          <w:sz w:val="22"/>
          <w:szCs w:val="22"/>
        </w:rPr>
        <w:t>and what, indeed, is Literature.</w:t>
      </w:r>
      <w:r w:rsidR="00DB6A0F">
        <w:rPr>
          <w:rFonts w:ascii="Garamond" w:hAnsi="Garamond"/>
          <w:sz w:val="22"/>
          <w:szCs w:val="22"/>
        </w:rPr>
        <w:t xml:space="preserve"> </w:t>
      </w:r>
      <w:r w:rsidRPr="00305A7F">
        <w:rPr>
          <w:rFonts w:ascii="Garamond" w:hAnsi="Garamond"/>
          <w:sz w:val="22"/>
          <w:szCs w:val="22"/>
        </w:rPr>
        <w:t>The suggestion here (weeks One and Two) is to explore the notion of what might be West Indian relative to a wider Caribbean context.</w:t>
      </w:r>
      <w:r w:rsidR="00DB6A0F">
        <w:rPr>
          <w:rFonts w:ascii="Garamond" w:hAnsi="Garamond"/>
          <w:sz w:val="22"/>
          <w:szCs w:val="22"/>
        </w:rPr>
        <w:t xml:space="preserve"> </w:t>
      </w:r>
      <w:r w:rsidRPr="00305A7F">
        <w:rPr>
          <w:rFonts w:ascii="Garamond" w:hAnsi="Garamond"/>
          <w:sz w:val="22"/>
          <w:szCs w:val="22"/>
        </w:rPr>
        <w:t xml:space="preserve">Should Jean </w:t>
      </w:r>
      <w:proofErr w:type="spellStart"/>
      <w:r w:rsidRPr="00305A7F">
        <w:rPr>
          <w:rFonts w:ascii="Garamond" w:hAnsi="Garamond"/>
          <w:sz w:val="22"/>
          <w:szCs w:val="22"/>
        </w:rPr>
        <w:t>Rhys’s</w:t>
      </w:r>
      <w:proofErr w:type="spellEnd"/>
      <w:r w:rsidRPr="00305A7F">
        <w:rPr>
          <w:rFonts w:ascii="Garamond" w:hAnsi="Garamond"/>
          <w:sz w:val="22"/>
          <w:szCs w:val="22"/>
        </w:rPr>
        <w:t xml:space="preserve"> </w:t>
      </w:r>
      <w:r w:rsidRPr="00305A7F">
        <w:rPr>
          <w:rFonts w:ascii="Garamond" w:hAnsi="Garamond"/>
          <w:i/>
          <w:sz w:val="22"/>
          <w:szCs w:val="22"/>
        </w:rPr>
        <w:t>Wide Sargasso Sea</w:t>
      </w:r>
      <w:r w:rsidRPr="00305A7F">
        <w:rPr>
          <w:rFonts w:ascii="Garamond" w:hAnsi="Garamond"/>
          <w:sz w:val="22"/>
          <w:szCs w:val="22"/>
        </w:rPr>
        <w:t xml:space="preserve"> – the story of the first </w:t>
      </w:r>
      <w:proofErr w:type="spellStart"/>
      <w:r w:rsidRPr="00305A7F">
        <w:rPr>
          <w:rFonts w:ascii="Garamond" w:hAnsi="Garamond"/>
          <w:sz w:val="22"/>
          <w:szCs w:val="22"/>
        </w:rPr>
        <w:t>Mrs</w:t>
      </w:r>
      <w:proofErr w:type="spellEnd"/>
      <w:r w:rsidRPr="00305A7F">
        <w:rPr>
          <w:rFonts w:ascii="Garamond" w:hAnsi="Garamond"/>
          <w:sz w:val="22"/>
          <w:szCs w:val="22"/>
        </w:rPr>
        <w:t xml:space="preserve"> Rochester, the mad wife in Charlotte Bronte’s </w:t>
      </w:r>
      <w:r w:rsidRPr="00305A7F">
        <w:rPr>
          <w:rFonts w:ascii="Garamond" w:hAnsi="Garamond"/>
          <w:i/>
          <w:sz w:val="22"/>
          <w:szCs w:val="22"/>
        </w:rPr>
        <w:t>Jane Eyre</w:t>
      </w:r>
      <w:r w:rsidRPr="00305A7F">
        <w:rPr>
          <w:rFonts w:ascii="Garamond" w:hAnsi="Garamond"/>
          <w:sz w:val="22"/>
          <w:szCs w:val="22"/>
        </w:rPr>
        <w:t xml:space="preserve"> be studied in conjunction with </w:t>
      </w:r>
      <w:proofErr w:type="spellStart"/>
      <w:r w:rsidRPr="00305A7F">
        <w:rPr>
          <w:rFonts w:ascii="Garamond" w:hAnsi="Garamond"/>
          <w:sz w:val="22"/>
          <w:szCs w:val="22"/>
        </w:rPr>
        <w:t>Maryse</w:t>
      </w:r>
      <w:proofErr w:type="spellEnd"/>
      <w:r w:rsidRPr="00305A7F">
        <w:rPr>
          <w:rFonts w:ascii="Garamond" w:hAnsi="Garamond"/>
          <w:sz w:val="22"/>
          <w:szCs w:val="22"/>
        </w:rPr>
        <w:t xml:space="preserve"> </w:t>
      </w:r>
      <w:proofErr w:type="spellStart"/>
      <w:r w:rsidRPr="00305A7F">
        <w:rPr>
          <w:rFonts w:ascii="Garamond" w:hAnsi="Garamond"/>
          <w:sz w:val="22"/>
          <w:szCs w:val="22"/>
        </w:rPr>
        <w:t>Conde’s</w:t>
      </w:r>
      <w:proofErr w:type="spellEnd"/>
      <w:r w:rsidRPr="00305A7F">
        <w:rPr>
          <w:rFonts w:ascii="Garamond" w:hAnsi="Garamond"/>
          <w:sz w:val="22"/>
          <w:szCs w:val="22"/>
        </w:rPr>
        <w:t xml:space="preserve"> </w:t>
      </w:r>
      <w:proofErr w:type="spellStart"/>
      <w:r w:rsidRPr="00305A7F">
        <w:rPr>
          <w:rFonts w:ascii="Garamond" w:hAnsi="Garamond"/>
          <w:sz w:val="22"/>
          <w:szCs w:val="22"/>
        </w:rPr>
        <w:t>Guadeloupean</w:t>
      </w:r>
      <w:proofErr w:type="spellEnd"/>
      <w:r w:rsidRPr="00305A7F">
        <w:rPr>
          <w:rFonts w:ascii="Garamond" w:hAnsi="Garamond"/>
          <w:sz w:val="22"/>
          <w:szCs w:val="22"/>
        </w:rPr>
        <w:t xml:space="preserve"> recasting, in 1985, of Emily Bronte’s </w:t>
      </w:r>
      <w:r w:rsidRPr="00305A7F">
        <w:rPr>
          <w:rFonts w:ascii="Garamond" w:hAnsi="Garamond"/>
          <w:i/>
          <w:sz w:val="22"/>
          <w:szCs w:val="22"/>
        </w:rPr>
        <w:t>Wuthering Heights</w:t>
      </w:r>
      <w:r w:rsidRPr="00305A7F">
        <w:rPr>
          <w:rFonts w:ascii="Garamond" w:hAnsi="Garamond"/>
          <w:sz w:val="22"/>
          <w:szCs w:val="22"/>
        </w:rPr>
        <w:t>?</w:t>
      </w:r>
      <w:r w:rsidR="00DB6A0F">
        <w:rPr>
          <w:rFonts w:ascii="Garamond" w:hAnsi="Garamond"/>
          <w:sz w:val="22"/>
          <w:szCs w:val="22"/>
        </w:rPr>
        <w:t xml:space="preserve"> </w:t>
      </w:r>
      <w:r w:rsidRPr="00305A7F">
        <w:rPr>
          <w:rFonts w:ascii="Garamond" w:hAnsi="Garamond"/>
          <w:sz w:val="22"/>
          <w:szCs w:val="22"/>
        </w:rPr>
        <w:t>This course is to be delivered in a British setting;</w:t>
      </w:r>
      <w:r w:rsidR="00DB6A0F">
        <w:rPr>
          <w:rFonts w:ascii="Garamond" w:hAnsi="Garamond"/>
          <w:sz w:val="22"/>
          <w:szCs w:val="22"/>
        </w:rPr>
        <w:t xml:space="preserve"> </w:t>
      </w:r>
      <w:r w:rsidRPr="00305A7F">
        <w:rPr>
          <w:rFonts w:ascii="Garamond" w:hAnsi="Garamond"/>
          <w:sz w:val="22"/>
          <w:szCs w:val="22"/>
        </w:rPr>
        <w:t>in Britain.</w:t>
      </w:r>
      <w:r w:rsidR="00DB6A0F">
        <w:rPr>
          <w:rFonts w:ascii="Garamond" w:hAnsi="Garamond"/>
          <w:sz w:val="22"/>
          <w:szCs w:val="22"/>
        </w:rPr>
        <w:t xml:space="preserve"> </w:t>
      </w:r>
      <w:r w:rsidRPr="00305A7F">
        <w:rPr>
          <w:rFonts w:ascii="Garamond" w:hAnsi="Garamond"/>
          <w:sz w:val="22"/>
          <w:szCs w:val="22"/>
        </w:rPr>
        <w:t xml:space="preserve">If we are doing it in the Commonwealth Caribbean I might well have started with novels published not in the 1950s but in the 1940s, say, with Vic Reid’s </w:t>
      </w:r>
      <w:r w:rsidRPr="00305A7F">
        <w:rPr>
          <w:rFonts w:ascii="Garamond" w:hAnsi="Garamond"/>
          <w:i/>
          <w:sz w:val="22"/>
          <w:szCs w:val="22"/>
        </w:rPr>
        <w:t>New Day</w:t>
      </w:r>
      <w:r w:rsidRPr="00305A7F">
        <w:rPr>
          <w:rFonts w:ascii="Garamond" w:hAnsi="Garamond"/>
          <w:sz w:val="22"/>
          <w:szCs w:val="22"/>
        </w:rPr>
        <w:t xml:space="preserve"> (1949), a narrative informed by debate about nationalism;</w:t>
      </w:r>
      <w:r w:rsidR="00DB6A0F">
        <w:rPr>
          <w:rFonts w:ascii="Garamond" w:hAnsi="Garamond"/>
          <w:sz w:val="22"/>
          <w:szCs w:val="22"/>
        </w:rPr>
        <w:t xml:space="preserve"> </w:t>
      </w:r>
      <w:r w:rsidRPr="00305A7F">
        <w:rPr>
          <w:rFonts w:ascii="Garamond" w:hAnsi="Garamond"/>
          <w:sz w:val="22"/>
          <w:szCs w:val="22"/>
        </w:rPr>
        <w:t>or one might have included something of the radical ‘Beacon Group’ in Trinidad – Alfred Mendes, CLR James – who made their literary mark in the 1930s.</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sidRPr="00305A7F">
        <w:rPr>
          <w:rFonts w:ascii="Garamond" w:hAnsi="Garamond"/>
          <w:sz w:val="22"/>
          <w:szCs w:val="22"/>
        </w:rPr>
        <w:t>Now we come to assumptions surrounding the term Literature.</w:t>
      </w:r>
      <w:r w:rsidR="00DB6A0F">
        <w:rPr>
          <w:rFonts w:ascii="Garamond" w:hAnsi="Garamond"/>
          <w:sz w:val="22"/>
          <w:szCs w:val="22"/>
        </w:rPr>
        <w:t xml:space="preserve"> </w:t>
      </w:r>
      <w:r w:rsidRPr="00305A7F">
        <w:rPr>
          <w:rFonts w:ascii="Garamond" w:hAnsi="Garamond"/>
          <w:sz w:val="22"/>
          <w:szCs w:val="22"/>
        </w:rPr>
        <w:t>We’re trying, you know, to get at the methodology of selection.</w:t>
      </w:r>
      <w:r w:rsidR="00DB6A0F">
        <w:rPr>
          <w:rFonts w:ascii="Garamond" w:hAnsi="Garamond"/>
          <w:sz w:val="22"/>
          <w:szCs w:val="22"/>
        </w:rPr>
        <w:t xml:space="preserve"> </w:t>
      </w:r>
      <w:r w:rsidRPr="00305A7F">
        <w:rPr>
          <w:rFonts w:ascii="Garamond" w:hAnsi="Garamond"/>
          <w:sz w:val="22"/>
          <w:szCs w:val="22"/>
        </w:rPr>
        <w:t>Literature seems to me, if it’s to engage us fully at this level, to be required to pass a few simple tests:</w:t>
      </w:r>
      <w:r w:rsidR="00DB6A0F">
        <w:rPr>
          <w:rFonts w:ascii="Garamond" w:hAnsi="Garamond"/>
          <w:sz w:val="22"/>
          <w:szCs w:val="22"/>
        </w:rPr>
        <w:t xml:space="preserve"> </w:t>
      </w:r>
      <w:r w:rsidRPr="00305A7F">
        <w:rPr>
          <w:rFonts w:ascii="Garamond" w:hAnsi="Garamond"/>
          <w:sz w:val="22"/>
          <w:szCs w:val="22"/>
        </w:rPr>
        <w:t>it should be able to be re-read and still hold the reader’s interest;</w:t>
      </w:r>
      <w:r w:rsidR="00DB6A0F">
        <w:rPr>
          <w:rFonts w:ascii="Garamond" w:hAnsi="Garamond"/>
          <w:sz w:val="22"/>
          <w:szCs w:val="22"/>
        </w:rPr>
        <w:t xml:space="preserve"> </w:t>
      </w:r>
      <w:r w:rsidRPr="00305A7F">
        <w:rPr>
          <w:rFonts w:ascii="Garamond" w:hAnsi="Garamond"/>
          <w:sz w:val="22"/>
          <w:szCs w:val="22"/>
        </w:rPr>
        <w:t>it should therefore be more than a series of messages or instructions, or injunctions;</w:t>
      </w:r>
      <w:r w:rsidR="00DB6A0F">
        <w:rPr>
          <w:rFonts w:ascii="Garamond" w:hAnsi="Garamond"/>
          <w:sz w:val="22"/>
          <w:szCs w:val="22"/>
        </w:rPr>
        <w:t xml:space="preserve"> </w:t>
      </w:r>
      <w:r w:rsidRPr="00305A7F">
        <w:rPr>
          <w:rFonts w:ascii="Garamond" w:hAnsi="Garamond"/>
          <w:sz w:val="22"/>
          <w:szCs w:val="22"/>
        </w:rPr>
        <w:t>or sociological or other data, the purpose of which is to serve other ends.</w:t>
      </w:r>
      <w:r w:rsidR="00DB6A0F">
        <w:rPr>
          <w:rFonts w:ascii="Garamond" w:hAnsi="Garamond"/>
          <w:sz w:val="22"/>
          <w:szCs w:val="22"/>
        </w:rPr>
        <w:t xml:space="preserve"> </w:t>
      </w:r>
      <w:r w:rsidRPr="00305A7F">
        <w:rPr>
          <w:rFonts w:ascii="Garamond" w:hAnsi="Garamond"/>
          <w:sz w:val="22"/>
          <w:szCs w:val="22"/>
        </w:rPr>
        <w:t>So my criteria are going to be aesthetic ones when I seek to argue that one book is better than another book.</w:t>
      </w:r>
      <w:r w:rsidR="00DB6A0F">
        <w:rPr>
          <w:rFonts w:ascii="Garamond" w:hAnsi="Garamond"/>
          <w:sz w:val="22"/>
          <w:szCs w:val="22"/>
        </w:rPr>
        <w:t xml:space="preserve"> </w:t>
      </w:r>
      <w:r w:rsidRPr="00305A7F">
        <w:rPr>
          <w:rFonts w:ascii="Garamond" w:hAnsi="Garamond"/>
          <w:sz w:val="22"/>
          <w:szCs w:val="22"/>
        </w:rPr>
        <w:t xml:space="preserve">For shorthand, I’m very happy to acknowledge as a bench-mark some guidelines laid down by a curious </w:t>
      </w:r>
      <w:proofErr w:type="spellStart"/>
      <w:r w:rsidRPr="00305A7F">
        <w:rPr>
          <w:rFonts w:ascii="Garamond" w:hAnsi="Garamond"/>
          <w:sz w:val="22"/>
          <w:szCs w:val="22"/>
        </w:rPr>
        <w:t>organisation</w:t>
      </w:r>
      <w:proofErr w:type="spellEnd"/>
      <w:r w:rsidRPr="00305A7F">
        <w:rPr>
          <w:rFonts w:ascii="Garamond" w:hAnsi="Garamond"/>
          <w:sz w:val="22"/>
          <w:szCs w:val="22"/>
        </w:rPr>
        <w:t xml:space="preserve"> – the Council for the Encouragement of Music and the Arts, in 1940 – the precursor of the Arts Council of Great Britain – to provide stable, reasonably objective modes of assessment for its Literature Panel.</w:t>
      </w:r>
      <w:r w:rsidR="00DB6A0F">
        <w:rPr>
          <w:rFonts w:ascii="Garamond" w:hAnsi="Garamond"/>
          <w:sz w:val="22"/>
          <w:szCs w:val="22"/>
        </w:rPr>
        <w:t xml:space="preserve"> </w:t>
      </w:r>
      <w:r w:rsidRPr="00305A7F">
        <w:rPr>
          <w:rFonts w:ascii="Garamond" w:hAnsi="Garamond"/>
          <w:sz w:val="22"/>
          <w:szCs w:val="22"/>
        </w:rPr>
        <w:t>The criteria for assessment of value in literature were:</w:t>
      </w:r>
      <w:r w:rsidR="00DB6A0F">
        <w:rPr>
          <w:rFonts w:ascii="Garamond" w:hAnsi="Garamond"/>
          <w:sz w:val="22"/>
          <w:szCs w:val="22"/>
        </w:rPr>
        <w:t xml:space="preserve"> </w:t>
      </w:r>
      <w:r w:rsidRPr="00305A7F">
        <w:rPr>
          <w:rFonts w:ascii="Garamond" w:hAnsi="Garamond"/>
          <w:sz w:val="22"/>
          <w:szCs w:val="22"/>
        </w:rPr>
        <w:t>LINGUISTIC VITALITY, FORMAL INNOVATION and EMOTIONAL TRUTH.</w:t>
      </w:r>
      <w:r w:rsidR="00DB6A0F">
        <w:rPr>
          <w:rFonts w:ascii="Garamond" w:hAnsi="Garamond"/>
          <w:sz w:val="22"/>
          <w:szCs w:val="22"/>
        </w:rPr>
        <w:t xml:space="preserve"> </w:t>
      </w:r>
      <w:r w:rsidRPr="00305A7F">
        <w:rPr>
          <w:rFonts w:ascii="Garamond" w:hAnsi="Garamond"/>
          <w:sz w:val="22"/>
          <w:szCs w:val="22"/>
        </w:rPr>
        <w:t>(There is an argument, raging in my own institution, about how you measure ‘emotional truth’ – but that’s for another lecture.)</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sidRPr="00305A7F">
        <w:rPr>
          <w:rFonts w:ascii="Garamond" w:hAnsi="Garamond"/>
          <w:sz w:val="22"/>
          <w:szCs w:val="22"/>
        </w:rPr>
        <w:t>Granted these general guidelines, what are the particular things that come into play when you seek to put on a course on West Indian literature in Britain?</w:t>
      </w:r>
      <w:r w:rsidR="00DB6A0F">
        <w:rPr>
          <w:rFonts w:ascii="Garamond" w:hAnsi="Garamond"/>
          <w:sz w:val="22"/>
          <w:szCs w:val="22"/>
        </w:rPr>
        <w:t xml:space="preserve"> </w:t>
      </w:r>
      <w:r w:rsidRPr="00305A7F">
        <w:rPr>
          <w:rFonts w:ascii="Garamond" w:hAnsi="Garamond"/>
          <w:sz w:val="22"/>
          <w:szCs w:val="22"/>
        </w:rPr>
        <w:t>How do you mediate between the historical and literary contexts?</w:t>
      </w:r>
      <w:r w:rsidR="00DB6A0F">
        <w:rPr>
          <w:rFonts w:ascii="Garamond" w:hAnsi="Garamond"/>
          <w:sz w:val="22"/>
          <w:szCs w:val="22"/>
        </w:rPr>
        <w:t xml:space="preserve"> </w:t>
      </w:r>
      <w:r w:rsidRPr="00305A7F">
        <w:rPr>
          <w:rFonts w:ascii="Garamond" w:hAnsi="Garamond"/>
          <w:sz w:val="22"/>
          <w:szCs w:val="22"/>
        </w:rPr>
        <w:t>If Caribbean books were being written and published here for the first time – and I’ll have something to say about publishing later – then access would be a very important criterion for selection.</w:t>
      </w:r>
      <w:r w:rsidR="00DB6A0F">
        <w:rPr>
          <w:rFonts w:ascii="Garamond" w:hAnsi="Garamond"/>
          <w:sz w:val="22"/>
          <w:szCs w:val="22"/>
        </w:rPr>
        <w:t xml:space="preserve"> </w:t>
      </w:r>
      <w:r w:rsidRPr="00305A7F">
        <w:rPr>
          <w:rFonts w:ascii="Garamond" w:hAnsi="Garamond"/>
          <w:sz w:val="22"/>
          <w:szCs w:val="22"/>
        </w:rPr>
        <w:t>If, as I would argue, this is not the case, we might be more concerned about consolidation than about access.</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sidRPr="00305A7F">
        <w:rPr>
          <w:rFonts w:ascii="Garamond" w:hAnsi="Garamond"/>
          <w:sz w:val="22"/>
          <w:szCs w:val="22"/>
        </w:rPr>
        <w:t>And there are notions that come to you more or less accidentally, and you find them interesting;</w:t>
      </w:r>
      <w:r w:rsidR="00DB6A0F">
        <w:rPr>
          <w:rFonts w:ascii="Garamond" w:hAnsi="Garamond"/>
          <w:sz w:val="22"/>
          <w:szCs w:val="22"/>
        </w:rPr>
        <w:t xml:space="preserve"> </w:t>
      </w:r>
      <w:r w:rsidRPr="00305A7F">
        <w:rPr>
          <w:rFonts w:ascii="Garamond" w:hAnsi="Garamond"/>
          <w:sz w:val="22"/>
          <w:szCs w:val="22"/>
        </w:rPr>
        <w:t>and you adopt them.</w:t>
      </w:r>
      <w:r w:rsidR="00DB6A0F">
        <w:rPr>
          <w:rFonts w:ascii="Garamond" w:hAnsi="Garamond"/>
          <w:sz w:val="22"/>
          <w:szCs w:val="22"/>
        </w:rPr>
        <w:t xml:space="preserve"> </w:t>
      </w:r>
      <w:r w:rsidRPr="00305A7F">
        <w:rPr>
          <w:rFonts w:ascii="Garamond" w:hAnsi="Garamond"/>
          <w:sz w:val="22"/>
          <w:szCs w:val="22"/>
        </w:rPr>
        <w:t>A stray remark of Derek Walcott’s that ‘Most twentieth century literature is about prejudice,’ seemed interesting.</w:t>
      </w:r>
      <w:r w:rsidR="00DB6A0F">
        <w:rPr>
          <w:rFonts w:ascii="Garamond" w:hAnsi="Garamond"/>
          <w:sz w:val="22"/>
          <w:szCs w:val="22"/>
        </w:rPr>
        <w:t xml:space="preserve"> </w:t>
      </w:r>
      <w:r w:rsidRPr="00305A7F">
        <w:rPr>
          <w:rFonts w:ascii="Garamond" w:hAnsi="Garamond"/>
          <w:sz w:val="22"/>
          <w:szCs w:val="22"/>
        </w:rPr>
        <w:t>If this is so, the question confronting us, then, is not that the literature is likely to be about prejudice, but how it avoids the obviousness of most literature about prejudice.</w:t>
      </w:r>
      <w:r w:rsidR="00DB6A0F">
        <w:rPr>
          <w:rFonts w:ascii="Garamond" w:hAnsi="Garamond"/>
          <w:sz w:val="22"/>
          <w:szCs w:val="22"/>
        </w:rPr>
        <w:t xml:space="preserve"> </w:t>
      </w:r>
      <w:r w:rsidRPr="00305A7F">
        <w:rPr>
          <w:rFonts w:ascii="Garamond" w:hAnsi="Garamond"/>
          <w:sz w:val="22"/>
          <w:szCs w:val="22"/>
        </w:rPr>
        <w:t>How we might avoid, if you like, our own type-casting.</w:t>
      </w:r>
      <w:r w:rsidR="00DB6A0F">
        <w:rPr>
          <w:rFonts w:ascii="Garamond" w:hAnsi="Garamond"/>
          <w:sz w:val="22"/>
          <w:szCs w:val="22"/>
        </w:rPr>
        <w:t xml:space="preserve"> </w:t>
      </w:r>
      <w:r w:rsidRPr="00305A7F">
        <w:rPr>
          <w:rFonts w:ascii="Garamond" w:hAnsi="Garamond"/>
          <w:sz w:val="22"/>
          <w:szCs w:val="22"/>
        </w:rPr>
        <w:t>Another notion that intrigues – this one from Wilson Harris – is that much imaginative writing in the Western tradition – the novels – comes with a sort of hidden agenda, the purpose of which is to persuade the reader.</w:t>
      </w:r>
      <w:r w:rsidR="00DB6A0F">
        <w:rPr>
          <w:rFonts w:ascii="Garamond" w:hAnsi="Garamond"/>
          <w:sz w:val="22"/>
          <w:szCs w:val="22"/>
        </w:rPr>
        <w:t xml:space="preserve"> </w:t>
      </w:r>
      <w:proofErr w:type="gramStart"/>
      <w:r w:rsidRPr="00305A7F">
        <w:rPr>
          <w:rFonts w:ascii="Garamond" w:hAnsi="Garamond"/>
          <w:sz w:val="22"/>
          <w:szCs w:val="22"/>
        </w:rPr>
        <w:t>(A bad thing?</w:t>
      </w:r>
      <w:proofErr w:type="gramEnd"/>
      <w:r w:rsidR="00DB6A0F">
        <w:rPr>
          <w:rFonts w:ascii="Garamond" w:hAnsi="Garamond"/>
          <w:sz w:val="22"/>
          <w:szCs w:val="22"/>
        </w:rPr>
        <w:t xml:space="preserve"> </w:t>
      </w:r>
      <w:r w:rsidRPr="00305A7F">
        <w:rPr>
          <w:rFonts w:ascii="Garamond" w:hAnsi="Garamond"/>
          <w:sz w:val="22"/>
          <w:szCs w:val="22"/>
        </w:rPr>
        <w:t xml:space="preserve">Well, Harris seems to </w:t>
      </w:r>
      <w:r w:rsidRPr="00305A7F">
        <w:rPr>
          <w:rFonts w:ascii="Garamond" w:hAnsi="Garamond"/>
          <w:sz w:val="22"/>
          <w:szCs w:val="22"/>
        </w:rPr>
        <w:lastRenderedPageBreak/>
        <w:t>think so.)</w:t>
      </w:r>
      <w:r w:rsidR="00DB6A0F">
        <w:rPr>
          <w:rFonts w:ascii="Garamond" w:hAnsi="Garamond"/>
          <w:sz w:val="22"/>
          <w:szCs w:val="22"/>
        </w:rPr>
        <w:t xml:space="preserve"> </w:t>
      </w:r>
      <w:r w:rsidRPr="00305A7F">
        <w:rPr>
          <w:rFonts w:ascii="Garamond" w:hAnsi="Garamond"/>
          <w:sz w:val="22"/>
          <w:szCs w:val="22"/>
        </w:rPr>
        <w:t>He calls those novels that tend to manipulate the reader, Novels of Persuasion.</w:t>
      </w:r>
      <w:r w:rsidR="00DB6A0F">
        <w:rPr>
          <w:rFonts w:ascii="Garamond" w:hAnsi="Garamond"/>
          <w:sz w:val="22"/>
          <w:szCs w:val="22"/>
        </w:rPr>
        <w:t xml:space="preserve"> </w:t>
      </w:r>
      <w:r w:rsidRPr="00305A7F">
        <w:rPr>
          <w:rFonts w:ascii="Garamond" w:hAnsi="Garamond"/>
          <w:sz w:val="22"/>
          <w:szCs w:val="22"/>
        </w:rPr>
        <w:t>So, to recap:</w:t>
      </w:r>
      <w:r w:rsidR="00DB6A0F">
        <w:rPr>
          <w:rFonts w:ascii="Garamond" w:hAnsi="Garamond"/>
          <w:sz w:val="22"/>
          <w:szCs w:val="22"/>
        </w:rPr>
        <w:t xml:space="preserve"> </w:t>
      </w:r>
      <w:r w:rsidRPr="00305A7F">
        <w:rPr>
          <w:rFonts w:ascii="Garamond" w:hAnsi="Garamond"/>
          <w:sz w:val="22"/>
          <w:szCs w:val="22"/>
        </w:rPr>
        <w:t>these notions – not to be seduced, purely (or impurely), by literature about prejudice, and to try, as a reader, to resist an ideology of persuasion – are part of my minor armory of selection.</w:t>
      </w:r>
      <w:r w:rsidR="00DB6A0F">
        <w:rPr>
          <w:rFonts w:ascii="Garamond" w:hAnsi="Garamond"/>
          <w:sz w:val="22"/>
          <w:szCs w:val="22"/>
        </w:rPr>
        <w:t xml:space="preserve"> </w:t>
      </w:r>
      <w:r w:rsidRPr="00305A7F">
        <w:rPr>
          <w:rFonts w:ascii="Garamond" w:hAnsi="Garamond"/>
          <w:sz w:val="22"/>
          <w:szCs w:val="22"/>
        </w:rPr>
        <w:t>This isn’t to justify the present selection, just to reveal something of the method.</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sidRPr="00305A7F">
        <w:rPr>
          <w:rFonts w:ascii="Garamond" w:hAnsi="Garamond"/>
          <w:sz w:val="22"/>
          <w:szCs w:val="22"/>
        </w:rPr>
        <w:t xml:space="preserve">But to the novels: I remember one thing that excited me about Sam </w:t>
      </w:r>
      <w:proofErr w:type="spellStart"/>
      <w:r w:rsidRPr="00305A7F">
        <w:rPr>
          <w:rFonts w:ascii="Garamond" w:hAnsi="Garamond"/>
          <w:sz w:val="22"/>
          <w:szCs w:val="22"/>
        </w:rPr>
        <w:t>Selvon</w:t>
      </w:r>
      <w:proofErr w:type="spellEnd"/>
      <w:r w:rsidRPr="00305A7F">
        <w:rPr>
          <w:rFonts w:ascii="Garamond" w:hAnsi="Garamond"/>
          <w:sz w:val="22"/>
          <w:szCs w:val="22"/>
        </w:rPr>
        <w:t>.</w:t>
      </w:r>
      <w:r w:rsidR="00DB6A0F">
        <w:rPr>
          <w:rFonts w:ascii="Garamond" w:hAnsi="Garamond"/>
          <w:sz w:val="22"/>
          <w:szCs w:val="22"/>
        </w:rPr>
        <w:t xml:space="preserve"> </w:t>
      </w:r>
      <w:r w:rsidRPr="00305A7F">
        <w:rPr>
          <w:rFonts w:ascii="Garamond" w:hAnsi="Garamond"/>
          <w:sz w:val="22"/>
          <w:szCs w:val="22"/>
        </w:rPr>
        <w:t>Well, apart from the huge gallery of comic types that parade through the stories and novels:</w:t>
      </w:r>
      <w:r w:rsidR="00DB6A0F">
        <w:rPr>
          <w:rFonts w:ascii="Garamond" w:hAnsi="Garamond"/>
          <w:sz w:val="22"/>
          <w:szCs w:val="22"/>
        </w:rPr>
        <w:t xml:space="preserve"> </w:t>
      </w:r>
      <w:r w:rsidRPr="00305A7F">
        <w:rPr>
          <w:rFonts w:ascii="Garamond" w:hAnsi="Garamond"/>
          <w:sz w:val="22"/>
          <w:szCs w:val="22"/>
        </w:rPr>
        <w:t xml:space="preserve">Moses </w:t>
      </w:r>
      <w:proofErr w:type="spellStart"/>
      <w:r w:rsidRPr="00305A7F">
        <w:rPr>
          <w:rFonts w:ascii="Garamond" w:hAnsi="Garamond"/>
          <w:sz w:val="22"/>
          <w:szCs w:val="22"/>
        </w:rPr>
        <w:t>Aloetta</w:t>
      </w:r>
      <w:proofErr w:type="spellEnd"/>
      <w:r w:rsidRPr="00305A7F">
        <w:rPr>
          <w:rFonts w:ascii="Garamond" w:hAnsi="Garamond"/>
          <w:sz w:val="22"/>
          <w:szCs w:val="22"/>
        </w:rPr>
        <w:t xml:space="preserve"> in </w:t>
      </w:r>
      <w:r w:rsidRPr="00305A7F">
        <w:rPr>
          <w:rFonts w:ascii="Garamond" w:hAnsi="Garamond"/>
          <w:i/>
          <w:sz w:val="22"/>
          <w:szCs w:val="22"/>
        </w:rPr>
        <w:t>The Lonely Londoners</w:t>
      </w:r>
      <w:r w:rsidRPr="00305A7F">
        <w:rPr>
          <w:rFonts w:ascii="Garamond" w:hAnsi="Garamond"/>
          <w:sz w:val="22"/>
          <w:szCs w:val="22"/>
        </w:rPr>
        <w:t xml:space="preserve">, in </w:t>
      </w:r>
      <w:proofErr w:type="spellStart"/>
      <w:r w:rsidRPr="00305A7F">
        <w:rPr>
          <w:rFonts w:ascii="Garamond" w:hAnsi="Garamond"/>
          <w:sz w:val="22"/>
          <w:szCs w:val="22"/>
        </w:rPr>
        <w:t>Bayswater</w:t>
      </w:r>
      <w:proofErr w:type="spellEnd"/>
      <w:r w:rsidRPr="00305A7F">
        <w:rPr>
          <w:rFonts w:ascii="Garamond" w:hAnsi="Garamond"/>
          <w:sz w:val="22"/>
          <w:szCs w:val="22"/>
        </w:rPr>
        <w:t xml:space="preserve"> (</w:t>
      </w:r>
      <w:proofErr w:type="gramStart"/>
      <w:r w:rsidRPr="00305A7F">
        <w:rPr>
          <w:rFonts w:ascii="Garamond" w:hAnsi="Garamond"/>
          <w:sz w:val="22"/>
          <w:szCs w:val="22"/>
        </w:rPr>
        <w:t>It’s</w:t>
      </w:r>
      <w:proofErr w:type="gramEnd"/>
      <w:r w:rsidRPr="00305A7F">
        <w:rPr>
          <w:rFonts w:ascii="Garamond" w:hAnsi="Garamond"/>
          <w:sz w:val="22"/>
          <w:szCs w:val="22"/>
        </w:rPr>
        <w:t xml:space="preserve"> 1956) reluctantly playing host to the newcomers – to Sir Galahad &amp; Cap (short for Captain) &amp; Bart and </w:t>
      </w:r>
      <w:proofErr w:type="spellStart"/>
      <w:r w:rsidRPr="00305A7F">
        <w:rPr>
          <w:rFonts w:ascii="Garamond" w:hAnsi="Garamond"/>
          <w:sz w:val="22"/>
          <w:szCs w:val="22"/>
        </w:rPr>
        <w:t>Tolroy</w:t>
      </w:r>
      <w:proofErr w:type="spellEnd"/>
      <w:r w:rsidRPr="00305A7F">
        <w:rPr>
          <w:rFonts w:ascii="Garamond" w:hAnsi="Garamond"/>
          <w:sz w:val="22"/>
          <w:szCs w:val="22"/>
        </w:rPr>
        <w:t>.</w:t>
      </w:r>
      <w:r w:rsidR="00DB6A0F">
        <w:rPr>
          <w:rFonts w:ascii="Garamond" w:hAnsi="Garamond"/>
          <w:sz w:val="22"/>
          <w:szCs w:val="22"/>
        </w:rPr>
        <w:t xml:space="preserve"> </w:t>
      </w:r>
      <w:proofErr w:type="gramStart"/>
      <w:r w:rsidRPr="00305A7F">
        <w:rPr>
          <w:rFonts w:ascii="Garamond" w:hAnsi="Garamond"/>
          <w:sz w:val="22"/>
          <w:szCs w:val="22"/>
        </w:rPr>
        <w:t>And what of Five Past Twelve?</w:t>
      </w:r>
      <w:proofErr w:type="gramEnd"/>
      <w:r w:rsidR="00DB6A0F">
        <w:rPr>
          <w:rFonts w:ascii="Garamond" w:hAnsi="Garamond"/>
          <w:sz w:val="22"/>
          <w:szCs w:val="22"/>
        </w:rPr>
        <w:t xml:space="preserve"> </w:t>
      </w:r>
      <w:r w:rsidRPr="00305A7F">
        <w:rPr>
          <w:rFonts w:ascii="Garamond" w:hAnsi="Garamond"/>
          <w:sz w:val="22"/>
          <w:szCs w:val="22"/>
        </w:rPr>
        <w:t xml:space="preserve">Five Past Twelve earns his name because of his impressive blackness; one of the boys seeing </w:t>
      </w:r>
      <w:proofErr w:type="gramStart"/>
      <w:r w:rsidRPr="00305A7F">
        <w:rPr>
          <w:rFonts w:ascii="Garamond" w:hAnsi="Garamond"/>
          <w:sz w:val="22"/>
          <w:szCs w:val="22"/>
        </w:rPr>
        <w:t>him,</w:t>
      </w:r>
      <w:proofErr w:type="gramEnd"/>
      <w:r w:rsidRPr="00305A7F">
        <w:rPr>
          <w:rFonts w:ascii="Garamond" w:hAnsi="Garamond"/>
          <w:sz w:val="22"/>
          <w:szCs w:val="22"/>
        </w:rPr>
        <w:t xml:space="preserve"> is led to reflect:</w:t>
      </w:r>
      <w:r w:rsidR="00DB6A0F">
        <w:rPr>
          <w:rFonts w:ascii="Garamond" w:hAnsi="Garamond"/>
          <w:sz w:val="22"/>
          <w:szCs w:val="22"/>
        </w:rPr>
        <w:t xml:space="preserve"> </w:t>
      </w:r>
      <w:r w:rsidRPr="00305A7F">
        <w:rPr>
          <w:rFonts w:ascii="Garamond" w:hAnsi="Garamond"/>
          <w:sz w:val="22"/>
          <w:szCs w:val="22"/>
        </w:rPr>
        <w:t>“Boy, you black like midnight”.</w:t>
      </w:r>
      <w:r w:rsidR="00DB6A0F">
        <w:rPr>
          <w:rFonts w:ascii="Garamond" w:hAnsi="Garamond"/>
          <w:sz w:val="22"/>
          <w:szCs w:val="22"/>
        </w:rPr>
        <w:t xml:space="preserve"> </w:t>
      </w:r>
      <w:r w:rsidRPr="00305A7F">
        <w:rPr>
          <w:rFonts w:ascii="Garamond" w:hAnsi="Garamond"/>
          <w:sz w:val="22"/>
          <w:szCs w:val="22"/>
        </w:rPr>
        <w:t>Then he takes another look and says:</w:t>
      </w:r>
      <w:r w:rsidR="00DB6A0F">
        <w:rPr>
          <w:rFonts w:ascii="Garamond" w:hAnsi="Garamond"/>
          <w:sz w:val="22"/>
          <w:szCs w:val="22"/>
        </w:rPr>
        <w:t xml:space="preserve"> </w:t>
      </w:r>
      <w:r w:rsidRPr="00305A7F">
        <w:rPr>
          <w:rFonts w:ascii="Garamond" w:hAnsi="Garamond"/>
          <w:sz w:val="22"/>
          <w:szCs w:val="22"/>
        </w:rPr>
        <w:t>“No, you more like Five Past Twelve”.</w:t>
      </w:r>
      <w:r w:rsidR="00DB6A0F">
        <w:rPr>
          <w:rFonts w:ascii="Garamond" w:hAnsi="Garamond"/>
          <w:sz w:val="22"/>
          <w:szCs w:val="22"/>
        </w:rPr>
        <w:t xml:space="preserve"> </w:t>
      </w:r>
      <w:r w:rsidRPr="00305A7F">
        <w:rPr>
          <w:rFonts w:ascii="Garamond" w:hAnsi="Garamond"/>
          <w:sz w:val="22"/>
          <w:szCs w:val="22"/>
        </w:rPr>
        <w:t xml:space="preserve">But what strikes you with </w:t>
      </w:r>
      <w:proofErr w:type="spellStart"/>
      <w:r w:rsidRPr="00305A7F">
        <w:rPr>
          <w:rFonts w:ascii="Garamond" w:hAnsi="Garamond"/>
          <w:sz w:val="22"/>
          <w:szCs w:val="22"/>
        </w:rPr>
        <w:t>Selvon</w:t>
      </w:r>
      <w:proofErr w:type="spellEnd"/>
      <w:r w:rsidRPr="00305A7F">
        <w:rPr>
          <w:rFonts w:ascii="Garamond" w:hAnsi="Garamond"/>
          <w:sz w:val="22"/>
          <w:szCs w:val="22"/>
        </w:rPr>
        <w:t xml:space="preserve"> is that wonderfully liberating sense of being on the frontier.</w:t>
      </w:r>
      <w:r w:rsidR="00DB6A0F">
        <w:rPr>
          <w:rFonts w:ascii="Garamond" w:hAnsi="Garamond"/>
          <w:sz w:val="22"/>
          <w:szCs w:val="22"/>
        </w:rPr>
        <w:t xml:space="preserve"> </w:t>
      </w:r>
      <w:r w:rsidRPr="00305A7F">
        <w:rPr>
          <w:rFonts w:ascii="Garamond" w:hAnsi="Garamond"/>
          <w:sz w:val="22"/>
          <w:szCs w:val="22"/>
        </w:rPr>
        <w:t>Of language:</w:t>
      </w:r>
      <w:r w:rsidR="00DB6A0F">
        <w:rPr>
          <w:rFonts w:ascii="Garamond" w:hAnsi="Garamond"/>
          <w:sz w:val="22"/>
          <w:szCs w:val="22"/>
        </w:rPr>
        <w:t xml:space="preserve"> </w:t>
      </w:r>
      <w:r w:rsidRPr="00305A7F">
        <w:rPr>
          <w:rFonts w:ascii="Garamond" w:hAnsi="Garamond"/>
          <w:i/>
          <w:sz w:val="22"/>
          <w:szCs w:val="22"/>
        </w:rPr>
        <w:t>The Lonely Londoners</w:t>
      </w:r>
      <w:r w:rsidRPr="00305A7F">
        <w:rPr>
          <w:rFonts w:ascii="Garamond" w:hAnsi="Garamond"/>
          <w:sz w:val="22"/>
          <w:szCs w:val="22"/>
        </w:rPr>
        <w:t xml:space="preserve"> is narrated in nation language, and there are these stream-of-consciousness riffs, funny and poignant, which bring alive that early group of unlikely pioneers washed up on the shores of the Mother Country.</w:t>
      </w:r>
      <w:r w:rsidR="00DB6A0F">
        <w:rPr>
          <w:rFonts w:ascii="Garamond" w:hAnsi="Garamond"/>
          <w:sz w:val="22"/>
          <w:szCs w:val="22"/>
        </w:rPr>
        <w:t xml:space="preserve"> </w:t>
      </w:r>
      <w:r w:rsidRPr="00305A7F">
        <w:rPr>
          <w:rFonts w:ascii="Garamond" w:hAnsi="Garamond"/>
          <w:sz w:val="22"/>
          <w:szCs w:val="22"/>
        </w:rPr>
        <w:t>They work unsocial hours when the city is asleep;</w:t>
      </w:r>
      <w:r w:rsidR="00DB6A0F">
        <w:rPr>
          <w:rFonts w:ascii="Garamond" w:hAnsi="Garamond"/>
          <w:sz w:val="22"/>
          <w:szCs w:val="22"/>
        </w:rPr>
        <w:t xml:space="preserve"> </w:t>
      </w:r>
      <w:r w:rsidRPr="00305A7F">
        <w:rPr>
          <w:rFonts w:ascii="Garamond" w:hAnsi="Garamond"/>
          <w:sz w:val="22"/>
          <w:szCs w:val="22"/>
        </w:rPr>
        <w:t xml:space="preserve">and despite the complaints, </w:t>
      </w:r>
      <w:proofErr w:type="spellStart"/>
      <w:r w:rsidRPr="00305A7F">
        <w:rPr>
          <w:rFonts w:ascii="Garamond" w:hAnsi="Garamond"/>
          <w:sz w:val="22"/>
          <w:szCs w:val="22"/>
        </w:rPr>
        <w:t>Selvon’s</w:t>
      </w:r>
      <w:proofErr w:type="spellEnd"/>
      <w:r w:rsidRPr="00305A7F">
        <w:rPr>
          <w:rFonts w:ascii="Garamond" w:hAnsi="Garamond"/>
          <w:sz w:val="22"/>
          <w:szCs w:val="22"/>
        </w:rPr>
        <w:t xml:space="preserve"> image of London is that of a love-object.</w:t>
      </w:r>
      <w:r w:rsidR="00DB6A0F">
        <w:rPr>
          <w:rFonts w:ascii="Garamond" w:hAnsi="Garamond"/>
          <w:sz w:val="22"/>
          <w:szCs w:val="22"/>
        </w:rPr>
        <w:t xml:space="preserve"> </w:t>
      </w:r>
      <w:r w:rsidRPr="00305A7F">
        <w:rPr>
          <w:rFonts w:ascii="Garamond" w:hAnsi="Garamond"/>
          <w:sz w:val="22"/>
          <w:szCs w:val="22"/>
        </w:rPr>
        <w:t xml:space="preserve">What to make of that extraordinary short story </w:t>
      </w:r>
      <w:r w:rsidRPr="00305A7F">
        <w:rPr>
          <w:rFonts w:ascii="Garamond" w:hAnsi="Garamond"/>
          <w:i/>
          <w:sz w:val="22"/>
          <w:szCs w:val="22"/>
        </w:rPr>
        <w:t>My Girl and the City</w:t>
      </w:r>
      <w:r w:rsidRPr="00305A7F">
        <w:rPr>
          <w:rFonts w:ascii="Garamond" w:hAnsi="Garamond"/>
          <w:sz w:val="22"/>
          <w:szCs w:val="22"/>
        </w:rPr>
        <w:t xml:space="preserve">? </w:t>
      </w:r>
      <w:proofErr w:type="gramStart"/>
      <w:r w:rsidRPr="00305A7F">
        <w:rPr>
          <w:rFonts w:ascii="Garamond" w:hAnsi="Garamond"/>
          <w:sz w:val="22"/>
          <w:szCs w:val="22"/>
        </w:rPr>
        <w:t>which</w:t>
      </w:r>
      <w:proofErr w:type="gramEnd"/>
      <w:r w:rsidRPr="00305A7F">
        <w:rPr>
          <w:rFonts w:ascii="Garamond" w:hAnsi="Garamond"/>
          <w:sz w:val="22"/>
          <w:szCs w:val="22"/>
        </w:rPr>
        <w:t xml:space="preserve"> is nothing short of a love poem.</w:t>
      </w:r>
      <w:r w:rsidR="00DB6A0F">
        <w:rPr>
          <w:rFonts w:ascii="Garamond" w:hAnsi="Garamond"/>
          <w:sz w:val="22"/>
          <w:szCs w:val="22"/>
        </w:rPr>
        <w:t xml:space="preserve"> </w:t>
      </w:r>
      <w:r w:rsidRPr="00305A7F">
        <w:rPr>
          <w:rFonts w:ascii="Garamond" w:hAnsi="Garamond"/>
          <w:sz w:val="22"/>
          <w:szCs w:val="22"/>
        </w:rPr>
        <w:t>I’ve always seen this attitude as an implied rebuke to another of London’s illustrious visitors, Charles Dickens (who was born in Portsmouth) whose love-hate relationship with the city occasioned some of the most enduring images we have of the place.</w:t>
      </w:r>
      <w:r w:rsidR="00DB6A0F">
        <w:rPr>
          <w:rFonts w:ascii="Garamond" w:hAnsi="Garamond"/>
          <w:sz w:val="22"/>
          <w:szCs w:val="22"/>
        </w:rPr>
        <w:t xml:space="preserve"> </w:t>
      </w:r>
      <w:r w:rsidRPr="00305A7F">
        <w:rPr>
          <w:rFonts w:ascii="Garamond" w:hAnsi="Garamond"/>
          <w:sz w:val="22"/>
          <w:szCs w:val="22"/>
        </w:rPr>
        <w:t xml:space="preserve">Remember the opening of </w:t>
      </w:r>
      <w:r w:rsidRPr="00305A7F">
        <w:rPr>
          <w:rFonts w:ascii="Garamond" w:hAnsi="Garamond"/>
          <w:i/>
          <w:sz w:val="22"/>
          <w:szCs w:val="22"/>
        </w:rPr>
        <w:t>Bleak House</w:t>
      </w:r>
      <w:r w:rsidRPr="00305A7F">
        <w:rPr>
          <w:rFonts w:ascii="Garamond" w:hAnsi="Garamond"/>
          <w:sz w:val="22"/>
          <w:szCs w:val="22"/>
        </w:rPr>
        <w:t xml:space="preserve"> (published in 1852)?</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sidRPr="00305A7F">
        <w:rPr>
          <w:rFonts w:ascii="Garamond" w:hAnsi="Garamond"/>
          <w:sz w:val="22"/>
          <w:szCs w:val="22"/>
        </w:rPr>
        <w:t>London.</w:t>
      </w:r>
      <w:r w:rsidR="00DB6A0F">
        <w:rPr>
          <w:rFonts w:ascii="Garamond" w:hAnsi="Garamond"/>
          <w:sz w:val="22"/>
          <w:szCs w:val="22"/>
        </w:rPr>
        <w:t xml:space="preserve"> </w:t>
      </w:r>
      <w:proofErr w:type="spellStart"/>
      <w:r w:rsidRPr="00305A7F">
        <w:rPr>
          <w:rFonts w:ascii="Garamond" w:hAnsi="Garamond"/>
          <w:sz w:val="22"/>
          <w:szCs w:val="22"/>
        </w:rPr>
        <w:t>Michaelmas</w:t>
      </w:r>
      <w:proofErr w:type="spellEnd"/>
      <w:r w:rsidRPr="00305A7F">
        <w:rPr>
          <w:rFonts w:ascii="Garamond" w:hAnsi="Garamond"/>
          <w:sz w:val="22"/>
          <w:szCs w:val="22"/>
        </w:rPr>
        <w:t xml:space="preserve"> Term lately </w:t>
      </w:r>
      <w:proofErr w:type="gramStart"/>
      <w:r w:rsidRPr="00305A7F">
        <w:rPr>
          <w:rFonts w:ascii="Garamond" w:hAnsi="Garamond"/>
          <w:sz w:val="22"/>
          <w:szCs w:val="22"/>
        </w:rPr>
        <w:t>over,</w:t>
      </w:r>
      <w:proofErr w:type="gramEnd"/>
      <w:r w:rsidRPr="00305A7F">
        <w:rPr>
          <w:rFonts w:ascii="Garamond" w:hAnsi="Garamond"/>
          <w:sz w:val="22"/>
          <w:szCs w:val="22"/>
        </w:rPr>
        <w:t xml:space="preserve"> and the Lord Chancellor sitting in Lincoln’s Inn Hall.</w:t>
      </w:r>
      <w:r w:rsidR="00DB6A0F">
        <w:rPr>
          <w:rFonts w:ascii="Garamond" w:hAnsi="Garamond"/>
          <w:sz w:val="22"/>
          <w:szCs w:val="22"/>
        </w:rPr>
        <w:t xml:space="preserve"> </w:t>
      </w:r>
      <w:proofErr w:type="gramStart"/>
      <w:r w:rsidRPr="00305A7F">
        <w:rPr>
          <w:rFonts w:ascii="Garamond" w:hAnsi="Garamond"/>
          <w:sz w:val="22"/>
          <w:szCs w:val="22"/>
        </w:rPr>
        <w:t>Implacable November weather.</w:t>
      </w:r>
      <w:proofErr w:type="gramEnd"/>
      <w:r w:rsidR="00DB6A0F">
        <w:rPr>
          <w:rFonts w:ascii="Garamond" w:hAnsi="Garamond"/>
          <w:sz w:val="22"/>
          <w:szCs w:val="22"/>
        </w:rPr>
        <w:t xml:space="preserve"> </w:t>
      </w:r>
      <w:r w:rsidRPr="00305A7F">
        <w:rPr>
          <w:rFonts w:ascii="Garamond" w:hAnsi="Garamond"/>
          <w:sz w:val="22"/>
          <w:szCs w:val="22"/>
        </w:rPr>
        <w:t xml:space="preserve">As much mud in the streets, as if the waters had but newly retired from the face of the earth, and it would not be wonderful to meet a </w:t>
      </w:r>
      <w:proofErr w:type="spellStart"/>
      <w:r w:rsidRPr="00305A7F">
        <w:rPr>
          <w:rFonts w:ascii="Garamond" w:hAnsi="Garamond"/>
          <w:sz w:val="22"/>
          <w:szCs w:val="22"/>
        </w:rPr>
        <w:t>Megalosaurus</w:t>
      </w:r>
      <w:proofErr w:type="spellEnd"/>
      <w:r w:rsidRPr="00305A7F">
        <w:rPr>
          <w:rFonts w:ascii="Garamond" w:hAnsi="Garamond"/>
          <w:sz w:val="22"/>
          <w:szCs w:val="22"/>
        </w:rPr>
        <w:t xml:space="preserve">, forty feet long or so, waddling like an </w:t>
      </w:r>
      <w:proofErr w:type="spellStart"/>
      <w:r w:rsidRPr="00305A7F">
        <w:rPr>
          <w:rFonts w:ascii="Garamond" w:hAnsi="Garamond"/>
          <w:sz w:val="22"/>
          <w:szCs w:val="22"/>
        </w:rPr>
        <w:t>elphantine</w:t>
      </w:r>
      <w:proofErr w:type="spellEnd"/>
      <w:r w:rsidRPr="00305A7F">
        <w:rPr>
          <w:rFonts w:ascii="Garamond" w:hAnsi="Garamond"/>
          <w:sz w:val="22"/>
          <w:szCs w:val="22"/>
        </w:rPr>
        <w:t xml:space="preserve"> lizard up </w:t>
      </w:r>
      <w:proofErr w:type="spellStart"/>
      <w:r w:rsidRPr="00305A7F">
        <w:rPr>
          <w:rFonts w:ascii="Garamond" w:hAnsi="Garamond"/>
          <w:sz w:val="22"/>
          <w:szCs w:val="22"/>
        </w:rPr>
        <w:t>Holburn</w:t>
      </w:r>
      <w:proofErr w:type="spellEnd"/>
      <w:r w:rsidRPr="00305A7F">
        <w:rPr>
          <w:rFonts w:ascii="Garamond" w:hAnsi="Garamond"/>
          <w:sz w:val="22"/>
          <w:szCs w:val="22"/>
        </w:rPr>
        <w:t xml:space="preserve"> Hill.</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sidRPr="00305A7F">
        <w:rPr>
          <w:rFonts w:ascii="Garamond" w:hAnsi="Garamond"/>
          <w:sz w:val="22"/>
          <w:szCs w:val="22"/>
        </w:rPr>
        <w:t>Dickens goes on:</w:t>
      </w:r>
      <w:r w:rsidR="00DB6A0F">
        <w:rPr>
          <w:rFonts w:ascii="Garamond" w:hAnsi="Garamond"/>
          <w:sz w:val="22"/>
          <w:szCs w:val="22"/>
        </w:rPr>
        <w:t xml:space="preserve"> </w:t>
      </w:r>
      <w:r w:rsidRPr="00305A7F">
        <w:rPr>
          <w:rFonts w:ascii="Garamond" w:hAnsi="Garamond"/>
          <w:sz w:val="22"/>
          <w:szCs w:val="22"/>
        </w:rPr>
        <w:t>‘Fog everywhere.</w:t>
      </w:r>
      <w:r w:rsidR="00DB6A0F">
        <w:rPr>
          <w:rFonts w:ascii="Garamond" w:hAnsi="Garamond"/>
          <w:sz w:val="22"/>
          <w:szCs w:val="22"/>
        </w:rPr>
        <w:t xml:space="preserve"> </w:t>
      </w:r>
      <w:r w:rsidRPr="00305A7F">
        <w:rPr>
          <w:rFonts w:ascii="Garamond" w:hAnsi="Garamond"/>
          <w:sz w:val="22"/>
          <w:szCs w:val="22"/>
        </w:rPr>
        <w:t xml:space="preserve">Fog up the river, where it flows among green </w:t>
      </w:r>
      <w:proofErr w:type="spellStart"/>
      <w:r w:rsidRPr="00305A7F">
        <w:rPr>
          <w:rFonts w:ascii="Garamond" w:hAnsi="Garamond"/>
          <w:sz w:val="22"/>
          <w:szCs w:val="22"/>
        </w:rPr>
        <w:t>aits</w:t>
      </w:r>
      <w:proofErr w:type="spellEnd"/>
      <w:r w:rsidRPr="00305A7F">
        <w:rPr>
          <w:rFonts w:ascii="Garamond" w:hAnsi="Garamond"/>
          <w:sz w:val="22"/>
          <w:szCs w:val="22"/>
        </w:rPr>
        <w:t xml:space="preserve"> and meadows;</w:t>
      </w:r>
      <w:r w:rsidR="00DB6A0F">
        <w:rPr>
          <w:rFonts w:ascii="Garamond" w:hAnsi="Garamond"/>
          <w:sz w:val="22"/>
          <w:szCs w:val="22"/>
        </w:rPr>
        <w:t xml:space="preserve"> </w:t>
      </w:r>
      <w:r w:rsidRPr="00305A7F">
        <w:rPr>
          <w:rFonts w:ascii="Garamond" w:hAnsi="Garamond"/>
          <w:sz w:val="22"/>
          <w:szCs w:val="22"/>
        </w:rPr>
        <w:t>fog down the river, where it rolls defiled among the tiers of shipping, and the waterside pollutions of a great (and dirty) city.’ etc.</w:t>
      </w:r>
      <w:r w:rsidR="00DB6A0F">
        <w:rPr>
          <w:rFonts w:ascii="Garamond" w:hAnsi="Garamond"/>
          <w:sz w:val="22"/>
          <w:szCs w:val="22"/>
        </w:rPr>
        <w:t xml:space="preserve"> </w:t>
      </w:r>
      <w:r w:rsidRPr="00305A7F">
        <w:rPr>
          <w:rFonts w:ascii="Garamond" w:hAnsi="Garamond"/>
          <w:sz w:val="22"/>
          <w:szCs w:val="22"/>
        </w:rPr>
        <w:t xml:space="preserve">Our representative, Sam </w:t>
      </w:r>
      <w:proofErr w:type="spellStart"/>
      <w:r w:rsidRPr="00305A7F">
        <w:rPr>
          <w:rFonts w:ascii="Garamond" w:hAnsi="Garamond"/>
          <w:sz w:val="22"/>
          <w:szCs w:val="22"/>
        </w:rPr>
        <w:t>Selvon</w:t>
      </w:r>
      <w:proofErr w:type="spellEnd"/>
      <w:r w:rsidRPr="00305A7F">
        <w:rPr>
          <w:rFonts w:ascii="Garamond" w:hAnsi="Garamond"/>
          <w:sz w:val="22"/>
          <w:szCs w:val="22"/>
        </w:rPr>
        <w:t>, a hundred years later, has also encountered the fog, but his creation can still take heart at having first use of the day.</w:t>
      </w:r>
      <w:r w:rsidR="00DB6A0F">
        <w:rPr>
          <w:rFonts w:ascii="Garamond" w:hAnsi="Garamond"/>
          <w:sz w:val="22"/>
          <w:szCs w:val="22"/>
        </w:rPr>
        <w:t xml:space="preserve"> </w:t>
      </w:r>
      <w:r w:rsidRPr="00305A7F">
        <w:rPr>
          <w:rFonts w:ascii="Garamond" w:hAnsi="Garamond"/>
          <w:sz w:val="22"/>
          <w:szCs w:val="22"/>
        </w:rPr>
        <w:t>I’ll cut this short;</w:t>
      </w:r>
      <w:r w:rsidR="00DB6A0F">
        <w:rPr>
          <w:rFonts w:ascii="Garamond" w:hAnsi="Garamond"/>
          <w:sz w:val="22"/>
          <w:szCs w:val="22"/>
        </w:rPr>
        <w:t xml:space="preserve"> </w:t>
      </w:r>
      <w:r w:rsidRPr="00305A7F">
        <w:rPr>
          <w:rFonts w:ascii="Garamond" w:hAnsi="Garamond"/>
          <w:sz w:val="22"/>
          <w:szCs w:val="22"/>
        </w:rPr>
        <w:t xml:space="preserve">we’ll deal with the rest of this section </w:t>
      </w:r>
      <w:proofErr w:type="spellStart"/>
      <w:r w:rsidRPr="00305A7F">
        <w:rPr>
          <w:rFonts w:ascii="Garamond" w:hAnsi="Garamond"/>
          <w:sz w:val="22"/>
          <w:szCs w:val="22"/>
        </w:rPr>
        <w:t>glancingly</w:t>
      </w:r>
      <w:proofErr w:type="spellEnd"/>
      <w:r w:rsidRPr="00305A7F">
        <w:rPr>
          <w:rFonts w:ascii="Garamond" w:hAnsi="Garamond"/>
          <w:sz w:val="22"/>
          <w:szCs w:val="22"/>
        </w:rPr>
        <w:t>, because I want to come to the current scene.</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proofErr w:type="gramStart"/>
      <w:r w:rsidRPr="00305A7F">
        <w:rPr>
          <w:rFonts w:ascii="Garamond" w:hAnsi="Garamond"/>
          <w:sz w:val="22"/>
          <w:szCs w:val="22"/>
        </w:rPr>
        <w:t>Glancing at the poetry here.</w:t>
      </w:r>
      <w:proofErr w:type="gramEnd"/>
      <w:r w:rsidR="00DB6A0F">
        <w:rPr>
          <w:rFonts w:ascii="Garamond" w:hAnsi="Garamond"/>
          <w:sz w:val="22"/>
          <w:szCs w:val="22"/>
        </w:rPr>
        <w:t xml:space="preserve"> </w:t>
      </w:r>
      <w:proofErr w:type="gramStart"/>
      <w:r w:rsidRPr="00305A7F">
        <w:rPr>
          <w:rFonts w:ascii="Garamond" w:hAnsi="Garamond"/>
          <w:sz w:val="22"/>
          <w:szCs w:val="22"/>
        </w:rPr>
        <w:t xml:space="preserve">Walcott and </w:t>
      </w:r>
      <w:proofErr w:type="spellStart"/>
      <w:r w:rsidRPr="00305A7F">
        <w:rPr>
          <w:rFonts w:ascii="Garamond" w:hAnsi="Garamond"/>
          <w:sz w:val="22"/>
          <w:szCs w:val="22"/>
        </w:rPr>
        <w:t>Brathwaite</w:t>
      </w:r>
      <w:proofErr w:type="spellEnd"/>
      <w:r w:rsidRPr="00305A7F">
        <w:rPr>
          <w:rFonts w:ascii="Garamond" w:hAnsi="Garamond"/>
          <w:sz w:val="22"/>
          <w:szCs w:val="22"/>
        </w:rPr>
        <w:t>.</w:t>
      </w:r>
      <w:proofErr w:type="gramEnd"/>
      <w:r w:rsidR="00DB6A0F">
        <w:rPr>
          <w:rFonts w:ascii="Garamond" w:hAnsi="Garamond"/>
          <w:sz w:val="22"/>
          <w:szCs w:val="22"/>
        </w:rPr>
        <w:t xml:space="preserve"> </w:t>
      </w:r>
      <w:r w:rsidRPr="00305A7F">
        <w:rPr>
          <w:rFonts w:ascii="Garamond" w:hAnsi="Garamond"/>
          <w:sz w:val="22"/>
          <w:szCs w:val="22"/>
        </w:rPr>
        <w:t xml:space="preserve">With so many fine Caribbean – West Indian – poets about, it might seem odd to go back to what for some of us is a stale issue – the battle for the soul of Caribbean poetry between Walcott and </w:t>
      </w:r>
      <w:proofErr w:type="spellStart"/>
      <w:r w:rsidRPr="00305A7F">
        <w:rPr>
          <w:rFonts w:ascii="Garamond" w:hAnsi="Garamond"/>
          <w:sz w:val="22"/>
          <w:szCs w:val="22"/>
        </w:rPr>
        <w:t>Brathwaite</w:t>
      </w:r>
      <w:proofErr w:type="spellEnd"/>
      <w:r w:rsidRPr="00305A7F">
        <w:rPr>
          <w:rFonts w:ascii="Garamond" w:hAnsi="Garamond"/>
          <w:sz w:val="22"/>
          <w:szCs w:val="22"/>
        </w:rPr>
        <w:t>.</w:t>
      </w:r>
      <w:r w:rsidR="00DB6A0F">
        <w:rPr>
          <w:rFonts w:ascii="Garamond" w:hAnsi="Garamond"/>
          <w:sz w:val="22"/>
          <w:szCs w:val="22"/>
        </w:rPr>
        <w:t xml:space="preserve"> </w:t>
      </w:r>
      <w:r w:rsidRPr="00305A7F">
        <w:rPr>
          <w:rFonts w:ascii="Garamond" w:hAnsi="Garamond"/>
          <w:sz w:val="22"/>
          <w:szCs w:val="22"/>
        </w:rPr>
        <w:t>But this might still have implications for those of us writing verse in Britain today.</w:t>
      </w:r>
      <w:r w:rsidR="00DB6A0F">
        <w:rPr>
          <w:rFonts w:ascii="Garamond" w:hAnsi="Garamond"/>
          <w:sz w:val="22"/>
          <w:szCs w:val="22"/>
        </w:rPr>
        <w:t xml:space="preserve"> </w:t>
      </w:r>
      <w:r w:rsidRPr="00305A7F">
        <w:rPr>
          <w:rFonts w:ascii="Garamond" w:hAnsi="Garamond"/>
          <w:sz w:val="22"/>
          <w:szCs w:val="22"/>
        </w:rPr>
        <w:t>Walcott, from St. Lucia, is identified with the broad Western literary tradition – not just the British and American canon, but with the literary inheritance of the classical world.</w:t>
      </w:r>
      <w:r w:rsidR="00DB6A0F">
        <w:rPr>
          <w:rFonts w:ascii="Garamond" w:hAnsi="Garamond"/>
          <w:sz w:val="22"/>
          <w:szCs w:val="22"/>
        </w:rPr>
        <w:t xml:space="preserve"> </w:t>
      </w:r>
      <w:r w:rsidRPr="00305A7F">
        <w:rPr>
          <w:rFonts w:ascii="Garamond" w:hAnsi="Garamond"/>
          <w:sz w:val="22"/>
          <w:szCs w:val="22"/>
        </w:rPr>
        <w:t xml:space="preserve">You may know his great Nobel Prize-winning poem </w:t>
      </w:r>
      <w:proofErr w:type="spellStart"/>
      <w:r w:rsidRPr="00305A7F">
        <w:rPr>
          <w:rFonts w:ascii="Garamond" w:hAnsi="Garamond"/>
          <w:i/>
          <w:sz w:val="22"/>
          <w:szCs w:val="22"/>
        </w:rPr>
        <w:t>Omeros</w:t>
      </w:r>
      <w:proofErr w:type="spellEnd"/>
      <w:r w:rsidRPr="00305A7F">
        <w:rPr>
          <w:rFonts w:ascii="Garamond" w:hAnsi="Garamond"/>
          <w:sz w:val="22"/>
          <w:szCs w:val="22"/>
        </w:rPr>
        <w:t xml:space="preserve"> (Homer:</w:t>
      </w:r>
      <w:r w:rsidR="00DB6A0F">
        <w:rPr>
          <w:rFonts w:ascii="Garamond" w:hAnsi="Garamond"/>
          <w:sz w:val="22"/>
          <w:szCs w:val="22"/>
        </w:rPr>
        <w:t xml:space="preserve"> </w:t>
      </w:r>
      <w:r w:rsidRPr="00305A7F">
        <w:rPr>
          <w:rFonts w:ascii="Garamond" w:hAnsi="Garamond"/>
          <w:sz w:val="22"/>
          <w:szCs w:val="22"/>
        </w:rPr>
        <w:t xml:space="preserve">that’s what the Greeks called Homer – </w:t>
      </w:r>
      <w:proofErr w:type="spellStart"/>
      <w:r w:rsidRPr="00305A7F">
        <w:rPr>
          <w:rFonts w:ascii="Garamond" w:hAnsi="Garamond"/>
          <w:sz w:val="22"/>
          <w:szCs w:val="22"/>
        </w:rPr>
        <w:t>Omeros</w:t>
      </w:r>
      <w:proofErr w:type="spellEnd"/>
      <w:r w:rsidRPr="00305A7F">
        <w:rPr>
          <w:rFonts w:ascii="Garamond" w:hAnsi="Garamond"/>
          <w:sz w:val="22"/>
          <w:szCs w:val="22"/>
        </w:rPr>
        <w:t>) – Walcott’s 325 line poem taking on the Homeric myth (after all our Caribbean archipelago is five times the size of the Greek one).</w:t>
      </w:r>
      <w:r w:rsidR="00DB6A0F">
        <w:rPr>
          <w:rFonts w:ascii="Garamond" w:hAnsi="Garamond"/>
          <w:sz w:val="22"/>
          <w:szCs w:val="22"/>
        </w:rPr>
        <w:t xml:space="preserve"> </w:t>
      </w:r>
      <w:r w:rsidRPr="00305A7F">
        <w:rPr>
          <w:rFonts w:ascii="Garamond" w:hAnsi="Garamond"/>
          <w:sz w:val="22"/>
          <w:szCs w:val="22"/>
        </w:rPr>
        <w:t xml:space="preserve">Not only that, but Walcott </w:t>
      </w:r>
      <w:proofErr w:type="spellStart"/>
      <w:r w:rsidRPr="00305A7F">
        <w:rPr>
          <w:rFonts w:ascii="Garamond" w:hAnsi="Garamond"/>
          <w:sz w:val="22"/>
          <w:szCs w:val="22"/>
        </w:rPr>
        <w:t>colonises</w:t>
      </w:r>
      <w:proofErr w:type="spellEnd"/>
      <w:r w:rsidRPr="00305A7F">
        <w:rPr>
          <w:rFonts w:ascii="Garamond" w:hAnsi="Garamond"/>
          <w:sz w:val="22"/>
          <w:szCs w:val="22"/>
        </w:rPr>
        <w:t xml:space="preserve"> (or appropriates) another great peak of European literary territory, this time Dante, the fourteenth century Florentine author of </w:t>
      </w:r>
      <w:r w:rsidRPr="00305A7F">
        <w:rPr>
          <w:rFonts w:ascii="Garamond" w:hAnsi="Garamond"/>
          <w:i/>
          <w:sz w:val="22"/>
          <w:szCs w:val="22"/>
        </w:rPr>
        <w:t>The Divine Comedy</w:t>
      </w:r>
      <w:r w:rsidRPr="00305A7F">
        <w:rPr>
          <w:rFonts w:ascii="Garamond" w:hAnsi="Garamond"/>
          <w:sz w:val="22"/>
          <w:szCs w:val="22"/>
        </w:rPr>
        <w:t xml:space="preserve"> – Walcott takes on Dante’s verse form, the </w:t>
      </w:r>
      <w:proofErr w:type="spellStart"/>
      <w:r w:rsidRPr="00305A7F">
        <w:rPr>
          <w:rFonts w:ascii="Garamond" w:hAnsi="Garamond"/>
          <w:i/>
          <w:sz w:val="22"/>
          <w:szCs w:val="22"/>
        </w:rPr>
        <w:t>terza</w:t>
      </w:r>
      <w:proofErr w:type="spellEnd"/>
      <w:r w:rsidRPr="00305A7F">
        <w:rPr>
          <w:rFonts w:ascii="Garamond" w:hAnsi="Garamond"/>
          <w:i/>
          <w:sz w:val="22"/>
          <w:szCs w:val="22"/>
        </w:rPr>
        <w:t xml:space="preserve"> </w:t>
      </w:r>
      <w:proofErr w:type="spellStart"/>
      <w:r w:rsidRPr="00305A7F">
        <w:rPr>
          <w:rFonts w:ascii="Garamond" w:hAnsi="Garamond"/>
          <w:i/>
          <w:sz w:val="22"/>
          <w:szCs w:val="22"/>
        </w:rPr>
        <w:t>rima</w:t>
      </w:r>
      <w:proofErr w:type="spellEnd"/>
      <w:r w:rsidRPr="00305A7F">
        <w:rPr>
          <w:rFonts w:ascii="Garamond" w:hAnsi="Garamond"/>
          <w:sz w:val="22"/>
          <w:szCs w:val="22"/>
        </w:rPr>
        <w:t xml:space="preserve">, as the </w:t>
      </w:r>
      <w:proofErr w:type="spellStart"/>
      <w:r w:rsidRPr="00305A7F">
        <w:rPr>
          <w:rFonts w:ascii="Garamond" w:hAnsi="Garamond"/>
          <w:sz w:val="22"/>
          <w:szCs w:val="22"/>
        </w:rPr>
        <w:t>organising</w:t>
      </w:r>
      <w:proofErr w:type="spellEnd"/>
      <w:r w:rsidRPr="00305A7F">
        <w:rPr>
          <w:rFonts w:ascii="Garamond" w:hAnsi="Garamond"/>
          <w:sz w:val="22"/>
          <w:szCs w:val="22"/>
        </w:rPr>
        <w:t xml:space="preserve"> principle of his own epic – a poetic </w:t>
      </w:r>
      <w:proofErr w:type="spellStart"/>
      <w:r w:rsidRPr="00305A7F">
        <w:rPr>
          <w:rFonts w:ascii="Garamond" w:hAnsi="Garamond"/>
          <w:sz w:val="22"/>
          <w:szCs w:val="22"/>
        </w:rPr>
        <w:t>strategem</w:t>
      </w:r>
      <w:proofErr w:type="spellEnd"/>
      <w:r w:rsidRPr="00305A7F">
        <w:rPr>
          <w:rFonts w:ascii="Garamond" w:hAnsi="Garamond"/>
          <w:sz w:val="22"/>
          <w:szCs w:val="22"/>
        </w:rPr>
        <w:t xml:space="preserve"> so well judged that Walcott manages to make his St Lucian fishermen and taxi-drivers and maids and rum-shop dwellers;</w:t>
      </w:r>
      <w:r w:rsidR="00DB6A0F">
        <w:rPr>
          <w:rFonts w:ascii="Garamond" w:hAnsi="Garamond"/>
          <w:sz w:val="22"/>
          <w:szCs w:val="22"/>
        </w:rPr>
        <w:t xml:space="preserve"> </w:t>
      </w:r>
      <w:r w:rsidRPr="00305A7F">
        <w:rPr>
          <w:rFonts w:ascii="Garamond" w:hAnsi="Garamond"/>
          <w:sz w:val="22"/>
          <w:szCs w:val="22"/>
        </w:rPr>
        <w:t xml:space="preserve">and that odd, fading English-Irish couple far from home – </w:t>
      </w:r>
      <w:proofErr w:type="spellStart"/>
      <w:r w:rsidRPr="00305A7F">
        <w:rPr>
          <w:rFonts w:ascii="Garamond" w:hAnsi="Garamond"/>
          <w:sz w:val="22"/>
          <w:szCs w:val="22"/>
        </w:rPr>
        <w:t>unheroic</w:t>
      </w:r>
      <w:proofErr w:type="spellEnd"/>
      <w:r w:rsidRPr="00305A7F">
        <w:rPr>
          <w:rFonts w:ascii="Garamond" w:hAnsi="Garamond"/>
          <w:sz w:val="22"/>
          <w:szCs w:val="22"/>
        </w:rPr>
        <w:t>, commonplace characters that all of us know – Walcott invites them to fill the shoes of Homer’s near-mythical heroes.</w:t>
      </w:r>
      <w:r w:rsidR="00DB6A0F">
        <w:rPr>
          <w:rFonts w:ascii="Garamond" w:hAnsi="Garamond"/>
          <w:sz w:val="22"/>
          <w:szCs w:val="22"/>
        </w:rPr>
        <w:t xml:space="preserve"> </w:t>
      </w:r>
      <w:r w:rsidRPr="00305A7F">
        <w:rPr>
          <w:rFonts w:ascii="Garamond" w:hAnsi="Garamond"/>
          <w:sz w:val="22"/>
          <w:szCs w:val="22"/>
        </w:rPr>
        <w:t>Walcott’s poetic legacy tends to be down-played in black England (how many young Caribbean writers are acquainted with the work of others from that tradition – Louis Simpson, say, or Edward Lucie Smith – so it’s part of my purpose to keep it alive.</w:t>
      </w:r>
      <w:r w:rsidR="00DB6A0F">
        <w:rPr>
          <w:rFonts w:ascii="Garamond" w:hAnsi="Garamond"/>
          <w:sz w:val="22"/>
          <w:szCs w:val="22"/>
        </w:rPr>
        <w:t xml:space="preserve"> </w:t>
      </w:r>
      <w:r w:rsidRPr="00305A7F">
        <w:rPr>
          <w:rFonts w:ascii="Garamond" w:hAnsi="Garamond"/>
          <w:sz w:val="22"/>
          <w:szCs w:val="22"/>
        </w:rPr>
        <w:t>He really is the finest poet that the Caribbean has produced.</w:t>
      </w:r>
      <w:r w:rsidR="00DB6A0F">
        <w:rPr>
          <w:rFonts w:ascii="Garamond" w:hAnsi="Garamond"/>
          <w:sz w:val="22"/>
          <w:szCs w:val="22"/>
        </w:rPr>
        <w:t xml:space="preserve"> </w:t>
      </w:r>
      <w:r w:rsidRPr="00305A7F">
        <w:rPr>
          <w:rFonts w:ascii="Garamond" w:hAnsi="Garamond"/>
          <w:sz w:val="22"/>
          <w:szCs w:val="22"/>
        </w:rPr>
        <w:t xml:space="preserve">Martinique, in </w:t>
      </w:r>
      <w:proofErr w:type="spellStart"/>
      <w:r w:rsidRPr="00305A7F">
        <w:rPr>
          <w:rFonts w:ascii="Garamond" w:hAnsi="Garamond"/>
          <w:sz w:val="22"/>
          <w:szCs w:val="22"/>
        </w:rPr>
        <w:t>Aime</w:t>
      </w:r>
      <w:proofErr w:type="spellEnd"/>
      <w:r w:rsidRPr="00305A7F">
        <w:rPr>
          <w:rFonts w:ascii="Garamond" w:hAnsi="Garamond"/>
          <w:sz w:val="22"/>
          <w:szCs w:val="22"/>
        </w:rPr>
        <w:t xml:space="preserve"> </w:t>
      </w:r>
      <w:proofErr w:type="spellStart"/>
      <w:r w:rsidRPr="00305A7F">
        <w:rPr>
          <w:rFonts w:ascii="Garamond" w:hAnsi="Garamond"/>
          <w:sz w:val="22"/>
          <w:szCs w:val="22"/>
        </w:rPr>
        <w:t>Césaire</w:t>
      </w:r>
      <w:proofErr w:type="spellEnd"/>
      <w:r w:rsidRPr="00305A7F">
        <w:rPr>
          <w:rFonts w:ascii="Garamond" w:hAnsi="Garamond"/>
          <w:sz w:val="22"/>
          <w:szCs w:val="22"/>
        </w:rPr>
        <w:t>, boasts an exceptional poet.</w:t>
      </w:r>
      <w:r w:rsidR="00DB6A0F">
        <w:rPr>
          <w:rFonts w:ascii="Garamond" w:hAnsi="Garamond"/>
          <w:sz w:val="22"/>
          <w:szCs w:val="22"/>
        </w:rPr>
        <w:t xml:space="preserve"> </w:t>
      </w:r>
      <w:r w:rsidRPr="00305A7F">
        <w:rPr>
          <w:rFonts w:ascii="Garamond" w:hAnsi="Garamond"/>
          <w:sz w:val="22"/>
          <w:szCs w:val="22"/>
        </w:rPr>
        <w:t xml:space="preserve">And there is, of course, the other Nobel prize-winning poet from the Caribbean, St John </w:t>
      </w:r>
      <w:proofErr w:type="spellStart"/>
      <w:r w:rsidRPr="00305A7F">
        <w:rPr>
          <w:rFonts w:ascii="Garamond" w:hAnsi="Garamond"/>
          <w:sz w:val="22"/>
          <w:szCs w:val="22"/>
        </w:rPr>
        <w:t>Perse</w:t>
      </w:r>
      <w:proofErr w:type="spellEnd"/>
      <w:r w:rsidRPr="00305A7F">
        <w:rPr>
          <w:rFonts w:ascii="Garamond" w:hAnsi="Garamond"/>
          <w:sz w:val="22"/>
          <w:szCs w:val="22"/>
        </w:rPr>
        <w:t>, who was from Guadeloupe;</w:t>
      </w:r>
      <w:r w:rsidR="00DB6A0F">
        <w:rPr>
          <w:rFonts w:ascii="Garamond" w:hAnsi="Garamond"/>
          <w:sz w:val="22"/>
          <w:szCs w:val="22"/>
        </w:rPr>
        <w:t xml:space="preserve"> </w:t>
      </w:r>
      <w:r w:rsidRPr="00305A7F">
        <w:rPr>
          <w:rFonts w:ascii="Garamond" w:hAnsi="Garamond"/>
          <w:sz w:val="22"/>
          <w:szCs w:val="22"/>
        </w:rPr>
        <w:t>but Walcott gets my vote.)</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proofErr w:type="gramStart"/>
      <w:r w:rsidRPr="00305A7F">
        <w:rPr>
          <w:rFonts w:ascii="Garamond" w:hAnsi="Garamond"/>
          <w:sz w:val="22"/>
          <w:szCs w:val="22"/>
        </w:rPr>
        <w:t xml:space="preserve">And now to </w:t>
      </w:r>
      <w:proofErr w:type="spellStart"/>
      <w:r w:rsidRPr="00305A7F">
        <w:rPr>
          <w:rFonts w:ascii="Garamond" w:hAnsi="Garamond"/>
          <w:sz w:val="22"/>
          <w:szCs w:val="22"/>
        </w:rPr>
        <w:t>Brathwaite</w:t>
      </w:r>
      <w:proofErr w:type="spellEnd"/>
      <w:r w:rsidRPr="00305A7F">
        <w:rPr>
          <w:rFonts w:ascii="Garamond" w:hAnsi="Garamond"/>
          <w:sz w:val="22"/>
          <w:szCs w:val="22"/>
        </w:rPr>
        <w:t>.</w:t>
      </w:r>
      <w:proofErr w:type="gramEnd"/>
      <w:r w:rsidR="00DB6A0F">
        <w:rPr>
          <w:rFonts w:ascii="Garamond" w:hAnsi="Garamond"/>
          <w:sz w:val="22"/>
          <w:szCs w:val="22"/>
        </w:rPr>
        <w:t xml:space="preserve"> </w:t>
      </w:r>
      <w:r w:rsidRPr="00305A7F">
        <w:rPr>
          <w:rFonts w:ascii="Garamond" w:hAnsi="Garamond"/>
          <w:sz w:val="22"/>
          <w:szCs w:val="22"/>
        </w:rPr>
        <w:t xml:space="preserve">Well, </w:t>
      </w:r>
      <w:proofErr w:type="spellStart"/>
      <w:r w:rsidRPr="00305A7F">
        <w:rPr>
          <w:rFonts w:ascii="Garamond" w:hAnsi="Garamond"/>
          <w:sz w:val="22"/>
          <w:szCs w:val="22"/>
        </w:rPr>
        <w:t>Brathwaite</w:t>
      </w:r>
      <w:proofErr w:type="spellEnd"/>
      <w:r w:rsidRPr="00305A7F">
        <w:rPr>
          <w:rFonts w:ascii="Garamond" w:hAnsi="Garamond"/>
          <w:sz w:val="22"/>
          <w:szCs w:val="22"/>
        </w:rPr>
        <w:t xml:space="preserve"> is thought to be everything that Walcott is not;</w:t>
      </w:r>
      <w:r w:rsidR="00DB6A0F">
        <w:rPr>
          <w:rFonts w:ascii="Garamond" w:hAnsi="Garamond"/>
          <w:sz w:val="22"/>
          <w:szCs w:val="22"/>
        </w:rPr>
        <w:t xml:space="preserve"> </w:t>
      </w:r>
      <w:r w:rsidRPr="00305A7F">
        <w:rPr>
          <w:rFonts w:ascii="Garamond" w:hAnsi="Garamond"/>
          <w:sz w:val="22"/>
          <w:szCs w:val="22"/>
        </w:rPr>
        <w:t>and his influence is massive.</w:t>
      </w:r>
      <w:r w:rsidR="00DB6A0F">
        <w:rPr>
          <w:rFonts w:ascii="Garamond" w:hAnsi="Garamond"/>
          <w:sz w:val="22"/>
          <w:szCs w:val="22"/>
        </w:rPr>
        <w:t xml:space="preserve"> </w:t>
      </w:r>
      <w:r w:rsidRPr="00305A7F">
        <w:rPr>
          <w:rFonts w:ascii="Garamond" w:hAnsi="Garamond"/>
          <w:sz w:val="22"/>
          <w:szCs w:val="22"/>
        </w:rPr>
        <w:t xml:space="preserve">In England, the most arresting of the </w:t>
      </w:r>
      <w:proofErr w:type="spellStart"/>
      <w:r w:rsidRPr="00305A7F">
        <w:rPr>
          <w:rFonts w:ascii="Garamond" w:hAnsi="Garamond"/>
          <w:sz w:val="22"/>
          <w:szCs w:val="22"/>
        </w:rPr>
        <w:t>Brathwaite</w:t>
      </w:r>
      <w:proofErr w:type="spellEnd"/>
      <w:r w:rsidRPr="00305A7F">
        <w:rPr>
          <w:rFonts w:ascii="Garamond" w:hAnsi="Garamond"/>
          <w:sz w:val="22"/>
          <w:szCs w:val="22"/>
        </w:rPr>
        <w:t xml:space="preserve"> poetic offspring would be Linton </w:t>
      </w:r>
      <w:proofErr w:type="spellStart"/>
      <w:r w:rsidRPr="00305A7F">
        <w:rPr>
          <w:rFonts w:ascii="Garamond" w:hAnsi="Garamond"/>
          <w:sz w:val="22"/>
          <w:szCs w:val="22"/>
        </w:rPr>
        <w:t>Kwesi</w:t>
      </w:r>
      <w:proofErr w:type="spellEnd"/>
      <w:r w:rsidRPr="00305A7F">
        <w:rPr>
          <w:rFonts w:ascii="Garamond" w:hAnsi="Garamond"/>
          <w:sz w:val="22"/>
          <w:szCs w:val="22"/>
        </w:rPr>
        <w:t xml:space="preserve"> Johnson – at his best, a fine poet indeed.</w:t>
      </w:r>
      <w:r w:rsidR="00DB6A0F">
        <w:rPr>
          <w:rFonts w:ascii="Garamond" w:hAnsi="Garamond"/>
          <w:sz w:val="22"/>
          <w:szCs w:val="22"/>
        </w:rPr>
        <w:t xml:space="preserve"> </w:t>
      </w:r>
      <w:r w:rsidRPr="00305A7F">
        <w:rPr>
          <w:rFonts w:ascii="Garamond" w:hAnsi="Garamond"/>
          <w:sz w:val="22"/>
          <w:szCs w:val="22"/>
        </w:rPr>
        <w:t xml:space="preserve">But let’s hear </w:t>
      </w:r>
      <w:proofErr w:type="spellStart"/>
      <w:r w:rsidRPr="00305A7F">
        <w:rPr>
          <w:rFonts w:ascii="Garamond" w:hAnsi="Garamond"/>
          <w:sz w:val="22"/>
          <w:szCs w:val="22"/>
        </w:rPr>
        <w:t>Brathwaite</w:t>
      </w:r>
      <w:proofErr w:type="spellEnd"/>
      <w:r w:rsidRPr="00305A7F">
        <w:rPr>
          <w:rFonts w:ascii="Garamond" w:hAnsi="Garamond"/>
          <w:sz w:val="22"/>
          <w:szCs w:val="22"/>
        </w:rPr>
        <w:t>: let’s hear why he delights some and scares the faint-hearted:</w:t>
      </w:r>
      <w:r w:rsidR="00DB6A0F">
        <w:rPr>
          <w:rFonts w:ascii="Garamond" w:hAnsi="Garamond"/>
          <w:sz w:val="22"/>
          <w:szCs w:val="22"/>
        </w:rPr>
        <w:t xml:space="preserve"> </w:t>
      </w:r>
    </w:p>
    <w:p w:rsidR="00E04A05" w:rsidRDefault="00305A7F" w:rsidP="00305A7F">
      <w:pPr>
        <w:pStyle w:val="NoSpacing"/>
        <w:rPr>
          <w:rFonts w:ascii="Garamond" w:hAnsi="Garamond"/>
          <w:sz w:val="22"/>
          <w:szCs w:val="22"/>
        </w:rPr>
        <w:sectPr w:rsidR="00E04A05" w:rsidSect="00DB6A0F">
          <w:footerReference w:type="even" r:id="rId8"/>
          <w:footerReference w:type="default" r:id="rId9"/>
          <w:pgSz w:w="11906" w:h="16838" w:code="9"/>
          <w:pgMar w:top="720" w:right="720" w:bottom="720" w:left="720" w:header="0" w:footer="567" w:gutter="0"/>
          <w:paperSrc w:first="1" w:other="1"/>
          <w:pgNumType w:start="1"/>
          <w:cols w:space="720"/>
          <w:docGrid w:linePitch="326"/>
        </w:sectPr>
      </w:pPr>
      <w:r w:rsidRPr="00305A7F">
        <w:rPr>
          <w:rFonts w:ascii="Garamond" w:hAnsi="Garamond"/>
          <w:sz w:val="22"/>
          <w:szCs w:val="22"/>
        </w:rPr>
        <w:br w:type="page"/>
      </w:r>
    </w:p>
    <w:p w:rsidR="00305A7F" w:rsidRPr="00E04A05" w:rsidRDefault="00305A7F" w:rsidP="00E04A05">
      <w:pPr>
        <w:pStyle w:val="NoSpacing"/>
        <w:jc w:val="center"/>
        <w:rPr>
          <w:rFonts w:ascii="Garamond" w:hAnsi="Garamond"/>
          <w:sz w:val="22"/>
          <w:szCs w:val="22"/>
        </w:rPr>
      </w:pPr>
      <w:r w:rsidRPr="00E04A05">
        <w:rPr>
          <w:rFonts w:ascii="Garamond" w:hAnsi="Garamond"/>
          <w:i/>
          <w:sz w:val="22"/>
          <w:szCs w:val="22"/>
        </w:rPr>
        <w:lastRenderedPageBreak/>
        <w:t xml:space="preserve">Wings </w:t>
      </w:r>
      <w:proofErr w:type="gramStart"/>
      <w:r w:rsidRPr="00E04A05">
        <w:rPr>
          <w:rFonts w:ascii="Garamond" w:hAnsi="Garamond"/>
          <w:i/>
          <w:sz w:val="22"/>
          <w:szCs w:val="22"/>
        </w:rPr>
        <w:t>Of</w:t>
      </w:r>
      <w:proofErr w:type="gramEnd"/>
      <w:r w:rsidRPr="00E04A05">
        <w:rPr>
          <w:rFonts w:ascii="Garamond" w:hAnsi="Garamond"/>
          <w:i/>
          <w:sz w:val="22"/>
          <w:szCs w:val="22"/>
        </w:rPr>
        <w:t xml:space="preserve"> a Dove</w:t>
      </w:r>
      <w:r w:rsidRPr="00E04A05">
        <w:rPr>
          <w:rFonts w:ascii="Garamond" w:hAnsi="Garamond"/>
          <w:sz w:val="22"/>
          <w:szCs w:val="22"/>
        </w:rPr>
        <w:t xml:space="preserve"> by </w:t>
      </w:r>
      <w:proofErr w:type="spellStart"/>
      <w:r w:rsidRPr="00E04A05">
        <w:rPr>
          <w:rFonts w:ascii="Garamond" w:hAnsi="Garamond"/>
          <w:sz w:val="22"/>
          <w:szCs w:val="22"/>
        </w:rPr>
        <w:t>Kamau</w:t>
      </w:r>
      <w:proofErr w:type="spellEnd"/>
      <w:r w:rsidRPr="00E04A05">
        <w:rPr>
          <w:rFonts w:ascii="Garamond" w:hAnsi="Garamond"/>
          <w:sz w:val="22"/>
          <w:szCs w:val="22"/>
        </w:rPr>
        <w:t xml:space="preserve"> </w:t>
      </w:r>
      <w:proofErr w:type="spellStart"/>
      <w:r w:rsidRPr="00E04A05">
        <w:rPr>
          <w:rFonts w:ascii="Garamond" w:hAnsi="Garamond"/>
          <w:sz w:val="22"/>
          <w:szCs w:val="22"/>
        </w:rPr>
        <w:t>Brathwaite</w:t>
      </w:r>
      <w:proofErr w:type="spellEnd"/>
    </w:p>
    <w:p w:rsidR="00305A7F" w:rsidRPr="00E04A05" w:rsidRDefault="00305A7F" w:rsidP="00E04A05">
      <w:pPr>
        <w:pStyle w:val="NoSpacing"/>
        <w:jc w:val="center"/>
        <w:rPr>
          <w:rFonts w:ascii="Garamond" w:hAnsi="Garamond"/>
          <w:sz w:val="22"/>
          <w:szCs w:val="22"/>
        </w:rPr>
      </w:pPr>
    </w:p>
    <w:p w:rsidR="00305A7F" w:rsidRPr="00E04A05" w:rsidRDefault="00305A7F" w:rsidP="00E04A05">
      <w:pPr>
        <w:pStyle w:val="NoSpacing"/>
        <w:jc w:val="center"/>
        <w:rPr>
          <w:rFonts w:ascii="Garamond" w:hAnsi="Garamond"/>
          <w:sz w:val="22"/>
          <w:szCs w:val="22"/>
        </w:rPr>
        <w:sectPr w:rsidR="00305A7F" w:rsidRPr="00E04A05" w:rsidSect="00DB6A0F">
          <w:type w:val="continuous"/>
          <w:pgSz w:w="11906" w:h="16838" w:code="9"/>
          <w:pgMar w:top="720" w:right="720" w:bottom="720" w:left="720" w:header="0" w:footer="567" w:gutter="0"/>
          <w:paperSrc w:first="1" w:other="1"/>
          <w:pgNumType w:start="1"/>
          <w:cols w:space="720"/>
          <w:docGrid w:linePitch="326"/>
        </w:sectPr>
      </w:pPr>
    </w:p>
    <w:p w:rsidR="00305A7F" w:rsidRPr="00E04A05" w:rsidRDefault="00305A7F" w:rsidP="00E04A05">
      <w:pPr>
        <w:pStyle w:val="NoSpacing"/>
        <w:jc w:val="center"/>
        <w:rPr>
          <w:rFonts w:ascii="Garamond" w:hAnsi="Garamond"/>
          <w:sz w:val="22"/>
          <w:szCs w:val="22"/>
        </w:rPr>
      </w:pPr>
      <w:r w:rsidRPr="00E04A05">
        <w:rPr>
          <w:rFonts w:ascii="Garamond" w:hAnsi="Garamond"/>
          <w:sz w:val="22"/>
          <w:szCs w:val="22"/>
        </w:rPr>
        <w:lastRenderedPageBreak/>
        <w:t>Brother Man the Rasta</w:t>
      </w:r>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man</w:t>
      </w:r>
      <w:proofErr w:type="gramEnd"/>
      <w:r w:rsidRPr="00E04A05">
        <w:rPr>
          <w:rFonts w:ascii="Garamond" w:hAnsi="Garamond"/>
          <w:sz w:val="22"/>
          <w:szCs w:val="22"/>
        </w:rPr>
        <w:t>, beard full of lichens</w:t>
      </w:r>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brain</w:t>
      </w:r>
      <w:proofErr w:type="gramEnd"/>
      <w:r w:rsidRPr="00E04A05">
        <w:rPr>
          <w:rFonts w:ascii="Garamond" w:hAnsi="Garamond"/>
          <w:sz w:val="22"/>
          <w:szCs w:val="22"/>
        </w:rPr>
        <w:t xml:space="preserve"> full of lice</w:t>
      </w:r>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watched</w:t>
      </w:r>
      <w:proofErr w:type="gramEnd"/>
      <w:r w:rsidRPr="00E04A05">
        <w:rPr>
          <w:rFonts w:ascii="Garamond" w:hAnsi="Garamond"/>
          <w:sz w:val="22"/>
          <w:szCs w:val="22"/>
        </w:rPr>
        <w:t xml:space="preserve"> the mice</w:t>
      </w:r>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come</w:t>
      </w:r>
      <w:proofErr w:type="gramEnd"/>
      <w:r w:rsidRPr="00E04A05">
        <w:rPr>
          <w:rFonts w:ascii="Garamond" w:hAnsi="Garamond"/>
          <w:sz w:val="22"/>
          <w:szCs w:val="22"/>
        </w:rPr>
        <w:t xml:space="preserve"> up through the floor-</w:t>
      </w:r>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boards</w:t>
      </w:r>
      <w:proofErr w:type="gramEnd"/>
      <w:r w:rsidRPr="00E04A05">
        <w:rPr>
          <w:rFonts w:ascii="Garamond" w:hAnsi="Garamond"/>
          <w:sz w:val="22"/>
          <w:szCs w:val="22"/>
        </w:rPr>
        <w:t xml:space="preserve"> of his down-</w:t>
      </w:r>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town</w:t>
      </w:r>
      <w:proofErr w:type="gramEnd"/>
      <w:r w:rsidRPr="00E04A05">
        <w:rPr>
          <w:rFonts w:ascii="Garamond" w:hAnsi="Garamond"/>
          <w:sz w:val="22"/>
          <w:szCs w:val="22"/>
        </w:rPr>
        <w:t>, shanty-town kitchen,</w:t>
      </w:r>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and</w:t>
      </w:r>
      <w:proofErr w:type="gramEnd"/>
      <w:r w:rsidRPr="00E04A05">
        <w:rPr>
          <w:rFonts w:ascii="Garamond" w:hAnsi="Garamond"/>
          <w:sz w:val="22"/>
          <w:szCs w:val="22"/>
        </w:rPr>
        <w:t xml:space="preserve"> smiled.</w:t>
      </w:r>
      <w:r w:rsidR="00DB6A0F">
        <w:rPr>
          <w:rFonts w:ascii="Garamond" w:hAnsi="Garamond"/>
          <w:sz w:val="22"/>
          <w:szCs w:val="22"/>
        </w:rPr>
        <w:t xml:space="preserve"> </w:t>
      </w:r>
      <w:r w:rsidRPr="00E04A05">
        <w:rPr>
          <w:rFonts w:ascii="Garamond" w:hAnsi="Garamond"/>
          <w:sz w:val="22"/>
          <w:szCs w:val="22"/>
        </w:rPr>
        <w:t>Blessed are the poor</w:t>
      </w:r>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in</w:t>
      </w:r>
      <w:proofErr w:type="gramEnd"/>
      <w:r w:rsidRPr="00E04A05">
        <w:rPr>
          <w:rFonts w:ascii="Garamond" w:hAnsi="Garamond"/>
          <w:sz w:val="22"/>
          <w:szCs w:val="22"/>
        </w:rPr>
        <w:t xml:space="preserve"> health, he mumbled,</w:t>
      </w:r>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that</w:t>
      </w:r>
      <w:proofErr w:type="gramEnd"/>
      <w:r w:rsidRPr="00E04A05">
        <w:rPr>
          <w:rFonts w:ascii="Garamond" w:hAnsi="Garamond"/>
          <w:sz w:val="22"/>
          <w:szCs w:val="22"/>
        </w:rPr>
        <w:t xml:space="preserve"> they should inherit this</w:t>
      </w:r>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wealth</w:t>
      </w:r>
      <w:proofErr w:type="gramEnd"/>
      <w:r w:rsidRPr="00E04A05">
        <w:rPr>
          <w:rFonts w:ascii="Garamond" w:hAnsi="Garamond"/>
          <w:sz w:val="22"/>
          <w:szCs w:val="22"/>
        </w:rPr>
        <w:t>.</w:t>
      </w:r>
      <w:r w:rsidR="00DB6A0F">
        <w:rPr>
          <w:rFonts w:ascii="Garamond" w:hAnsi="Garamond"/>
          <w:sz w:val="22"/>
          <w:szCs w:val="22"/>
        </w:rPr>
        <w:t xml:space="preserve"> </w:t>
      </w:r>
      <w:r w:rsidRPr="00E04A05">
        <w:rPr>
          <w:rFonts w:ascii="Garamond" w:hAnsi="Garamond"/>
          <w:sz w:val="22"/>
          <w:szCs w:val="22"/>
        </w:rPr>
        <w:t>Blessed are the meek</w:t>
      </w:r>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hearted</w:t>
      </w:r>
      <w:proofErr w:type="gramEnd"/>
      <w:r w:rsidRPr="00E04A05">
        <w:rPr>
          <w:rFonts w:ascii="Garamond" w:hAnsi="Garamond"/>
          <w:sz w:val="22"/>
          <w:szCs w:val="22"/>
        </w:rPr>
        <w:t>, he grumbled,</w:t>
      </w:r>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for</w:t>
      </w:r>
      <w:proofErr w:type="gramEnd"/>
      <w:r w:rsidRPr="00E04A05">
        <w:rPr>
          <w:rFonts w:ascii="Garamond" w:hAnsi="Garamond"/>
          <w:sz w:val="22"/>
          <w:szCs w:val="22"/>
        </w:rPr>
        <w:t xml:space="preserve"> theirs is this stealth.</w:t>
      </w:r>
    </w:p>
    <w:p w:rsidR="00305A7F" w:rsidRPr="00E04A05" w:rsidRDefault="00305A7F" w:rsidP="00E04A05">
      <w:pPr>
        <w:pStyle w:val="NoSpacing"/>
        <w:jc w:val="center"/>
        <w:rPr>
          <w:rFonts w:ascii="Garamond" w:hAnsi="Garamond"/>
          <w:sz w:val="22"/>
          <w:szCs w:val="22"/>
        </w:rPr>
      </w:pPr>
    </w:p>
    <w:p w:rsidR="00305A7F" w:rsidRPr="00E04A05" w:rsidRDefault="00305A7F" w:rsidP="00E04A05">
      <w:pPr>
        <w:pStyle w:val="NoSpacing"/>
        <w:jc w:val="center"/>
        <w:rPr>
          <w:rFonts w:ascii="Garamond" w:hAnsi="Garamond"/>
          <w:sz w:val="22"/>
          <w:szCs w:val="22"/>
        </w:rPr>
      </w:pPr>
      <w:r w:rsidRPr="00E04A05">
        <w:rPr>
          <w:rFonts w:ascii="Garamond" w:hAnsi="Garamond"/>
          <w:sz w:val="22"/>
          <w:szCs w:val="22"/>
        </w:rPr>
        <w:t>Brother Man the Rasta</w:t>
      </w:r>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man</w:t>
      </w:r>
      <w:proofErr w:type="gramEnd"/>
      <w:r w:rsidRPr="00E04A05">
        <w:rPr>
          <w:rFonts w:ascii="Garamond" w:hAnsi="Garamond"/>
          <w:sz w:val="22"/>
          <w:szCs w:val="22"/>
        </w:rPr>
        <w:t>, hair full of lichens</w:t>
      </w:r>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head</w:t>
      </w:r>
      <w:proofErr w:type="gramEnd"/>
      <w:r w:rsidRPr="00E04A05">
        <w:rPr>
          <w:rFonts w:ascii="Garamond" w:hAnsi="Garamond"/>
          <w:sz w:val="22"/>
          <w:szCs w:val="22"/>
        </w:rPr>
        <w:t xml:space="preserve"> hot as ice</w:t>
      </w:r>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watched</w:t>
      </w:r>
      <w:proofErr w:type="gramEnd"/>
      <w:r w:rsidRPr="00E04A05">
        <w:rPr>
          <w:rFonts w:ascii="Garamond" w:hAnsi="Garamond"/>
          <w:sz w:val="22"/>
          <w:szCs w:val="22"/>
        </w:rPr>
        <w:t xml:space="preserve"> the mice</w:t>
      </w:r>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walk</w:t>
      </w:r>
      <w:proofErr w:type="gramEnd"/>
      <w:r w:rsidRPr="00E04A05">
        <w:rPr>
          <w:rFonts w:ascii="Garamond" w:hAnsi="Garamond"/>
          <w:sz w:val="22"/>
          <w:szCs w:val="22"/>
        </w:rPr>
        <w:t xml:space="preserve"> into his poor</w:t>
      </w:r>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hole</w:t>
      </w:r>
      <w:proofErr w:type="gramEnd"/>
      <w:r w:rsidRPr="00E04A05">
        <w:rPr>
          <w:rFonts w:ascii="Garamond" w:hAnsi="Garamond"/>
          <w:sz w:val="22"/>
          <w:szCs w:val="22"/>
        </w:rPr>
        <w:t>, reached for his piece</w:t>
      </w:r>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and</w:t>
      </w:r>
      <w:proofErr w:type="gramEnd"/>
      <w:r w:rsidRPr="00E04A05">
        <w:rPr>
          <w:rFonts w:ascii="Garamond" w:hAnsi="Garamond"/>
          <w:sz w:val="22"/>
          <w:szCs w:val="22"/>
        </w:rPr>
        <w:t xml:space="preserve"> the pipe of his </w:t>
      </w:r>
      <w:proofErr w:type="spellStart"/>
      <w:r w:rsidRPr="00E04A05">
        <w:rPr>
          <w:rFonts w:ascii="Garamond" w:hAnsi="Garamond"/>
          <w:sz w:val="22"/>
          <w:szCs w:val="22"/>
        </w:rPr>
        <w:t>ganga</w:t>
      </w:r>
      <w:proofErr w:type="spellEnd"/>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and</w:t>
      </w:r>
      <w:proofErr w:type="gramEnd"/>
      <w:r w:rsidRPr="00E04A05">
        <w:rPr>
          <w:rFonts w:ascii="Garamond" w:hAnsi="Garamond"/>
          <w:sz w:val="22"/>
          <w:szCs w:val="22"/>
        </w:rPr>
        <w:t xml:space="preserve"> smiled how the mice</w:t>
      </w:r>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eyes</w:t>
      </w:r>
      <w:proofErr w:type="gramEnd"/>
      <w:r w:rsidRPr="00E04A05">
        <w:rPr>
          <w:rFonts w:ascii="Garamond" w:hAnsi="Garamond"/>
          <w:sz w:val="22"/>
          <w:szCs w:val="22"/>
        </w:rPr>
        <w:t>, hot pumice</w:t>
      </w:r>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pieces</w:t>
      </w:r>
      <w:proofErr w:type="gramEnd"/>
      <w:r w:rsidRPr="00E04A05">
        <w:rPr>
          <w:rFonts w:ascii="Garamond" w:hAnsi="Garamond"/>
          <w:sz w:val="22"/>
          <w:szCs w:val="22"/>
        </w:rPr>
        <w:t>, glowed into his room</w:t>
      </w:r>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like</w:t>
      </w:r>
      <w:proofErr w:type="gramEnd"/>
      <w:r w:rsidRPr="00E04A05">
        <w:rPr>
          <w:rFonts w:ascii="Garamond" w:hAnsi="Garamond"/>
          <w:sz w:val="22"/>
          <w:szCs w:val="22"/>
        </w:rPr>
        <w:t xml:space="preserve"> ruby, like rhinestone</w:t>
      </w:r>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and</w:t>
      </w:r>
      <w:proofErr w:type="gramEnd"/>
      <w:r w:rsidRPr="00E04A05">
        <w:rPr>
          <w:rFonts w:ascii="Garamond" w:hAnsi="Garamond"/>
          <w:sz w:val="22"/>
          <w:szCs w:val="22"/>
        </w:rPr>
        <w:t xml:space="preserve"> suddenly startled like</w:t>
      </w:r>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diamond</w:t>
      </w:r>
      <w:proofErr w:type="gramEnd"/>
      <w:r w:rsidRPr="00E04A05">
        <w:rPr>
          <w:rFonts w:ascii="Garamond" w:hAnsi="Garamond"/>
          <w:sz w:val="22"/>
          <w:szCs w:val="22"/>
        </w:rPr>
        <w:t>.</w:t>
      </w:r>
    </w:p>
    <w:p w:rsidR="00305A7F" w:rsidRPr="00E04A05" w:rsidRDefault="00305A7F" w:rsidP="00E04A05">
      <w:pPr>
        <w:pStyle w:val="NoSpacing"/>
        <w:jc w:val="center"/>
        <w:rPr>
          <w:rFonts w:ascii="Garamond" w:hAnsi="Garamond"/>
          <w:sz w:val="22"/>
          <w:szCs w:val="22"/>
        </w:rPr>
      </w:pPr>
    </w:p>
    <w:p w:rsidR="00305A7F" w:rsidRPr="00E04A05" w:rsidRDefault="00305A7F" w:rsidP="00E04A05">
      <w:pPr>
        <w:pStyle w:val="NoSpacing"/>
        <w:jc w:val="center"/>
        <w:rPr>
          <w:rFonts w:ascii="Garamond" w:hAnsi="Garamond"/>
          <w:sz w:val="22"/>
          <w:szCs w:val="22"/>
        </w:rPr>
      </w:pPr>
      <w:r w:rsidRPr="00E04A05">
        <w:rPr>
          <w:rFonts w:ascii="Garamond" w:hAnsi="Garamond"/>
          <w:sz w:val="22"/>
          <w:szCs w:val="22"/>
        </w:rPr>
        <w:t>And I</w:t>
      </w:r>
    </w:p>
    <w:p w:rsidR="00305A7F" w:rsidRPr="00E04A05" w:rsidRDefault="00305A7F" w:rsidP="00E04A05">
      <w:pPr>
        <w:pStyle w:val="NoSpacing"/>
        <w:jc w:val="center"/>
        <w:rPr>
          <w:rFonts w:ascii="Garamond" w:hAnsi="Garamond"/>
          <w:sz w:val="22"/>
          <w:szCs w:val="22"/>
        </w:rPr>
      </w:pPr>
      <w:proofErr w:type="spellStart"/>
      <w:r w:rsidRPr="00E04A05">
        <w:rPr>
          <w:rFonts w:ascii="Garamond" w:hAnsi="Garamond"/>
          <w:sz w:val="22"/>
          <w:szCs w:val="22"/>
        </w:rPr>
        <w:t>Rastafar</w:t>
      </w:r>
      <w:proofErr w:type="spellEnd"/>
      <w:r w:rsidRPr="00E04A05">
        <w:rPr>
          <w:rFonts w:ascii="Garamond" w:hAnsi="Garamond"/>
          <w:sz w:val="22"/>
          <w:szCs w:val="22"/>
        </w:rPr>
        <w:t>-I</w:t>
      </w:r>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in</w:t>
      </w:r>
      <w:proofErr w:type="gramEnd"/>
      <w:r w:rsidRPr="00E04A05">
        <w:rPr>
          <w:rFonts w:ascii="Garamond" w:hAnsi="Garamond"/>
          <w:sz w:val="22"/>
          <w:szCs w:val="22"/>
        </w:rPr>
        <w:t xml:space="preserve"> Babylon’s boom</w:t>
      </w:r>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town</w:t>
      </w:r>
      <w:proofErr w:type="gramEnd"/>
      <w:r w:rsidRPr="00E04A05">
        <w:rPr>
          <w:rFonts w:ascii="Garamond" w:hAnsi="Garamond"/>
          <w:sz w:val="22"/>
          <w:szCs w:val="22"/>
        </w:rPr>
        <w:t>, crazed by the moon</w:t>
      </w:r>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and</w:t>
      </w:r>
      <w:proofErr w:type="gramEnd"/>
      <w:r w:rsidRPr="00E04A05">
        <w:rPr>
          <w:rFonts w:ascii="Garamond" w:hAnsi="Garamond"/>
          <w:sz w:val="22"/>
          <w:szCs w:val="22"/>
        </w:rPr>
        <w:t xml:space="preserve"> the peace </w:t>
      </w:r>
      <w:proofErr w:type="spellStart"/>
      <w:r w:rsidRPr="00E04A05">
        <w:rPr>
          <w:rFonts w:ascii="Garamond" w:hAnsi="Garamond"/>
          <w:sz w:val="22"/>
          <w:szCs w:val="22"/>
        </w:rPr>
        <w:t>iof</w:t>
      </w:r>
      <w:proofErr w:type="spellEnd"/>
      <w:r w:rsidRPr="00E04A05">
        <w:rPr>
          <w:rFonts w:ascii="Garamond" w:hAnsi="Garamond"/>
          <w:sz w:val="22"/>
          <w:szCs w:val="22"/>
        </w:rPr>
        <w:t xml:space="preserve"> this chalice, I</w:t>
      </w:r>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prophet</w:t>
      </w:r>
      <w:proofErr w:type="gramEnd"/>
      <w:r w:rsidRPr="00E04A05">
        <w:rPr>
          <w:rFonts w:ascii="Garamond" w:hAnsi="Garamond"/>
          <w:sz w:val="22"/>
          <w:szCs w:val="22"/>
        </w:rPr>
        <w:t xml:space="preserve"> and singer, scourge</w:t>
      </w:r>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of</w:t>
      </w:r>
      <w:proofErr w:type="gramEnd"/>
      <w:r w:rsidRPr="00E04A05">
        <w:rPr>
          <w:rFonts w:ascii="Garamond" w:hAnsi="Garamond"/>
          <w:sz w:val="22"/>
          <w:szCs w:val="22"/>
        </w:rPr>
        <w:t xml:space="preserve"> the gutter, guardian</w:t>
      </w:r>
    </w:p>
    <w:p w:rsidR="00305A7F" w:rsidRPr="00E04A05" w:rsidRDefault="00305A7F" w:rsidP="00E04A05">
      <w:pPr>
        <w:pStyle w:val="NoSpacing"/>
        <w:jc w:val="center"/>
        <w:rPr>
          <w:rFonts w:ascii="Garamond" w:hAnsi="Garamond"/>
          <w:sz w:val="22"/>
          <w:szCs w:val="22"/>
        </w:rPr>
      </w:pPr>
      <w:r w:rsidRPr="00E04A05">
        <w:rPr>
          <w:rFonts w:ascii="Garamond" w:hAnsi="Garamond"/>
          <w:sz w:val="22"/>
          <w:szCs w:val="22"/>
        </w:rPr>
        <w:t xml:space="preserve">Trench Town, the </w:t>
      </w:r>
      <w:proofErr w:type="spellStart"/>
      <w:r w:rsidRPr="00E04A05">
        <w:rPr>
          <w:rFonts w:ascii="Garamond" w:hAnsi="Garamond"/>
          <w:sz w:val="22"/>
          <w:szCs w:val="22"/>
        </w:rPr>
        <w:t>Dungle</w:t>
      </w:r>
      <w:proofErr w:type="spellEnd"/>
      <w:r w:rsidRPr="00E04A05">
        <w:rPr>
          <w:rFonts w:ascii="Garamond" w:hAnsi="Garamond"/>
          <w:sz w:val="22"/>
          <w:szCs w:val="22"/>
        </w:rPr>
        <w:t xml:space="preserve"> and Young’s</w:t>
      </w:r>
    </w:p>
    <w:p w:rsidR="00305A7F" w:rsidRPr="00E04A05" w:rsidRDefault="00305A7F" w:rsidP="00E04A05">
      <w:pPr>
        <w:pStyle w:val="NoSpacing"/>
        <w:jc w:val="center"/>
        <w:rPr>
          <w:rFonts w:ascii="Garamond" w:hAnsi="Garamond"/>
          <w:sz w:val="22"/>
          <w:szCs w:val="22"/>
        </w:rPr>
      </w:pPr>
      <w:r w:rsidRPr="00E04A05">
        <w:rPr>
          <w:rFonts w:ascii="Garamond" w:hAnsi="Garamond"/>
          <w:sz w:val="22"/>
          <w:szCs w:val="22"/>
        </w:rPr>
        <w:t>Town, rise and walk through the now silent</w:t>
      </w:r>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streets</w:t>
      </w:r>
      <w:proofErr w:type="gramEnd"/>
      <w:r w:rsidRPr="00E04A05">
        <w:rPr>
          <w:rFonts w:ascii="Garamond" w:hAnsi="Garamond"/>
          <w:sz w:val="22"/>
          <w:szCs w:val="22"/>
        </w:rPr>
        <w:t xml:space="preserve"> of affliction, hawk’s eyes</w:t>
      </w:r>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hard</w:t>
      </w:r>
      <w:proofErr w:type="gramEnd"/>
      <w:r w:rsidRPr="00E04A05">
        <w:rPr>
          <w:rFonts w:ascii="Garamond" w:hAnsi="Garamond"/>
          <w:sz w:val="22"/>
          <w:szCs w:val="22"/>
        </w:rPr>
        <w:t xml:space="preserve"> with far, with</w:t>
      </w:r>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affection</w:t>
      </w:r>
      <w:proofErr w:type="gramEnd"/>
      <w:r w:rsidRPr="00E04A05">
        <w:rPr>
          <w:rFonts w:ascii="Garamond" w:hAnsi="Garamond"/>
          <w:sz w:val="22"/>
          <w:szCs w:val="22"/>
        </w:rPr>
        <w:t>, and hear my people</w:t>
      </w:r>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cry</w:t>
      </w:r>
      <w:proofErr w:type="gramEnd"/>
      <w:r w:rsidRPr="00E04A05">
        <w:rPr>
          <w:rFonts w:ascii="Garamond" w:hAnsi="Garamond"/>
          <w:sz w:val="22"/>
          <w:szCs w:val="22"/>
        </w:rPr>
        <w:t>, my people</w:t>
      </w:r>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shout</w:t>
      </w:r>
      <w:proofErr w:type="gramEnd"/>
      <w:r w:rsidRPr="00E04A05">
        <w:rPr>
          <w:rFonts w:ascii="Garamond" w:hAnsi="Garamond"/>
          <w:sz w:val="22"/>
          <w:szCs w:val="22"/>
        </w:rPr>
        <w:t>:</w:t>
      </w:r>
    </w:p>
    <w:p w:rsidR="00305A7F" w:rsidRPr="00E04A05" w:rsidRDefault="00305A7F" w:rsidP="00E04A05">
      <w:pPr>
        <w:pStyle w:val="NoSpacing"/>
        <w:jc w:val="center"/>
        <w:rPr>
          <w:rFonts w:ascii="Garamond" w:hAnsi="Garamond"/>
          <w:sz w:val="22"/>
          <w:szCs w:val="22"/>
        </w:rPr>
      </w:pPr>
    </w:p>
    <w:p w:rsidR="00305A7F" w:rsidRPr="00E04A05" w:rsidRDefault="00305A7F" w:rsidP="00E04A05">
      <w:pPr>
        <w:pStyle w:val="NoSpacing"/>
        <w:jc w:val="center"/>
        <w:rPr>
          <w:rFonts w:ascii="Garamond" w:hAnsi="Garamond"/>
          <w:sz w:val="22"/>
          <w:szCs w:val="22"/>
        </w:rPr>
      </w:pPr>
      <w:r w:rsidRPr="00E04A05">
        <w:rPr>
          <w:rFonts w:ascii="Garamond" w:hAnsi="Garamond"/>
          <w:sz w:val="22"/>
          <w:szCs w:val="22"/>
        </w:rPr>
        <w:t xml:space="preserve">Down </w:t>
      </w:r>
      <w:proofErr w:type="spellStart"/>
      <w:r w:rsidRPr="00E04A05">
        <w:rPr>
          <w:rFonts w:ascii="Garamond" w:hAnsi="Garamond"/>
          <w:sz w:val="22"/>
          <w:szCs w:val="22"/>
        </w:rPr>
        <w:t>down</w:t>
      </w:r>
      <w:proofErr w:type="spellEnd"/>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white</w:t>
      </w:r>
      <w:proofErr w:type="gramEnd"/>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man</w:t>
      </w:r>
      <w:proofErr w:type="gramEnd"/>
      <w:r w:rsidRPr="00E04A05">
        <w:rPr>
          <w:rFonts w:ascii="Garamond" w:hAnsi="Garamond"/>
          <w:sz w:val="22"/>
          <w:szCs w:val="22"/>
        </w:rPr>
        <w:t>, con</w:t>
      </w:r>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man</w:t>
      </w:r>
      <w:proofErr w:type="gramEnd"/>
      <w:r w:rsidRPr="00E04A05">
        <w:rPr>
          <w:rFonts w:ascii="Garamond" w:hAnsi="Garamond"/>
          <w:sz w:val="22"/>
          <w:szCs w:val="22"/>
        </w:rPr>
        <w:t>, brown</w:t>
      </w:r>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man</w:t>
      </w:r>
      <w:proofErr w:type="gramEnd"/>
      <w:r w:rsidRPr="00E04A05">
        <w:rPr>
          <w:rFonts w:ascii="Garamond" w:hAnsi="Garamond"/>
          <w:sz w:val="22"/>
          <w:szCs w:val="22"/>
        </w:rPr>
        <w:t>, down</w:t>
      </w:r>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down</w:t>
      </w:r>
      <w:proofErr w:type="gramEnd"/>
      <w:r w:rsidRPr="00E04A05">
        <w:rPr>
          <w:rFonts w:ascii="Garamond" w:hAnsi="Garamond"/>
          <w:sz w:val="22"/>
          <w:szCs w:val="22"/>
        </w:rPr>
        <w:t xml:space="preserve"> full</w:t>
      </w:r>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man</w:t>
      </w:r>
      <w:proofErr w:type="gramEnd"/>
      <w:r w:rsidRPr="00E04A05">
        <w:rPr>
          <w:rFonts w:ascii="Garamond" w:hAnsi="Garamond"/>
          <w:sz w:val="22"/>
          <w:szCs w:val="22"/>
        </w:rPr>
        <w:t>, frown-</w:t>
      </w:r>
    </w:p>
    <w:p w:rsidR="00305A7F" w:rsidRPr="00E04A05" w:rsidRDefault="00305A7F" w:rsidP="00E04A05">
      <w:pPr>
        <w:pStyle w:val="NoSpacing"/>
        <w:jc w:val="center"/>
        <w:rPr>
          <w:rFonts w:ascii="Garamond" w:hAnsi="Garamond"/>
          <w:sz w:val="22"/>
          <w:szCs w:val="22"/>
        </w:rPr>
      </w:pPr>
      <w:proofErr w:type="spellStart"/>
      <w:proofErr w:type="gramStart"/>
      <w:r w:rsidRPr="00E04A05">
        <w:rPr>
          <w:rFonts w:ascii="Garamond" w:hAnsi="Garamond"/>
          <w:sz w:val="22"/>
          <w:szCs w:val="22"/>
        </w:rPr>
        <w:t>ing</w:t>
      </w:r>
      <w:proofErr w:type="spellEnd"/>
      <w:proofErr w:type="gramEnd"/>
      <w:r w:rsidRPr="00E04A05">
        <w:rPr>
          <w:rFonts w:ascii="Garamond" w:hAnsi="Garamond"/>
          <w:sz w:val="22"/>
          <w:szCs w:val="22"/>
        </w:rPr>
        <w:t xml:space="preserve"> fat</w:t>
      </w:r>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man</w:t>
      </w:r>
      <w:proofErr w:type="gramEnd"/>
      <w:r w:rsidRPr="00E04A05">
        <w:rPr>
          <w:rFonts w:ascii="Garamond" w:hAnsi="Garamond"/>
          <w:sz w:val="22"/>
          <w:szCs w:val="22"/>
        </w:rPr>
        <w:t>, that</w:t>
      </w:r>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white</w:t>
      </w:r>
      <w:proofErr w:type="gramEnd"/>
      <w:r w:rsidRPr="00E04A05">
        <w:rPr>
          <w:rFonts w:ascii="Garamond" w:hAnsi="Garamond"/>
          <w:sz w:val="22"/>
          <w:szCs w:val="22"/>
        </w:rPr>
        <w:t xml:space="preserve"> black</w:t>
      </w:r>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man</w:t>
      </w:r>
      <w:proofErr w:type="gramEnd"/>
      <w:r w:rsidRPr="00E04A05">
        <w:rPr>
          <w:rFonts w:ascii="Garamond" w:hAnsi="Garamond"/>
          <w:sz w:val="22"/>
          <w:szCs w:val="22"/>
        </w:rPr>
        <w:t xml:space="preserve"> that</w:t>
      </w:r>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live</w:t>
      </w:r>
      <w:proofErr w:type="gramEnd"/>
      <w:r w:rsidRPr="00E04A05">
        <w:rPr>
          <w:rFonts w:ascii="Garamond" w:hAnsi="Garamond"/>
          <w:sz w:val="22"/>
          <w:szCs w:val="22"/>
        </w:rPr>
        <w:t xml:space="preserve"> in</w:t>
      </w:r>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the</w:t>
      </w:r>
      <w:proofErr w:type="gramEnd"/>
      <w:r w:rsidRPr="00E04A05">
        <w:rPr>
          <w:rFonts w:ascii="Garamond" w:hAnsi="Garamond"/>
          <w:sz w:val="22"/>
          <w:szCs w:val="22"/>
        </w:rPr>
        <w:t xml:space="preserve"> town.</w:t>
      </w:r>
    </w:p>
    <w:p w:rsidR="00305A7F" w:rsidRPr="00E04A05" w:rsidRDefault="00305A7F" w:rsidP="00E04A05">
      <w:pPr>
        <w:pStyle w:val="NoSpacing"/>
        <w:jc w:val="center"/>
        <w:rPr>
          <w:rFonts w:ascii="Garamond" w:hAnsi="Garamond"/>
          <w:sz w:val="22"/>
          <w:szCs w:val="22"/>
        </w:rPr>
      </w:pPr>
    </w:p>
    <w:p w:rsidR="00305A7F" w:rsidRPr="00E04A05" w:rsidRDefault="00305A7F" w:rsidP="00E04A05">
      <w:pPr>
        <w:pStyle w:val="NoSpacing"/>
        <w:jc w:val="center"/>
        <w:rPr>
          <w:rFonts w:ascii="Garamond" w:hAnsi="Garamond"/>
          <w:sz w:val="22"/>
          <w:szCs w:val="22"/>
        </w:rPr>
      </w:pPr>
    </w:p>
    <w:p w:rsidR="00305A7F" w:rsidRPr="00E04A05" w:rsidRDefault="00305A7F" w:rsidP="00E04A05">
      <w:pPr>
        <w:pStyle w:val="NoSpacing"/>
        <w:jc w:val="center"/>
        <w:rPr>
          <w:rFonts w:ascii="Garamond" w:hAnsi="Garamond"/>
          <w:sz w:val="22"/>
          <w:szCs w:val="22"/>
        </w:rPr>
      </w:pPr>
      <w:r w:rsidRPr="00E04A05">
        <w:rPr>
          <w:rFonts w:ascii="Garamond" w:hAnsi="Garamond"/>
          <w:sz w:val="22"/>
          <w:szCs w:val="22"/>
        </w:rPr>
        <w:lastRenderedPageBreak/>
        <w:t xml:space="preserve">Rise </w:t>
      </w:r>
      <w:proofErr w:type="spellStart"/>
      <w:r w:rsidRPr="00E04A05">
        <w:rPr>
          <w:rFonts w:ascii="Garamond" w:hAnsi="Garamond"/>
          <w:sz w:val="22"/>
          <w:szCs w:val="22"/>
        </w:rPr>
        <w:t>rise</w:t>
      </w:r>
      <w:proofErr w:type="spellEnd"/>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locks-</w:t>
      </w:r>
      <w:proofErr w:type="gramEnd"/>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man</w:t>
      </w:r>
      <w:proofErr w:type="gramEnd"/>
      <w:r w:rsidRPr="00E04A05">
        <w:rPr>
          <w:rFonts w:ascii="Garamond" w:hAnsi="Garamond"/>
          <w:sz w:val="22"/>
          <w:szCs w:val="22"/>
        </w:rPr>
        <w:t>, Solo-</w:t>
      </w:r>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man</w:t>
      </w:r>
      <w:proofErr w:type="gramEnd"/>
      <w:r w:rsidRPr="00E04A05">
        <w:rPr>
          <w:rFonts w:ascii="Garamond" w:hAnsi="Garamond"/>
          <w:sz w:val="22"/>
          <w:szCs w:val="22"/>
        </w:rPr>
        <w:t xml:space="preserve"> wise</w:t>
      </w:r>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man</w:t>
      </w:r>
      <w:proofErr w:type="gramEnd"/>
      <w:r w:rsidRPr="00E04A05">
        <w:rPr>
          <w:rFonts w:ascii="Garamond" w:hAnsi="Garamond"/>
          <w:sz w:val="22"/>
          <w:szCs w:val="22"/>
        </w:rPr>
        <w:t>, rise</w:t>
      </w:r>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rise</w:t>
      </w:r>
      <w:proofErr w:type="gramEnd"/>
      <w:r w:rsidRPr="00E04A05">
        <w:rPr>
          <w:rFonts w:ascii="Garamond" w:hAnsi="Garamond"/>
          <w:sz w:val="22"/>
          <w:szCs w:val="22"/>
        </w:rPr>
        <w:t xml:space="preserve"> </w:t>
      </w:r>
      <w:proofErr w:type="spellStart"/>
      <w:r w:rsidRPr="00E04A05">
        <w:rPr>
          <w:rFonts w:ascii="Garamond" w:hAnsi="Garamond"/>
          <w:sz w:val="22"/>
          <w:szCs w:val="22"/>
        </w:rPr>
        <w:t>rise</w:t>
      </w:r>
      <w:proofErr w:type="spellEnd"/>
    </w:p>
    <w:p w:rsidR="00305A7F" w:rsidRPr="00E04A05" w:rsidRDefault="00305A7F" w:rsidP="00E04A05">
      <w:pPr>
        <w:pStyle w:val="NoSpacing"/>
        <w:jc w:val="center"/>
        <w:rPr>
          <w:rFonts w:ascii="Garamond" w:hAnsi="Garamond"/>
          <w:sz w:val="22"/>
          <w:szCs w:val="22"/>
        </w:rPr>
      </w:pPr>
      <w:proofErr w:type="spellStart"/>
      <w:proofErr w:type="gramStart"/>
      <w:r w:rsidRPr="00E04A05">
        <w:rPr>
          <w:rFonts w:ascii="Garamond" w:hAnsi="Garamond"/>
          <w:sz w:val="22"/>
          <w:szCs w:val="22"/>
        </w:rPr>
        <w:t>leh</w:t>
      </w:r>
      <w:proofErr w:type="spellEnd"/>
      <w:proofErr w:type="gramEnd"/>
      <w:r w:rsidRPr="00E04A05">
        <w:rPr>
          <w:rFonts w:ascii="Garamond" w:hAnsi="Garamond"/>
          <w:sz w:val="22"/>
          <w:szCs w:val="22"/>
        </w:rPr>
        <w:t xml:space="preserve"> we</w:t>
      </w:r>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laugh</w:t>
      </w:r>
      <w:proofErr w:type="gramEnd"/>
    </w:p>
    <w:p w:rsidR="00305A7F" w:rsidRPr="00E04A05" w:rsidRDefault="00305A7F" w:rsidP="00E04A05">
      <w:pPr>
        <w:pStyle w:val="NoSpacing"/>
        <w:jc w:val="center"/>
        <w:rPr>
          <w:rFonts w:ascii="Garamond" w:hAnsi="Garamond"/>
          <w:sz w:val="22"/>
          <w:szCs w:val="22"/>
        </w:rPr>
      </w:pPr>
      <w:proofErr w:type="spellStart"/>
      <w:proofErr w:type="gramStart"/>
      <w:r w:rsidRPr="00E04A05">
        <w:rPr>
          <w:rFonts w:ascii="Garamond" w:hAnsi="Garamond"/>
          <w:sz w:val="22"/>
          <w:szCs w:val="22"/>
        </w:rPr>
        <w:t>dem</w:t>
      </w:r>
      <w:proofErr w:type="spellEnd"/>
      <w:proofErr w:type="gramEnd"/>
      <w:r w:rsidRPr="00E04A05">
        <w:rPr>
          <w:rFonts w:ascii="Garamond" w:hAnsi="Garamond"/>
          <w:sz w:val="22"/>
          <w:szCs w:val="22"/>
        </w:rPr>
        <w:t>, mock</w:t>
      </w:r>
    </w:p>
    <w:p w:rsidR="00305A7F" w:rsidRPr="00E04A05" w:rsidRDefault="00305A7F" w:rsidP="00E04A05">
      <w:pPr>
        <w:pStyle w:val="NoSpacing"/>
        <w:jc w:val="center"/>
        <w:rPr>
          <w:rFonts w:ascii="Garamond" w:hAnsi="Garamond"/>
          <w:sz w:val="22"/>
          <w:szCs w:val="22"/>
        </w:rPr>
      </w:pPr>
      <w:proofErr w:type="spellStart"/>
      <w:proofErr w:type="gramStart"/>
      <w:r w:rsidRPr="00E04A05">
        <w:rPr>
          <w:rFonts w:ascii="Garamond" w:hAnsi="Garamond"/>
          <w:sz w:val="22"/>
          <w:szCs w:val="22"/>
        </w:rPr>
        <w:t>dem</w:t>
      </w:r>
      <w:proofErr w:type="spellEnd"/>
      <w:proofErr w:type="gramEnd"/>
      <w:r w:rsidRPr="00E04A05">
        <w:rPr>
          <w:rFonts w:ascii="Garamond" w:hAnsi="Garamond"/>
          <w:sz w:val="22"/>
          <w:szCs w:val="22"/>
        </w:rPr>
        <w:t>, stop</w:t>
      </w:r>
    </w:p>
    <w:p w:rsidR="00305A7F" w:rsidRPr="00E04A05" w:rsidRDefault="00305A7F" w:rsidP="00E04A05">
      <w:pPr>
        <w:pStyle w:val="NoSpacing"/>
        <w:jc w:val="center"/>
        <w:rPr>
          <w:rFonts w:ascii="Garamond" w:hAnsi="Garamond"/>
          <w:sz w:val="22"/>
          <w:szCs w:val="22"/>
        </w:rPr>
      </w:pPr>
      <w:proofErr w:type="spellStart"/>
      <w:proofErr w:type="gramStart"/>
      <w:r w:rsidRPr="00E04A05">
        <w:rPr>
          <w:rFonts w:ascii="Garamond" w:hAnsi="Garamond"/>
          <w:sz w:val="22"/>
          <w:szCs w:val="22"/>
        </w:rPr>
        <w:t>dem</w:t>
      </w:r>
      <w:proofErr w:type="spellEnd"/>
      <w:proofErr w:type="gramEnd"/>
      <w:r w:rsidRPr="00E04A05">
        <w:rPr>
          <w:rFonts w:ascii="Garamond" w:hAnsi="Garamond"/>
          <w:sz w:val="22"/>
          <w:szCs w:val="22"/>
        </w:rPr>
        <w:t>, kill</w:t>
      </w:r>
    </w:p>
    <w:p w:rsidR="00305A7F" w:rsidRPr="00E04A05" w:rsidRDefault="00305A7F" w:rsidP="00E04A05">
      <w:pPr>
        <w:pStyle w:val="NoSpacing"/>
        <w:jc w:val="center"/>
        <w:rPr>
          <w:rFonts w:ascii="Garamond" w:hAnsi="Garamond"/>
          <w:sz w:val="22"/>
          <w:szCs w:val="22"/>
        </w:rPr>
      </w:pPr>
      <w:proofErr w:type="spellStart"/>
      <w:proofErr w:type="gramStart"/>
      <w:r w:rsidRPr="00E04A05">
        <w:rPr>
          <w:rFonts w:ascii="Garamond" w:hAnsi="Garamond"/>
          <w:sz w:val="22"/>
          <w:szCs w:val="22"/>
        </w:rPr>
        <w:t>dem</w:t>
      </w:r>
      <w:proofErr w:type="spellEnd"/>
      <w:proofErr w:type="gramEnd"/>
      <w:r w:rsidRPr="00E04A05">
        <w:rPr>
          <w:rFonts w:ascii="Garamond" w:hAnsi="Garamond"/>
          <w:sz w:val="22"/>
          <w:szCs w:val="22"/>
        </w:rPr>
        <w:t xml:space="preserve"> an’ go</w:t>
      </w:r>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back</w:t>
      </w:r>
      <w:proofErr w:type="gramEnd"/>
      <w:r w:rsidRPr="00E04A05">
        <w:rPr>
          <w:rFonts w:ascii="Garamond" w:hAnsi="Garamond"/>
          <w:sz w:val="22"/>
          <w:szCs w:val="22"/>
        </w:rPr>
        <w:t xml:space="preserve"> </w:t>
      </w:r>
      <w:proofErr w:type="spellStart"/>
      <w:r w:rsidRPr="00E04A05">
        <w:rPr>
          <w:rFonts w:ascii="Garamond" w:hAnsi="Garamond"/>
          <w:sz w:val="22"/>
          <w:szCs w:val="22"/>
        </w:rPr>
        <w:t>back</w:t>
      </w:r>
      <w:proofErr w:type="spellEnd"/>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to</w:t>
      </w:r>
      <w:proofErr w:type="gramEnd"/>
      <w:r w:rsidRPr="00E04A05">
        <w:rPr>
          <w:rFonts w:ascii="Garamond" w:hAnsi="Garamond"/>
          <w:sz w:val="22"/>
          <w:szCs w:val="22"/>
        </w:rPr>
        <w:t xml:space="preserve"> the black</w:t>
      </w:r>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man</w:t>
      </w:r>
      <w:proofErr w:type="gramEnd"/>
      <w:r w:rsidRPr="00E04A05">
        <w:rPr>
          <w:rFonts w:ascii="Garamond" w:hAnsi="Garamond"/>
          <w:sz w:val="22"/>
          <w:szCs w:val="22"/>
        </w:rPr>
        <w:t xml:space="preserve"> </w:t>
      </w:r>
      <w:proofErr w:type="spellStart"/>
      <w:r w:rsidRPr="00E04A05">
        <w:rPr>
          <w:rFonts w:ascii="Garamond" w:hAnsi="Garamond"/>
          <w:sz w:val="22"/>
          <w:szCs w:val="22"/>
        </w:rPr>
        <w:t>lan</w:t>
      </w:r>
      <w:proofErr w:type="spellEnd"/>
      <w:r w:rsidRPr="00E04A05">
        <w:rPr>
          <w:rFonts w:ascii="Garamond" w:hAnsi="Garamond"/>
          <w:sz w:val="22"/>
          <w:szCs w:val="22"/>
        </w:rPr>
        <w:t>’</w:t>
      </w:r>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back</w:t>
      </w:r>
      <w:proofErr w:type="gramEnd"/>
      <w:r w:rsidRPr="00E04A05">
        <w:rPr>
          <w:rFonts w:ascii="Garamond" w:hAnsi="Garamond"/>
          <w:sz w:val="22"/>
          <w:szCs w:val="22"/>
        </w:rPr>
        <w:t xml:space="preserve"> </w:t>
      </w:r>
      <w:proofErr w:type="spellStart"/>
      <w:r w:rsidRPr="00E04A05">
        <w:rPr>
          <w:rFonts w:ascii="Garamond" w:hAnsi="Garamond"/>
          <w:sz w:val="22"/>
          <w:szCs w:val="22"/>
        </w:rPr>
        <w:t>back</w:t>
      </w:r>
      <w:proofErr w:type="spellEnd"/>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to</w:t>
      </w:r>
      <w:proofErr w:type="gramEnd"/>
      <w:r w:rsidRPr="00E04A05">
        <w:rPr>
          <w:rFonts w:ascii="Garamond" w:hAnsi="Garamond"/>
          <w:sz w:val="22"/>
          <w:szCs w:val="22"/>
        </w:rPr>
        <w:t xml:space="preserve"> </w:t>
      </w:r>
      <w:proofErr w:type="spellStart"/>
      <w:r w:rsidRPr="00E04A05">
        <w:rPr>
          <w:rFonts w:ascii="Garamond" w:hAnsi="Garamond"/>
          <w:sz w:val="22"/>
          <w:szCs w:val="22"/>
        </w:rPr>
        <w:t>Af</w:t>
      </w:r>
      <w:proofErr w:type="spellEnd"/>
      <w:r w:rsidRPr="00E04A05">
        <w:rPr>
          <w:rFonts w:ascii="Garamond" w:hAnsi="Garamond"/>
          <w:sz w:val="22"/>
          <w:szCs w:val="22"/>
        </w:rPr>
        <w:t>-</w:t>
      </w:r>
    </w:p>
    <w:p w:rsidR="00305A7F" w:rsidRPr="00E04A05" w:rsidRDefault="00305A7F" w:rsidP="00E04A05">
      <w:pPr>
        <w:pStyle w:val="NoSpacing"/>
        <w:jc w:val="center"/>
        <w:rPr>
          <w:rFonts w:ascii="Garamond" w:hAnsi="Garamond"/>
          <w:sz w:val="22"/>
          <w:szCs w:val="22"/>
        </w:rPr>
      </w:pPr>
      <w:proofErr w:type="spellStart"/>
      <w:proofErr w:type="gramStart"/>
      <w:r w:rsidRPr="00E04A05">
        <w:rPr>
          <w:rFonts w:ascii="Garamond" w:hAnsi="Garamond"/>
          <w:sz w:val="22"/>
          <w:szCs w:val="22"/>
        </w:rPr>
        <w:t>rica</w:t>
      </w:r>
      <w:proofErr w:type="spellEnd"/>
      <w:proofErr w:type="gramEnd"/>
    </w:p>
    <w:p w:rsidR="00305A7F" w:rsidRPr="00E04A05" w:rsidRDefault="00305A7F" w:rsidP="00E04A05">
      <w:pPr>
        <w:pStyle w:val="NoSpacing"/>
        <w:jc w:val="center"/>
        <w:rPr>
          <w:rFonts w:ascii="Garamond" w:hAnsi="Garamond"/>
          <w:sz w:val="22"/>
          <w:szCs w:val="22"/>
        </w:rPr>
      </w:pPr>
    </w:p>
    <w:p w:rsidR="00305A7F" w:rsidRPr="00E04A05" w:rsidRDefault="00305A7F" w:rsidP="00E04A05">
      <w:pPr>
        <w:pStyle w:val="NoSpacing"/>
        <w:jc w:val="center"/>
        <w:rPr>
          <w:rFonts w:ascii="Garamond" w:hAnsi="Garamond"/>
          <w:sz w:val="22"/>
          <w:szCs w:val="22"/>
        </w:rPr>
      </w:pPr>
      <w:r w:rsidRPr="00E04A05">
        <w:rPr>
          <w:rFonts w:ascii="Garamond" w:hAnsi="Garamond"/>
          <w:sz w:val="22"/>
          <w:szCs w:val="22"/>
        </w:rPr>
        <w:t>2</w:t>
      </w:r>
    </w:p>
    <w:p w:rsidR="00305A7F" w:rsidRPr="00E04A05" w:rsidRDefault="00305A7F" w:rsidP="00E04A05">
      <w:pPr>
        <w:pStyle w:val="NoSpacing"/>
        <w:jc w:val="center"/>
        <w:rPr>
          <w:rFonts w:ascii="Garamond" w:hAnsi="Garamond"/>
          <w:sz w:val="22"/>
          <w:szCs w:val="22"/>
        </w:rPr>
      </w:pPr>
    </w:p>
    <w:p w:rsidR="00305A7F" w:rsidRPr="00E04A05" w:rsidRDefault="00305A7F" w:rsidP="00E04A05">
      <w:pPr>
        <w:pStyle w:val="NoSpacing"/>
        <w:jc w:val="center"/>
        <w:rPr>
          <w:rFonts w:ascii="Garamond" w:hAnsi="Garamond"/>
          <w:sz w:val="22"/>
          <w:szCs w:val="22"/>
        </w:rPr>
      </w:pPr>
      <w:r w:rsidRPr="00E04A05">
        <w:rPr>
          <w:rFonts w:ascii="Garamond" w:hAnsi="Garamond"/>
          <w:sz w:val="22"/>
          <w:szCs w:val="22"/>
        </w:rPr>
        <w:t xml:space="preserve">Them </w:t>
      </w:r>
      <w:proofErr w:type="spellStart"/>
      <w:r w:rsidRPr="00E04A05">
        <w:rPr>
          <w:rFonts w:ascii="Garamond" w:hAnsi="Garamond"/>
          <w:sz w:val="22"/>
          <w:szCs w:val="22"/>
        </w:rPr>
        <w:t>doan</w:t>
      </w:r>
      <w:proofErr w:type="spellEnd"/>
      <w:r w:rsidRPr="00E04A05">
        <w:rPr>
          <w:rFonts w:ascii="Garamond" w:hAnsi="Garamond"/>
          <w:sz w:val="22"/>
          <w:szCs w:val="22"/>
        </w:rPr>
        <w:t xml:space="preserve"> mean it, </w:t>
      </w:r>
      <w:proofErr w:type="spellStart"/>
      <w:r w:rsidRPr="00E04A05">
        <w:rPr>
          <w:rFonts w:ascii="Garamond" w:hAnsi="Garamond"/>
          <w:sz w:val="22"/>
          <w:szCs w:val="22"/>
        </w:rPr>
        <w:t>yuh</w:t>
      </w:r>
      <w:proofErr w:type="spellEnd"/>
      <w:r w:rsidRPr="00E04A05">
        <w:rPr>
          <w:rFonts w:ascii="Garamond" w:hAnsi="Garamond"/>
          <w:sz w:val="22"/>
          <w:szCs w:val="22"/>
        </w:rPr>
        <w:t xml:space="preserve"> know,</w:t>
      </w:r>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them</w:t>
      </w:r>
      <w:proofErr w:type="gramEnd"/>
      <w:r w:rsidRPr="00E04A05">
        <w:rPr>
          <w:rFonts w:ascii="Garamond" w:hAnsi="Garamond"/>
          <w:sz w:val="22"/>
          <w:szCs w:val="22"/>
        </w:rPr>
        <w:t xml:space="preserve"> </w:t>
      </w:r>
      <w:proofErr w:type="spellStart"/>
      <w:r w:rsidRPr="00E04A05">
        <w:rPr>
          <w:rFonts w:ascii="Garamond" w:hAnsi="Garamond"/>
          <w:sz w:val="22"/>
          <w:szCs w:val="22"/>
        </w:rPr>
        <w:t>cahn</w:t>
      </w:r>
      <w:proofErr w:type="spellEnd"/>
      <w:r w:rsidRPr="00E04A05">
        <w:rPr>
          <w:rFonts w:ascii="Garamond" w:hAnsi="Garamond"/>
          <w:sz w:val="22"/>
          <w:szCs w:val="22"/>
        </w:rPr>
        <w:t xml:space="preserve"> help it</w:t>
      </w:r>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but</w:t>
      </w:r>
      <w:proofErr w:type="gramEnd"/>
      <w:r w:rsidRPr="00E04A05">
        <w:rPr>
          <w:rFonts w:ascii="Garamond" w:hAnsi="Garamond"/>
          <w:sz w:val="22"/>
          <w:szCs w:val="22"/>
        </w:rPr>
        <w:t xml:space="preserve"> them clean-face browns in</w:t>
      </w:r>
    </w:p>
    <w:p w:rsidR="00305A7F" w:rsidRPr="00E04A05" w:rsidRDefault="00305A7F" w:rsidP="00E04A05">
      <w:pPr>
        <w:pStyle w:val="NoSpacing"/>
        <w:jc w:val="center"/>
        <w:rPr>
          <w:rFonts w:ascii="Garamond" w:hAnsi="Garamond"/>
          <w:sz w:val="22"/>
          <w:szCs w:val="22"/>
        </w:rPr>
      </w:pPr>
      <w:r w:rsidRPr="00E04A05">
        <w:rPr>
          <w:rFonts w:ascii="Garamond" w:hAnsi="Garamond"/>
          <w:sz w:val="22"/>
          <w:szCs w:val="22"/>
        </w:rPr>
        <w:t>Babylon town is who I most fear</w:t>
      </w:r>
    </w:p>
    <w:p w:rsidR="00305A7F" w:rsidRPr="00E04A05" w:rsidRDefault="00305A7F" w:rsidP="00E04A05">
      <w:pPr>
        <w:pStyle w:val="NoSpacing"/>
        <w:jc w:val="center"/>
        <w:rPr>
          <w:rFonts w:ascii="Garamond" w:hAnsi="Garamond"/>
          <w:sz w:val="22"/>
          <w:szCs w:val="22"/>
        </w:rPr>
      </w:pPr>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an</w:t>
      </w:r>
      <w:proofErr w:type="gramEnd"/>
      <w:r w:rsidRPr="00E04A05">
        <w:rPr>
          <w:rFonts w:ascii="Garamond" w:hAnsi="Garamond"/>
          <w:sz w:val="22"/>
          <w:szCs w:val="22"/>
        </w:rPr>
        <w:t>’ who fears most I.</w:t>
      </w:r>
    </w:p>
    <w:p w:rsidR="00305A7F" w:rsidRPr="00E04A05" w:rsidRDefault="00305A7F" w:rsidP="00E04A05">
      <w:pPr>
        <w:pStyle w:val="NoSpacing"/>
        <w:jc w:val="center"/>
        <w:rPr>
          <w:rFonts w:ascii="Garamond" w:hAnsi="Garamond"/>
          <w:sz w:val="22"/>
          <w:szCs w:val="22"/>
        </w:rPr>
      </w:pPr>
    </w:p>
    <w:p w:rsidR="00305A7F" w:rsidRPr="00E04A05" w:rsidRDefault="00305A7F" w:rsidP="00E04A05">
      <w:pPr>
        <w:pStyle w:val="NoSpacing"/>
        <w:jc w:val="center"/>
        <w:rPr>
          <w:rFonts w:ascii="Garamond" w:hAnsi="Garamond"/>
          <w:sz w:val="22"/>
          <w:szCs w:val="22"/>
        </w:rPr>
      </w:pPr>
      <w:r w:rsidRPr="00E04A05">
        <w:rPr>
          <w:rFonts w:ascii="Garamond" w:hAnsi="Garamond"/>
          <w:sz w:val="22"/>
          <w:szCs w:val="22"/>
        </w:rPr>
        <w:t xml:space="preserve">Watch de vulture </w:t>
      </w:r>
      <w:proofErr w:type="spellStart"/>
      <w:r w:rsidRPr="00E04A05">
        <w:rPr>
          <w:rFonts w:ascii="Garamond" w:hAnsi="Garamond"/>
          <w:sz w:val="22"/>
          <w:szCs w:val="22"/>
        </w:rPr>
        <w:t>dem</w:t>
      </w:r>
      <w:proofErr w:type="spellEnd"/>
      <w:r w:rsidRPr="00E04A05">
        <w:rPr>
          <w:rFonts w:ascii="Garamond" w:hAnsi="Garamond"/>
          <w:sz w:val="22"/>
          <w:szCs w:val="22"/>
        </w:rPr>
        <w:t xml:space="preserve"> a-fly-</w:t>
      </w:r>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in</w:t>
      </w:r>
      <w:proofErr w:type="gramEnd"/>
      <w:r w:rsidRPr="00E04A05">
        <w:rPr>
          <w:rFonts w:ascii="Garamond" w:hAnsi="Garamond"/>
          <w:sz w:val="22"/>
          <w:szCs w:val="22"/>
        </w:rPr>
        <w:t>’, hear do crow a-</w:t>
      </w:r>
      <w:proofErr w:type="spellStart"/>
      <w:r w:rsidRPr="00E04A05">
        <w:rPr>
          <w:rFonts w:ascii="Garamond" w:hAnsi="Garamond"/>
          <w:sz w:val="22"/>
          <w:szCs w:val="22"/>
        </w:rPr>
        <w:t>dem</w:t>
      </w:r>
      <w:proofErr w:type="spellEnd"/>
      <w:r w:rsidRPr="00E04A05">
        <w:rPr>
          <w:rFonts w:ascii="Garamond" w:hAnsi="Garamond"/>
          <w:sz w:val="22"/>
          <w:szCs w:val="22"/>
        </w:rPr>
        <w:t xml:space="preserve"> crow</w:t>
      </w:r>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see</w:t>
      </w:r>
      <w:proofErr w:type="gramEnd"/>
      <w:r w:rsidRPr="00E04A05">
        <w:rPr>
          <w:rFonts w:ascii="Garamond" w:hAnsi="Garamond"/>
          <w:sz w:val="22"/>
          <w:szCs w:val="22"/>
        </w:rPr>
        <w:t xml:space="preserve"> what them money a-buy?</w:t>
      </w:r>
    </w:p>
    <w:p w:rsidR="00305A7F" w:rsidRPr="00E04A05" w:rsidRDefault="00305A7F" w:rsidP="00E04A05">
      <w:pPr>
        <w:pStyle w:val="NoSpacing"/>
        <w:jc w:val="center"/>
        <w:rPr>
          <w:rFonts w:ascii="Garamond" w:hAnsi="Garamond"/>
          <w:sz w:val="22"/>
          <w:szCs w:val="22"/>
        </w:rPr>
      </w:pPr>
    </w:p>
    <w:p w:rsidR="00305A7F" w:rsidRPr="00E04A05" w:rsidRDefault="00305A7F" w:rsidP="00E04A05">
      <w:pPr>
        <w:pStyle w:val="NoSpacing"/>
        <w:jc w:val="center"/>
        <w:rPr>
          <w:rFonts w:ascii="Garamond" w:hAnsi="Garamond"/>
          <w:sz w:val="22"/>
          <w:szCs w:val="22"/>
        </w:rPr>
      </w:pPr>
      <w:r w:rsidRPr="00E04A05">
        <w:rPr>
          <w:rFonts w:ascii="Garamond" w:hAnsi="Garamond"/>
          <w:sz w:val="22"/>
          <w:szCs w:val="22"/>
        </w:rPr>
        <w:t>3</w:t>
      </w:r>
    </w:p>
    <w:p w:rsidR="00305A7F" w:rsidRPr="00E04A05" w:rsidRDefault="00305A7F" w:rsidP="00E04A05">
      <w:pPr>
        <w:pStyle w:val="NoSpacing"/>
        <w:jc w:val="center"/>
        <w:rPr>
          <w:rFonts w:ascii="Garamond" w:hAnsi="Garamond"/>
          <w:sz w:val="22"/>
          <w:szCs w:val="22"/>
        </w:rPr>
      </w:pPr>
    </w:p>
    <w:p w:rsidR="00305A7F" w:rsidRPr="00E04A05" w:rsidRDefault="00305A7F" w:rsidP="00E04A05">
      <w:pPr>
        <w:pStyle w:val="NoSpacing"/>
        <w:jc w:val="center"/>
        <w:rPr>
          <w:rFonts w:ascii="Garamond" w:hAnsi="Garamond"/>
          <w:sz w:val="22"/>
          <w:szCs w:val="22"/>
        </w:rPr>
      </w:pPr>
      <w:r w:rsidRPr="00E04A05">
        <w:rPr>
          <w:rFonts w:ascii="Garamond" w:hAnsi="Garamond"/>
          <w:sz w:val="22"/>
          <w:szCs w:val="22"/>
        </w:rPr>
        <w:t xml:space="preserve">So beat </w:t>
      </w:r>
      <w:proofErr w:type="spellStart"/>
      <w:r w:rsidRPr="00E04A05">
        <w:rPr>
          <w:rFonts w:ascii="Garamond" w:hAnsi="Garamond"/>
          <w:sz w:val="22"/>
          <w:szCs w:val="22"/>
        </w:rPr>
        <w:t>dem</w:t>
      </w:r>
      <w:proofErr w:type="spellEnd"/>
      <w:r w:rsidRPr="00E04A05">
        <w:rPr>
          <w:rFonts w:ascii="Garamond" w:hAnsi="Garamond"/>
          <w:sz w:val="22"/>
          <w:szCs w:val="22"/>
        </w:rPr>
        <w:t xml:space="preserve"> drums</w:t>
      </w:r>
    </w:p>
    <w:p w:rsidR="00305A7F" w:rsidRPr="00E04A05" w:rsidRDefault="00305A7F" w:rsidP="00E04A05">
      <w:pPr>
        <w:pStyle w:val="NoSpacing"/>
        <w:jc w:val="center"/>
        <w:rPr>
          <w:rFonts w:ascii="Garamond" w:hAnsi="Garamond"/>
          <w:sz w:val="22"/>
          <w:szCs w:val="22"/>
        </w:rPr>
      </w:pPr>
      <w:proofErr w:type="spellStart"/>
      <w:proofErr w:type="gramStart"/>
      <w:r w:rsidRPr="00E04A05">
        <w:rPr>
          <w:rFonts w:ascii="Garamond" w:hAnsi="Garamond"/>
          <w:sz w:val="22"/>
          <w:szCs w:val="22"/>
        </w:rPr>
        <w:t>dem</w:t>
      </w:r>
      <w:proofErr w:type="spellEnd"/>
      <w:proofErr w:type="gramEnd"/>
      <w:r w:rsidRPr="00E04A05">
        <w:rPr>
          <w:rFonts w:ascii="Garamond" w:hAnsi="Garamond"/>
          <w:sz w:val="22"/>
          <w:szCs w:val="22"/>
        </w:rPr>
        <w:t>, spread</w:t>
      </w:r>
    </w:p>
    <w:p w:rsidR="00305A7F" w:rsidRPr="00E04A05" w:rsidRDefault="00305A7F" w:rsidP="00E04A05">
      <w:pPr>
        <w:pStyle w:val="NoSpacing"/>
        <w:jc w:val="center"/>
        <w:rPr>
          <w:rFonts w:ascii="Garamond" w:hAnsi="Garamond"/>
          <w:sz w:val="22"/>
          <w:szCs w:val="22"/>
        </w:rPr>
      </w:pPr>
    </w:p>
    <w:p w:rsidR="00305A7F" w:rsidRPr="00E04A05" w:rsidRDefault="00305A7F" w:rsidP="00E04A05">
      <w:pPr>
        <w:pStyle w:val="NoSpacing"/>
        <w:jc w:val="center"/>
        <w:rPr>
          <w:rFonts w:ascii="Garamond" w:hAnsi="Garamond"/>
          <w:sz w:val="22"/>
          <w:szCs w:val="22"/>
        </w:rPr>
      </w:pPr>
      <w:proofErr w:type="spellStart"/>
      <w:proofErr w:type="gramStart"/>
      <w:r w:rsidRPr="00E04A05">
        <w:rPr>
          <w:rFonts w:ascii="Garamond" w:hAnsi="Garamond"/>
          <w:sz w:val="22"/>
          <w:szCs w:val="22"/>
        </w:rPr>
        <w:t>dem</w:t>
      </w:r>
      <w:proofErr w:type="spellEnd"/>
      <w:proofErr w:type="gramEnd"/>
      <w:r w:rsidRPr="00E04A05">
        <w:rPr>
          <w:rFonts w:ascii="Garamond" w:hAnsi="Garamond"/>
          <w:sz w:val="22"/>
          <w:szCs w:val="22"/>
        </w:rPr>
        <w:t xml:space="preserve"> wings </w:t>
      </w:r>
      <w:proofErr w:type="spellStart"/>
      <w:r w:rsidRPr="00E04A05">
        <w:rPr>
          <w:rFonts w:ascii="Garamond" w:hAnsi="Garamond"/>
          <w:sz w:val="22"/>
          <w:szCs w:val="22"/>
        </w:rPr>
        <w:t>dem</w:t>
      </w:r>
      <w:proofErr w:type="spellEnd"/>
      <w:r w:rsidRPr="00E04A05">
        <w:rPr>
          <w:rFonts w:ascii="Garamond" w:hAnsi="Garamond"/>
          <w:sz w:val="22"/>
          <w:szCs w:val="22"/>
        </w:rPr>
        <w:t>,</w:t>
      </w:r>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watch</w:t>
      </w:r>
      <w:proofErr w:type="gramEnd"/>
      <w:r w:rsidRPr="00E04A05">
        <w:rPr>
          <w:rFonts w:ascii="Garamond" w:hAnsi="Garamond"/>
          <w:sz w:val="22"/>
          <w:szCs w:val="22"/>
        </w:rPr>
        <w:t xml:space="preserve"> </w:t>
      </w:r>
      <w:proofErr w:type="spellStart"/>
      <w:r w:rsidRPr="00E04A05">
        <w:rPr>
          <w:rFonts w:ascii="Garamond" w:hAnsi="Garamond"/>
          <w:sz w:val="22"/>
          <w:szCs w:val="22"/>
        </w:rPr>
        <w:t>dem</w:t>
      </w:r>
      <w:proofErr w:type="spellEnd"/>
      <w:r w:rsidRPr="00E04A05">
        <w:rPr>
          <w:rFonts w:ascii="Garamond" w:hAnsi="Garamond"/>
          <w:sz w:val="22"/>
          <w:szCs w:val="22"/>
        </w:rPr>
        <w:t xml:space="preserve"> fly</w:t>
      </w:r>
    </w:p>
    <w:p w:rsidR="00305A7F" w:rsidRPr="00E04A05" w:rsidRDefault="00305A7F" w:rsidP="00E04A05">
      <w:pPr>
        <w:pStyle w:val="NoSpacing"/>
        <w:jc w:val="center"/>
        <w:rPr>
          <w:rFonts w:ascii="Garamond" w:hAnsi="Garamond"/>
          <w:sz w:val="22"/>
          <w:szCs w:val="22"/>
        </w:rPr>
      </w:pPr>
    </w:p>
    <w:p w:rsidR="00305A7F" w:rsidRPr="00E04A05" w:rsidRDefault="00305A7F" w:rsidP="00E04A05">
      <w:pPr>
        <w:pStyle w:val="NoSpacing"/>
        <w:jc w:val="center"/>
        <w:rPr>
          <w:rFonts w:ascii="Garamond" w:hAnsi="Garamond"/>
          <w:sz w:val="22"/>
          <w:szCs w:val="22"/>
        </w:rPr>
      </w:pPr>
      <w:proofErr w:type="spellStart"/>
      <w:proofErr w:type="gramStart"/>
      <w:r w:rsidRPr="00E04A05">
        <w:rPr>
          <w:rFonts w:ascii="Garamond" w:hAnsi="Garamond"/>
          <w:sz w:val="22"/>
          <w:szCs w:val="22"/>
        </w:rPr>
        <w:t>dem</w:t>
      </w:r>
      <w:proofErr w:type="spellEnd"/>
      <w:proofErr w:type="gramEnd"/>
      <w:r w:rsidRPr="00E04A05">
        <w:rPr>
          <w:rFonts w:ascii="Garamond" w:hAnsi="Garamond"/>
          <w:sz w:val="22"/>
          <w:szCs w:val="22"/>
        </w:rPr>
        <w:t xml:space="preserve">, soar </w:t>
      </w:r>
      <w:proofErr w:type="spellStart"/>
      <w:r w:rsidRPr="00E04A05">
        <w:rPr>
          <w:rFonts w:ascii="Garamond" w:hAnsi="Garamond"/>
          <w:sz w:val="22"/>
          <w:szCs w:val="22"/>
        </w:rPr>
        <w:t>dem</w:t>
      </w:r>
      <w:proofErr w:type="spellEnd"/>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high</w:t>
      </w:r>
      <w:proofErr w:type="gramEnd"/>
      <w:r w:rsidRPr="00E04A05">
        <w:rPr>
          <w:rFonts w:ascii="Garamond" w:hAnsi="Garamond"/>
          <w:sz w:val="22"/>
          <w:szCs w:val="22"/>
        </w:rPr>
        <w:t xml:space="preserve"> </w:t>
      </w:r>
      <w:proofErr w:type="spellStart"/>
      <w:r w:rsidRPr="00E04A05">
        <w:rPr>
          <w:rFonts w:ascii="Garamond" w:hAnsi="Garamond"/>
          <w:sz w:val="22"/>
          <w:szCs w:val="22"/>
        </w:rPr>
        <w:t>dem</w:t>
      </w:r>
      <w:proofErr w:type="spellEnd"/>
      <w:r w:rsidRPr="00E04A05">
        <w:rPr>
          <w:rFonts w:ascii="Garamond" w:hAnsi="Garamond"/>
          <w:sz w:val="22"/>
          <w:szCs w:val="22"/>
        </w:rPr>
        <w:t>,</w:t>
      </w:r>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clear</w:t>
      </w:r>
      <w:proofErr w:type="gramEnd"/>
      <w:r w:rsidRPr="00E04A05">
        <w:rPr>
          <w:rFonts w:ascii="Garamond" w:hAnsi="Garamond"/>
          <w:sz w:val="22"/>
          <w:szCs w:val="22"/>
        </w:rPr>
        <w:t xml:space="preserve"> in the glory of the Lord.</w:t>
      </w:r>
    </w:p>
    <w:p w:rsidR="00305A7F" w:rsidRPr="00E04A05" w:rsidRDefault="00305A7F" w:rsidP="00E04A05">
      <w:pPr>
        <w:pStyle w:val="NoSpacing"/>
        <w:jc w:val="center"/>
        <w:rPr>
          <w:rFonts w:ascii="Garamond" w:hAnsi="Garamond"/>
          <w:sz w:val="22"/>
          <w:szCs w:val="22"/>
        </w:rPr>
      </w:pPr>
    </w:p>
    <w:p w:rsidR="00305A7F" w:rsidRPr="00E04A05" w:rsidRDefault="00305A7F" w:rsidP="00E04A05">
      <w:pPr>
        <w:pStyle w:val="NoSpacing"/>
        <w:jc w:val="center"/>
        <w:rPr>
          <w:rFonts w:ascii="Garamond" w:hAnsi="Garamond"/>
          <w:sz w:val="22"/>
          <w:szCs w:val="22"/>
        </w:rPr>
      </w:pPr>
      <w:r w:rsidRPr="00E04A05">
        <w:rPr>
          <w:rFonts w:ascii="Garamond" w:hAnsi="Garamond"/>
          <w:sz w:val="22"/>
          <w:szCs w:val="22"/>
        </w:rPr>
        <w:t xml:space="preserve">Watch </w:t>
      </w:r>
      <w:proofErr w:type="spellStart"/>
      <w:r w:rsidRPr="00E04A05">
        <w:rPr>
          <w:rFonts w:ascii="Garamond" w:hAnsi="Garamond"/>
          <w:sz w:val="22"/>
          <w:szCs w:val="22"/>
        </w:rPr>
        <w:t>dem</w:t>
      </w:r>
      <w:proofErr w:type="spellEnd"/>
      <w:r w:rsidRPr="00E04A05">
        <w:rPr>
          <w:rFonts w:ascii="Garamond" w:hAnsi="Garamond"/>
          <w:sz w:val="22"/>
          <w:szCs w:val="22"/>
        </w:rPr>
        <w:t xml:space="preserve"> ship </w:t>
      </w:r>
      <w:proofErr w:type="spellStart"/>
      <w:r w:rsidRPr="00E04A05">
        <w:rPr>
          <w:rFonts w:ascii="Garamond" w:hAnsi="Garamond"/>
          <w:sz w:val="22"/>
          <w:szCs w:val="22"/>
        </w:rPr>
        <w:t>dem</w:t>
      </w:r>
      <w:proofErr w:type="spellEnd"/>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come</w:t>
      </w:r>
      <w:proofErr w:type="gramEnd"/>
      <w:r w:rsidRPr="00E04A05">
        <w:rPr>
          <w:rFonts w:ascii="Garamond" w:hAnsi="Garamond"/>
          <w:sz w:val="22"/>
          <w:szCs w:val="22"/>
        </w:rPr>
        <w:t xml:space="preserve"> to town </w:t>
      </w:r>
      <w:proofErr w:type="spellStart"/>
      <w:r w:rsidRPr="00E04A05">
        <w:rPr>
          <w:rFonts w:ascii="Garamond" w:hAnsi="Garamond"/>
          <w:sz w:val="22"/>
          <w:szCs w:val="22"/>
        </w:rPr>
        <w:t>dem</w:t>
      </w:r>
      <w:proofErr w:type="spellEnd"/>
    </w:p>
    <w:p w:rsidR="00305A7F" w:rsidRPr="00E04A05" w:rsidRDefault="00305A7F" w:rsidP="00E04A05">
      <w:pPr>
        <w:pStyle w:val="NoSpacing"/>
        <w:jc w:val="center"/>
        <w:rPr>
          <w:rFonts w:ascii="Garamond" w:hAnsi="Garamond"/>
          <w:sz w:val="22"/>
          <w:szCs w:val="22"/>
        </w:rPr>
      </w:pPr>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full</w:t>
      </w:r>
      <w:proofErr w:type="gramEnd"/>
      <w:r w:rsidRPr="00E04A05">
        <w:rPr>
          <w:rFonts w:ascii="Garamond" w:hAnsi="Garamond"/>
          <w:sz w:val="22"/>
          <w:szCs w:val="22"/>
        </w:rPr>
        <w:t xml:space="preserve"> o’ silk </w:t>
      </w:r>
      <w:proofErr w:type="spellStart"/>
      <w:r w:rsidRPr="00E04A05">
        <w:rPr>
          <w:rFonts w:ascii="Garamond" w:hAnsi="Garamond"/>
          <w:sz w:val="22"/>
          <w:szCs w:val="22"/>
        </w:rPr>
        <w:t>dem</w:t>
      </w:r>
      <w:proofErr w:type="spellEnd"/>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full</w:t>
      </w:r>
      <w:proofErr w:type="gramEnd"/>
      <w:r w:rsidRPr="00E04A05">
        <w:rPr>
          <w:rFonts w:ascii="Garamond" w:hAnsi="Garamond"/>
          <w:sz w:val="22"/>
          <w:szCs w:val="22"/>
        </w:rPr>
        <w:t xml:space="preserve"> o’ food </w:t>
      </w:r>
      <w:proofErr w:type="spellStart"/>
      <w:r w:rsidRPr="00E04A05">
        <w:rPr>
          <w:rFonts w:ascii="Garamond" w:hAnsi="Garamond"/>
          <w:sz w:val="22"/>
          <w:szCs w:val="22"/>
        </w:rPr>
        <w:t>dem</w:t>
      </w:r>
      <w:proofErr w:type="spellEnd"/>
    </w:p>
    <w:p w:rsidR="00305A7F" w:rsidRPr="00E04A05" w:rsidRDefault="00305A7F" w:rsidP="00E04A05">
      <w:pPr>
        <w:pStyle w:val="NoSpacing"/>
        <w:jc w:val="center"/>
        <w:rPr>
          <w:rFonts w:ascii="Garamond" w:hAnsi="Garamond"/>
          <w:sz w:val="22"/>
          <w:szCs w:val="22"/>
        </w:rPr>
      </w:pPr>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an</w:t>
      </w:r>
      <w:proofErr w:type="gramEnd"/>
      <w:r w:rsidRPr="00E04A05">
        <w:rPr>
          <w:rFonts w:ascii="Garamond" w:hAnsi="Garamond"/>
          <w:sz w:val="22"/>
          <w:szCs w:val="22"/>
        </w:rPr>
        <w:t xml:space="preserve">’ </w:t>
      </w:r>
      <w:proofErr w:type="spellStart"/>
      <w:r w:rsidRPr="00E04A05">
        <w:rPr>
          <w:rFonts w:ascii="Garamond" w:hAnsi="Garamond"/>
          <w:sz w:val="22"/>
          <w:szCs w:val="22"/>
        </w:rPr>
        <w:t>dem</w:t>
      </w:r>
      <w:proofErr w:type="spellEnd"/>
      <w:r w:rsidRPr="00E04A05">
        <w:rPr>
          <w:rFonts w:ascii="Garamond" w:hAnsi="Garamond"/>
          <w:sz w:val="22"/>
          <w:szCs w:val="22"/>
        </w:rPr>
        <w:t xml:space="preserve"> ‘plane </w:t>
      </w:r>
      <w:proofErr w:type="spellStart"/>
      <w:r w:rsidRPr="00E04A05">
        <w:rPr>
          <w:rFonts w:ascii="Garamond" w:hAnsi="Garamond"/>
          <w:sz w:val="22"/>
          <w:szCs w:val="22"/>
        </w:rPr>
        <w:t>dem</w:t>
      </w:r>
      <w:proofErr w:type="spellEnd"/>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come</w:t>
      </w:r>
      <w:proofErr w:type="gramEnd"/>
      <w:r w:rsidRPr="00E04A05">
        <w:rPr>
          <w:rFonts w:ascii="Garamond" w:hAnsi="Garamond"/>
          <w:sz w:val="22"/>
          <w:szCs w:val="22"/>
        </w:rPr>
        <w:t xml:space="preserve"> to ground’ </w:t>
      </w:r>
      <w:proofErr w:type="spellStart"/>
      <w:r w:rsidRPr="00E04A05">
        <w:rPr>
          <w:rFonts w:ascii="Garamond" w:hAnsi="Garamond"/>
          <w:sz w:val="22"/>
          <w:szCs w:val="22"/>
        </w:rPr>
        <w:t>dem</w:t>
      </w:r>
      <w:proofErr w:type="spellEnd"/>
    </w:p>
    <w:p w:rsidR="00305A7F" w:rsidRPr="00E04A05" w:rsidRDefault="00305A7F" w:rsidP="00E04A05">
      <w:pPr>
        <w:pStyle w:val="NoSpacing"/>
        <w:jc w:val="center"/>
        <w:rPr>
          <w:rFonts w:ascii="Garamond" w:hAnsi="Garamond"/>
          <w:sz w:val="22"/>
          <w:szCs w:val="22"/>
        </w:rPr>
      </w:pPr>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full</w:t>
      </w:r>
      <w:proofErr w:type="gramEnd"/>
      <w:r w:rsidRPr="00E04A05">
        <w:rPr>
          <w:rFonts w:ascii="Garamond" w:hAnsi="Garamond"/>
          <w:sz w:val="22"/>
          <w:szCs w:val="22"/>
        </w:rPr>
        <w:t xml:space="preserve"> o’ flash </w:t>
      </w:r>
      <w:proofErr w:type="spellStart"/>
      <w:r w:rsidRPr="00E04A05">
        <w:rPr>
          <w:rFonts w:ascii="Garamond" w:hAnsi="Garamond"/>
          <w:sz w:val="22"/>
          <w:szCs w:val="22"/>
        </w:rPr>
        <w:t>dem</w:t>
      </w:r>
      <w:proofErr w:type="spellEnd"/>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full</w:t>
      </w:r>
      <w:proofErr w:type="gramEnd"/>
      <w:r w:rsidRPr="00E04A05">
        <w:rPr>
          <w:rFonts w:ascii="Garamond" w:hAnsi="Garamond"/>
          <w:sz w:val="22"/>
          <w:szCs w:val="22"/>
        </w:rPr>
        <w:t xml:space="preserve"> o’ cash </w:t>
      </w:r>
      <w:proofErr w:type="spellStart"/>
      <w:r w:rsidRPr="00E04A05">
        <w:rPr>
          <w:rFonts w:ascii="Garamond" w:hAnsi="Garamond"/>
          <w:sz w:val="22"/>
          <w:szCs w:val="22"/>
        </w:rPr>
        <w:t>dem</w:t>
      </w:r>
      <w:proofErr w:type="spellEnd"/>
    </w:p>
    <w:p w:rsidR="00305A7F" w:rsidRPr="00E04A05" w:rsidRDefault="00305A7F" w:rsidP="00E04A05">
      <w:pPr>
        <w:pStyle w:val="NoSpacing"/>
        <w:jc w:val="center"/>
        <w:rPr>
          <w:rFonts w:ascii="Garamond" w:hAnsi="Garamond"/>
          <w:sz w:val="22"/>
          <w:szCs w:val="22"/>
        </w:rPr>
      </w:pPr>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silk</w:t>
      </w:r>
      <w:proofErr w:type="gramEnd"/>
      <w:r w:rsidRPr="00E04A05">
        <w:rPr>
          <w:rFonts w:ascii="Garamond" w:hAnsi="Garamond"/>
          <w:sz w:val="22"/>
          <w:szCs w:val="22"/>
        </w:rPr>
        <w:t xml:space="preserve"> </w:t>
      </w:r>
      <w:proofErr w:type="spellStart"/>
      <w:r w:rsidRPr="00E04A05">
        <w:rPr>
          <w:rFonts w:ascii="Garamond" w:hAnsi="Garamond"/>
          <w:sz w:val="22"/>
          <w:szCs w:val="22"/>
        </w:rPr>
        <w:t>dem</w:t>
      </w:r>
      <w:proofErr w:type="spellEnd"/>
      <w:r w:rsidRPr="00E04A05">
        <w:rPr>
          <w:rFonts w:ascii="Garamond" w:hAnsi="Garamond"/>
          <w:sz w:val="22"/>
          <w:szCs w:val="22"/>
        </w:rPr>
        <w:t xml:space="preserve"> food </w:t>
      </w:r>
      <w:proofErr w:type="spellStart"/>
      <w:r w:rsidRPr="00E04A05">
        <w:rPr>
          <w:rFonts w:ascii="Garamond" w:hAnsi="Garamond"/>
          <w:sz w:val="22"/>
          <w:szCs w:val="22"/>
        </w:rPr>
        <w:t>dem</w:t>
      </w:r>
      <w:proofErr w:type="spellEnd"/>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shoe</w:t>
      </w:r>
      <w:proofErr w:type="gramEnd"/>
      <w:r w:rsidRPr="00E04A05">
        <w:rPr>
          <w:rFonts w:ascii="Garamond" w:hAnsi="Garamond"/>
          <w:sz w:val="22"/>
          <w:szCs w:val="22"/>
        </w:rPr>
        <w:t xml:space="preserve"> </w:t>
      </w:r>
      <w:proofErr w:type="spellStart"/>
      <w:r w:rsidRPr="00E04A05">
        <w:rPr>
          <w:rFonts w:ascii="Garamond" w:hAnsi="Garamond"/>
          <w:sz w:val="22"/>
          <w:szCs w:val="22"/>
        </w:rPr>
        <w:t>dem</w:t>
      </w:r>
      <w:proofErr w:type="spellEnd"/>
      <w:r w:rsidRPr="00E04A05">
        <w:rPr>
          <w:rFonts w:ascii="Garamond" w:hAnsi="Garamond"/>
          <w:sz w:val="22"/>
          <w:szCs w:val="22"/>
        </w:rPr>
        <w:t xml:space="preserve"> wine </w:t>
      </w:r>
      <w:proofErr w:type="spellStart"/>
      <w:r w:rsidRPr="00E04A05">
        <w:rPr>
          <w:rFonts w:ascii="Garamond" w:hAnsi="Garamond"/>
          <w:sz w:val="22"/>
          <w:szCs w:val="22"/>
        </w:rPr>
        <w:t>dem</w:t>
      </w:r>
      <w:proofErr w:type="spellEnd"/>
    </w:p>
    <w:p w:rsidR="00305A7F" w:rsidRPr="00E04A05" w:rsidRDefault="00305A7F" w:rsidP="00E04A05">
      <w:pPr>
        <w:pStyle w:val="NoSpacing"/>
        <w:jc w:val="center"/>
        <w:rPr>
          <w:rFonts w:ascii="Garamond" w:hAnsi="Garamond"/>
          <w:sz w:val="22"/>
          <w:szCs w:val="22"/>
        </w:rPr>
      </w:pPr>
    </w:p>
    <w:p w:rsidR="00305A7F" w:rsidRPr="00E04A05" w:rsidRDefault="00305A7F" w:rsidP="00E04A05">
      <w:pPr>
        <w:pStyle w:val="NoSpacing"/>
        <w:jc w:val="center"/>
        <w:rPr>
          <w:rFonts w:ascii="Garamond" w:hAnsi="Garamond"/>
          <w:sz w:val="22"/>
          <w:szCs w:val="22"/>
        </w:rPr>
        <w:sectPr w:rsidR="00305A7F" w:rsidRPr="00E04A05" w:rsidSect="00DB6A0F">
          <w:type w:val="continuous"/>
          <w:pgSz w:w="11906" w:h="16838" w:code="9"/>
          <w:pgMar w:top="720" w:right="720" w:bottom="720" w:left="720" w:header="0" w:footer="567" w:gutter="0"/>
          <w:pgNumType w:start="1"/>
          <w:cols w:space="720"/>
        </w:sectPr>
      </w:pPr>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lastRenderedPageBreak/>
        <w:t>that</w:t>
      </w:r>
      <w:proofErr w:type="gramEnd"/>
      <w:r w:rsidRPr="00E04A05">
        <w:rPr>
          <w:rFonts w:ascii="Garamond" w:hAnsi="Garamond"/>
          <w:sz w:val="22"/>
          <w:szCs w:val="22"/>
        </w:rPr>
        <w:t xml:space="preserve"> </w:t>
      </w:r>
      <w:proofErr w:type="spellStart"/>
      <w:r w:rsidRPr="00E04A05">
        <w:rPr>
          <w:rFonts w:ascii="Garamond" w:hAnsi="Garamond"/>
          <w:sz w:val="22"/>
          <w:szCs w:val="22"/>
        </w:rPr>
        <w:t>dem</w:t>
      </w:r>
      <w:proofErr w:type="spellEnd"/>
      <w:r w:rsidRPr="00E04A05">
        <w:rPr>
          <w:rFonts w:ascii="Garamond" w:hAnsi="Garamond"/>
          <w:sz w:val="22"/>
          <w:szCs w:val="22"/>
        </w:rPr>
        <w:t xml:space="preserve"> drink </w:t>
      </w:r>
      <w:proofErr w:type="spellStart"/>
      <w:r w:rsidRPr="00E04A05">
        <w:rPr>
          <w:rFonts w:ascii="Garamond" w:hAnsi="Garamond"/>
          <w:sz w:val="22"/>
          <w:szCs w:val="22"/>
        </w:rPr>
        <w:t>dem</w:t>
      </w:r>
      <w:proofErr w:type="spellEnd"/>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an</w:t>
      </w:r>
      <w:proofErr w:type="gramEnd"/>
      <w:r w:rsidRPr="00E04A05">
        <w:rPr>
          <w:rFonts w:ascii="Garamond" w:hAnsi="Garamond"/>
          <w:sz w:val="22"/>
          <w:szCs w:val="22"/>
        </w:rPr>
        <w:t xml:space="preserve">’ consume </w:t>
      </w:r>
      <w:proofErr w:type="spellStart"/>
      <w:r w:rsidRPr="00E04A05">
        <w:rPr>
          <w:rFonts w:ascii="Garamond" w:hAnsi="Garamond"/>
          <w:sz w:val="22"/>
          <w:szCs w:val="22"/>
        </w:rPr>
        <w:t>dem</w:t>
      </w:r>
      <w:proofErr w:type="spellEnd"/>
    </w:p>
    <w:p w:rsidR="00305A7F" w:rsidRPr="00E04A05" w:rsidRDefault="00305A7F" w:rsidP="00E04A05">
      <w:pPr>
        <w:pStyle w:val="NoSpacing"/>
        <w:jc w:val="center"/>
        <w:rPr>
          <w:rFonts w:ascii="Garamond" w:hAnsi="Garamond"/>
          <w:sz w:val="22"/>
          <w:szCs w:val="22"/>
        </w:rPr>
      </w:pPr>
    </w:p>
    <w:p w:rsidR="00305A7F" w:rsidRPr="00E04A05" w:rsidRDefault="00305A7F" w:rsidP="00E04A05">
      <w:pPr>
        <w:pStyle w:val="NoSpacing"/>
        <w:jc w:val="center"/>
        <w:rPr>
          <w:rFonts w:ascii="Garamond" w:hAnsi="Garamond"/>
          <w:sz w:val="22"/>
          <w:szCs w:val="22"/>
        </w:rPr>
      </w:pPr>
      <w:proofErr w:type="spellStart"/>
      <w:proofErr w:type="gramStart"/>
      <w:r w:rsidRPr="00E04A05">
        <w:rPr>
          <w:rFonts w:ascii="Garamond" w:hAnsi="Garamond"/>
          <w:sz w:val="22"/>
          <w:szCs w:val="22"/>
        </w:rPr>
        <w:t>praisin</w:t>
      </w:r>
      <w:proofErr w:type="spellEnd"/>
      <w:proofErr w:type="gramEnd"/>
      <w:r w:rsidRPr="00E04A05">
        <w:rPr>
          <w:rFonts w:ascii="Garamond" w:hAnsi="Garamond"/>
          <w:sz w:val="22"/>
          <w:szCs w:val="22"/>
        </w:rPr>
        <w:t>’ the glory of the Lord.</w:t>
      </w:r>
    </w:p>
    <w:p w:rsidR="00305A7F" w:rsidRPr="00E04A05" w:rsidRDefault="00305A7F" w:rsidP="00E04A05">
      <w:pPr>
        <w:pStyle w:val="NoSpacing"/>
        <w:jc w:val="center"/>
        <w:rPr>
          <w:rFonts w:ascii="Garamond" w:hAnsi="Garamond"/>
          <w:sz w:val="22"/>
          <w:szCs w:val="22"/>
        </w:rPr>
      </w:pPr>
    </w:p>
    <w:p w:rsidR="00305A7F" w:rsidRPr="00E04A05" w:rsidRDefault="00305A7F" w:rsidP="00E04A05">
      <w:pPr>
        <w:pStyle w:val="NoSpacing"/>
        <w:jc w:val="center"/>
        <w:rPr>
          <w:rFonts w:ascii="Garamond" w:hAnsi="Garamond"/>
          <w:sz w:val="22"/>
          <w:szCs w:val="22"/>
        </w:rPr>
      </w:pPr>
      <w:r w:rsidRPr="00E04A05">
        <w:rPr>
          <w:rFonts w:ascii="Garamond" w:hAnsi="Garamond"/>
          <w:sz w:val="22"/>
          <w:szCs w:val="22"/>
        </w:rPr>
        <w:t xml:space="preserve">So beat </w:t>
      </w:r>
      <w:proofErr w:type="spellStart"/>
      <w:r w:rsidRPr="00E04A05">
        <w:rPr>
          <w:rFonts w:ascii="Garamond" w:hAnsi="Garamond"/>
          <w:sz w:val="22"/>
          <w:szCs w:val="22"/>
        </w:rPr>
        <w:t>dem</w:t>
      </w:r>
      <w:proofErr w:type="spellEnd"/>
      <w:r w:rsidRPr="00E04A05">
        <w:rPr>
          <w:rFonts w:ascii="Garamond" w:hAnsi="Garamond"/>
          <w:sz w:val="22"/>
          <w:szCs w:val="22"/>
        </w:rPr>
        <w:t xml:space="preserve"> burn</w:t>
      </w:r>
    </w:p>
    <w:p w:rsidR="00305A7F" w:rsidRPr="00E04A05" w:rsidRDefault="00305A7F" w:rsidP="00E04A05">
      <w:pPr>
        <w:pStyle w:val="NoSpacing"/>
        <w:jc w:val="center"/>
        <w:rPr>
          <w:rFonts w:ascii="Garamond" w:hAnsi="Garamond"/>
          <w:sz w:val="22"/>
          <w:szCs w:val="22"/>
        </w:rPr>
      </w:pPr>
      <w:proofErr w:type="spellStart"/>
      <w:proofErr w:type="gramStart"/>
      <w:r w:rsidRPr="00E04A05">
        <w:rPr>
          <w:rFonts w:ascii="Garamond" w:hAnsi="Garamond"/>
          <w:sz w:val="22"/>
          <w:szCs w:val="22"/>
        </w:rPr>
        <w:t>dem</w:t>
      </w:r>
      <w:proofErr w:type="spellEnd"/>
      <w:proofErr w:type="gramEnd"/>
      <w:r w:rsidRPr="00E04A05">
        <w:rPr>
          <w:rFonts w:ascii="Garamond" w:hAnsi="Garamond"/>
          <w:sz w:val="22"/>
          <w:szCs w:val="22"/>
        </w:rPr>
        <w:t>, learn</w:t>
      </w:r>
    </w:p>
    <w:p w:rsidR="00305A7F" w:rsidRPr="00E04A05" w:rsidRDefault="00305A7F" w:rsidP="00E04A05">
      <w:pPr>
        <w:pStyle w:val="NoSpacing"/>
        <w:jc w:val="center"/>
        <w:rPr>
          <w:rFonts w:ascii="Garamond" w:hAnsi="Garamond"/>
          <w:sz w:val="22"/>
          <w:szCs w:val="22"/>
        </w:rPr>
      </w:pPr>
    </w:p>
    <w:p w:rsidR="00305A7F" w:rsidRPr="00E04A05" w:rsidRDefault="00305A7F" w:rsidP="00E04A05">
      <w:pPr>
        <w:pStyle w:val="NoSpacing"/>
        <w:jc w:val="center"/>
        <w:rPr>
          <w:rFonts w:ascii="Garamond" w:hAnsi="Garamond"/>
          <w:sz w:val="22"/>
          <w:szCs w:val="22"/>
        </w:rPr>
      </w:pPr>
      <w:proofErr w:type="spellStart"/>
      <w:proofErr w:type="gramStart"/>
      <w:r w:rsidRPr="00E04A05">
        <w:rPr>
          <w:rFonts w:ascii="Garamond" w:hAnsi="Garamond"/>
          <w:sz w:val="22"/>
          <w:szCs w:val="22"/>
        </w:rPr>
        <w:t>dem</w:t>
      </w:r>
      <w:proofErr w:type="spellEnd"/>
      <w:proofErr w:type="gramEnd"/>
      <w:r w:rsidRPr="00E04A05">
        <w:rPr>
          <w:rFonts w:ascii="Garamond" w:hAnsi="Garamond"/>
          <w:sz w:val="22"/>
          <w:szCs w:val="22"/>
        </w:rPr>
        <w:t xml:space="preserve"> that </w:t>
      </w:r>
      <w:proofErr w:type="spellStart"/>
      <w:r w:rsidRPr="00E04A05">
        <w:rPr>
          <w:rFonts w:ascii="Garamond" w:hAnsi="Garamond"/>
          <w:sz w:val="22"/>
          <w:szCs w:val="22"/>
        </w:rPr>
        <w:t>dem</w:t>
      </w:r>
      <w:proofErr w:type="spellEnd"/>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got</w:t>
      </w:r>
      <w:proofErr w:type="gramEnd"/>
      <w:r w:rsidRPr="00E04A05">
        <w:rPr>
          <w:rFonts w:ascii="Garamond" w:hAnsi="Garamond"/>
          <w:sz w:val="22"/>
          <w:szCs w:val="22"/>
        </w:rPr>
        <w:t xml:space="preserve"> </w:t>
      </w:r>
      <w:proofErr w:type="spellStart"/>
      <w:r w:rsidRPr="00E04A05">
        <w:rPr>
          <w:rFonts w:ascii="Garamond" w:hAnsi="Garamond"/>
          <w:sz w:val="22"/>
          <w:szCs w:val="22"/>
        </w:rPr>
        <w:t>dem</w:t>
      </w:r>
      <w:proofErr w:type="spellEnd"/>
      <w:r w:rsidRPr="00E04A05">
        <w:rPr>
          <w:rFonts w:ascii="Garamond" w:hAnsi="Garamond"/>
          <w:sz w:val="22"/>
          <w:szCs w:val="22"/>
        </w:rPr>
        <w:t xml:space="preserve"> </w:t>
      </w:r>
      <w:proofErr w:type="spellStart"/>
      <w:r w:rsidRPr="00E04A05">
        <w:rPr>
          <w:rFonts w:ascii="Garamond" w:hAnsi="Garamond"/>
          <w:sz w:val="22"/>
          <w:szCs w:val="22"/>
        </w:rPr>
        <w:t>nothin</w:t>
      </w:r>
      <w:proofErr w:type="spellEnd"/>
      <w:r w:rsidRPr="00E04A05">
        <w:rPr>
          <w:rFonts w:ascii="Garamond" w:hAnsi="Garamond"/>
          <w:sz w:val="22"/>
          <w:szCs w:val="22"/>
        </w:rPr>
        <w:t>’</w:t>
      </w:r>
    </w:p>
    <w:p w:rsidR="00305A7F" w:rsidRPr="00E04A05" w:rsidRDefault="00305A7F" w:rsidP="00E04A05">
      <w:pPr>
        <w:pStyle w:val="NoSpacing"/>
        <w:jc w:val="center"/>
        <w:rPr>
          <w:rFonts w:ascii="Garamond" w:hAnsi="Garamond"/>
          <w:sz w:val="22"/>
          <w:szCs w:val="22"/>
        </w:rPr>
      </w:pPr>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but</w:t>
      </w:r>
      <w:proofErr w:type="gramEnd"/>
      <w:r w:rsidRPr="00E04A05">
        <w:rPr>
          <w:rFonts w:ascii="Garamond" w:hAnsi="Garamond"/>
          <w:sz w:val="22"/>
          <w:szCs w:val="22"/>
        </w:rPr>
        <w:t xml:space="preserve"> </w:t>
      </w:r>
      <w:proofErr w:type="spellStart"/>
      <w:r w:rsidRPr="00E04A05">
        <w:rPr>
          <w:rFonts w:ascii="Garamond" w:hAnsi="Garamond"/>
          <w:sz w:val="22"/>
          <w:szCs w:val="22"/>
        </w:rPr>
        <w:t>dem</w:t>
      </w:r>
      <w:proofErr w:type="spellEnd"/>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bright</w:t>
      </w:r>
      <w:proofErr w:type="gramEnd"/>
      <w:r w:rsidRPr="00E04A05">
        <w:rPr>
          <w:rFonts w:ascii="Garamond" w:hAnsi="Garamond"/>
          <w:sz w:val="22"/>
          <w:szCs w:val="22"/>
        </w:rPr>
        <w:t xml:space="preserve"> </w:t>
      </w:r>
      <w:proofErr w:type="spellStart"/>
      <w:r w:rsidRPr="00E04A05">
        <w:rPr>
          <w:rFonts w:ascii="Garamond" w:hAnsi="Garamond"/>
          <w:sz w:val="22"/>
          <w:szCs w:val="22"/>
        </w:rPr>
        <w:t>bright</w:t>
      </w:r>
      <w:proofErr w:type="spellEnd"/>
      <w:r w:rsidRPr="00E04A05">
        <w:rPr>
          <w:rFonts w:ascii="Garamond" w:hAnsi="Garamond"/>
          <w:sz w:val="22"/>
          <w:szCs w:val="22"/>
        </w:rPr>
        <w:t xml:space="preserve"> baubles</w:t>
      </w:r>
    </w:p>
    <w:p w:rsidR="00305A7F" w:rsidRPr="00E04A05" w:rsidRDefault="00305A7F" w:rsidP="00E04A05">
      <w:pPr>
        <w:pStyle w:val="NoSpacing"/>
        <w:jc w:val="center"/>
        <w:rPr>
          <w:rFonts w:ascii="Garamond" w:hAnsi="Garamond"/>
          <w:sz w:val="22"/>
          <w:szCs w:val="22"/>
        </w:rPr>
      </w:pPr>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that</w:t>
      </w:r>
      <w:proofErr w:type="gramEnd"/>
      <w:r w:rsidRPr="00E04A05">
        <w:rPr>
          <w:rFonts w:ascii="Garamond" w:hAnsi="Garamond"/>
          <w:sz w:val="22"/>
          <w:szCs w:val="22"/>
        </w:rPr>
        <w:t xml:space="preserve"> will burst </w:t>
      </w:r>
      <w:proofErr w:type="spellStart"/>
      <w:r w:rsidRPr="00E04A05">
        <w:rPr>
          <w:rFonts w:ascii="Garamond" w:hAnsi="Garamond"/>
          <w:sz w:val="22"/>
          <w:szCs w:val="22"/>
        </w:rPr>
        <w:t>dem</w:t>
      </w:r>
      <w:proofErr w:type="spellEnd"/>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when</w:t>
      </w:r>
      <w:proofErr w:type="gramEnd"/>
      <w:r w:rsidRPr="00E04A05">
        <w:rPr>
          <w:rFonts w:ascii="Garamond" w:hAnsi="Garamond"/>
          <w:sz w:val="22"/>
          <w:szCs w:val="22"/>
        </w:rPr>
        <w:t xml:space="preserve"> the flame </w:t>
      </w:r>
      <w:proofErr w:type="spellStart"/>
      <w:r w:rsidRPr="00E04A05">
        <w:rPr>
          <w:rFonts w:ascii="Garamond" w:hAnsi="Garamond"/>
          <w:sz w:val="22"/>
          <w:szCs w:val="22"/>
        </w:rPr>
        <w:t>dem</w:t>
      </w:r>
      <w:proofErr w:type="spellEnd"/>
    </w:p>
    <w:p w:rsidR="00305A7F" w:rsidRPr="00E04A05" w:rsidRDefault="00305A7F" w:rsidP="00E04A05">
      <w:pPr>
        <w:pStyle w:val="NoSpacing"/>
        <w:jc w:val="center"/>
        <w:rPr>
          <w:rFonts w:ascii="Garamond" w:hAnsi="Garamond"/>
          <w:sz w:val="22"/>
          <w:szCs w:val="22"/>
        </w:rPr>
      </w:pPr>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from</w:t>
      </w:r>
      <w:proofErr w:type="gramEnd"/>
      <w:r w:rsidRPr="00E04A05">
        <w:rPr>
          <w:rFonts w:ascii="Garamond" w:hAnsi="Garamond"/>
          <w:sz w:val="22"/>
          <w:szCs w:val="22"/>
        </w:rPr>
        <w:t xml:space="preserve"> on high </w:t>
      </w:r>
      <w:proofErr w:type="spellStart"/>
      <w:r w:rsidRPr="00E04A05">
        <w:rPr>
          <w:rFonts w:ascii="Garamond" w:hAnsi="Garamond"/>
          <w:sz w:val="22"/>
          <w:szCs w:val="22"/>
        </w:rPr>
        <w:t>dem</w:t>
      </w:r>
      <w:proofErr w:type="spellEnd"/>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raze</w:t>
      </w:r>
      <w:proofErr w:type="gramEnd"/>
      <w:r w:rsidRPr="00E04A05">
        <w:rPr>
          <w:rFonts w:ascii="Garamond" w:hAnsi="Garamond"/>
          <w:sz w:val="22"/>
          <w:szCs w:val="22"/>
        </w:rPr>
        <w:t xml:space="preserve"> an’ roar </w:t>
      </w:r>
      <w:proofErr w:type="spellStart"/>
      <w:r w:rsidRPr="00E04A05">
        <w:rPr>
          <w:rFonts w:ascii="Garamond" w:hAnsi="Garamond"/>
          <w:sz w:val="22"/>
          <w:szCs w:val="22"/>
        </w:rPr>
        <w:t>dem</w:t>
      </w:r>
      <w:proofErr w:type="spellEnd"/>
    </w:p>
    <w:p w:rsidR="00305A7F" w:rsidRPr="00E04A05" w:rsidRDefault="00305A7F" w:rsidP="00E04A05">
      <w:pPr>
        <w:pStyle w:val="NoSpacing"/>
        <w:jc w:val="center"/>
        <w:rPr>
          <w:rFonts w:ascii="Garamond" w:hAnsi="Garamond"/>
          <w:sz w:val="22"/>
          <w:szCs w:val="22"/>
        </w:rPr>
      </w:pPr>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an</w:t>
      </w:r>
      <w:proofErr w:type="gramEnd"/>
      <w:r w:rsidRPr="00E04A05">
        <w:rPr>
          <w:rFonts w:ascii="Garamond" w:hAnsi="Garamond"/>
          <w:sz w:val="22"/>
          <w:szCs w:val="22"/>
        </w:rPr>
        <w:t xml:space="preserve">’ de poor </w:t>
      </w:r>
      <w:proofErr w:type="spellStart"/>
      <w:r w:rsidRPr="00E04A05">
        <w:rPr>
          <w:rFonts w:ascii="Garamond" w:hAnsi="Garamond"/>
          <w:sz w:val="22"/>
          <w:szCs w:val="22"/>
        </w:rPr>
        <w:t>dem</w:t>
      </w:r>
      <w:proofErr w:type="spellEnd"/>
    </w:p>
    <w:p w:rsidR="00305A7F" w:rsidRP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rise</w:t>
      </w:r>
      <w:proofErr w:type="gramEnd"/>
      <w:r w:rsidRPr="00E04A05">
        <w:rPr>
          <w:rFonts w:ascii="Garamond" w:hAnsi="Garamond"/>
          <w:sz w:val="22"/>
          <w:szCs w:val="22"/>
        </w:rPr>
        <w:t xml:space="preserve"> an’ rage </w:t>
      </w:r>
      <w:proofErr w:type="spellStart"/>
      <w:r w:rsidRPr="00E04A05">
        <w:rPr>
          <w:rFonts w:ascii="Garamond" w:hAnsi="Garamond"/>
          <w:sz w:val="22"/>
          <w:szCs w:val="22"/>
        </w:rPr>
        <w:t>dem</w:t>
      </w:r>
      <w:proofErr w:type="spellEnd"/>
    </w:p>
    <w:p w:rsidR="00305A7F" w:rsidRPr="00E04A05" w:rsidRDefault="00305A7F" w:rsidP="00E04A05">
      <w:pPr>
        <w:pStyle w:val="NoSpacing"/>
        <w:jc w:val="center"/>
        <w:rPr>
          <w:rFonts w:ascii="Garamond" w:hAnsi="Garamond"/>
          <w:sz w:val="22"/>
          <w:szCs w:val="22"/>
        </w:rPr>
      </w:pPr>
    </w:p>
    <w:p w:rsidR="00E04A05" w:rsidRDefault="00305A7F" w:rsidP="00E04A05">
      <w:pPr>
        <w:pStyle w:val="NoSpacing"/>
        <w:jc w:val="center"/>
        <w:rPr>
          <w:rFonts w:ascii="Garamond" w:hAnsi="Garamond"/>
          <w:sz w:val="22"/>
          <w:szCs w:val="22"/>
        </w:rPr>
      </w:pPr>
      <w:proofErr w:type="gramStart"/>
      <w:r w:rsidRPr="00E04A05">
        <w:rPr>
          <w:rFonts w:ascii="Garamond" w:hAnsi="Garamond"/>
          <w:sz w:val="22"/>
          <w:szCs w:val="22"/>
        </w:rPr>
        <w:t>in</w:t>
      </w:r>
      <w:proofErr w:type="gramEnd"/>
      <w:r w:rsidRPr="00E04A05">
        <w:rPr>
          <w:rFonts w:ascii="Garamond" w:hAnsi="Garamond"/>
          <w:sz w:val="22"/>
          <w:szCs w:val="22"/>
        </w:rPr>
        <w:t xml:space="preserve"> de glory of the Lord</w:t>
      </w:r>
    </w:p>
    <w:p w:rsidR="00E04A05" w:rsidRDefault="00E04A05" w:rsidP="00E04A05">
      <w:pPr>
        <w:pStyle w:val="NoSpacing"/>
        <w:jc w:val="center"/>
        <w:rPr>
          <w:rFonts w:ascii="Garamond" w:hAnsi="Garamond"/>
          <w:sz w:val="22"/>
          <w:szCs w:val="22"/>
        </w:rPr>
      </w:pPr>
    </w:p>
    <w:p w:rsidR="00E04A05" w:rsidRDefault="00E04A05" w:rsidP="00E04A05">
      <w:pPr>
        <w:pStyle w:val="NoSpacing"/>
        <w:jc w:val="center"/>
        <w:rPr>
          <w:rFonts w:ascii="Garamond" w:hAnsi="Garamond"/>
          <w:sz w:val="22"/>
          <w:szCs w:val="22"/>
        </w:rPr>
      </w:pPr>
    </w:p>
    <w:p w:rsidR="00305A7F" w:rsidRPr="00305A7F" w:rsidRDefault="00305A7F" w:rsidP="00E04A05">
      <w:pPr>
        <w:pStyle w:val="NoSpacing"/>
        <w:rPr>
          <w:rFonts w:ascii="Garamond" w:hAnsi="Garamond"/>
          <w:sz w:val="22"/>
          <w:szCs w:val="22"/>
        </w:rPr>
      </w:pPr>
      <w:r w:rsidRPr="00305A7F">
        <w:rPr>
          <w:rFonts w:ascii="Garamond" w:hAnsi="Garamond"/>
          <w:sz w:val="22"/>
          <w:szCs w:val="22"/>
        </w:rPr>
        <w:t xml:space="preserve">I was asked by the </w:t>
      </w:r>
      <w:r w:rsidRPr="00305A7F">
        <w:rPr>
          <w:rFonts w:ascii="Garamond" w:hAnsi="Garamond"/>
          <w:i/>
          <w:sz w:val="22"/>
          <w:szCs w:val="22"/>
        </w:rPr>
        <w:t>Poetry Review</w:t>
      </w:r>
      <w:r w:rsidRPr="00305A7F">
        <w:rPr>
          <w:rFonts w:ascii="Garamond" w:hAnsi="Garamond"/>
          <w:sz w:val="22"/>
          <w:szCs w:val="22"/>
        </w:rPr>
        <w:t xml:space="preserve"> here in London to introduce a ‘classic’ poem to their readers.</w:t>
      </w:r>
      <w:r w:rsidR="00DB6A0F">
        <w:rPr>
          <w:rFonts w:ascii="Garamond" w:hAnsi="Garamond"/>
          <w:sz w:val="22"/>
          <w:szCs w:val="22"/>
        </w:rPr>
        <w:t xml:space="preserve"> </w:t>
      </w:r>
      <w:r w:rsidRPr="00305A7F">
        <w:rPr>
          <w:rFonts w:ascii="Garamond" w:hAnsi="Garamond"/>
          <w:sz w:val="22"/>
          <w:szCs w:val="22"/>
        </w:rPr>
        <w:t>I chose this poem, and this is how I introduced it.</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sidRPr="00305A7F">
        <w:rPr>
          <w:rFonts w:ascii="Garamond" w:hAnsi="Garamond"/>
          <w:sz w:val="22"/>
          <w:szCs w:val="22"/>
        </w:rPr>
        <w:t>As the request is for a ‘classic’ not a ‘best’ poem, this isn’t a strenuous exercise.</w:t>
      </w:r>
      <w:r w:rsidR="00DB6A0F">
        <w:rPr>
          <w:rFonts w:ascii="Garamond" w:hAnsi="Garamond"/>
          <w:sz w:val="22"/>
          <w:szCs w:val="22"/>
        </w:rPr>
        <w:t xml:space="preserve"> </w:t>
      </w:r>
      <w:r w:rsidRPr="00305A7F">
        <w:rPr>
          <w:rFonts w:ascii="Garamond" w:hAnsi="Garamond"/>
          <w:sz w:val="22"/>
          <w:szCs w:val="22"/>
        </w:rPr>
        <w:t xml:space="preserve">A choice of </w:t>
      </w:r>
      <w:proofErr w:type="spellStart"/>
      <w:r w:rsidRPr="00305A7F">
        <w:rPr>
          <w:rFonts w:ascii="Garamond" w:hAnsi="Garamond"/>
          <w:sz w:val="22"/>
          <w:szCs w:val="22"/>
        </w:rPr>
        <w:t>Kanau</w:t>
      </w:r>
      <w:proofErr w:type="spellEnd"/>
      <w:r w:rsidRPr="00305A7F">
        <w:rPr>
          <w:rFonts w:ascii="Garamond" w:hAnsi="Garamond"/>
          <w:sz w:val="22"/>
          <w:szCs w:val="22"/>
        </w:rPr>
        <w:t xml:space="preserve"> </w:t>
      </w:r>
      <w:proofErr w:type="spellStart"/>
      <w:r w:rsidRPr="00305A7F">
        <w:rPr>
          <w:rFonts w:ascii="Garamond" w:hAnsi="Garamond"/>
          <w:sz w:val="22"/>
          <w:szCs w:val="22"/>
        </w:rPr>
        <w:t>Brathwaite’s</w:t>
      </w:r>
      <w:proofErr w:type="spellEnd"/>
      <w:r w:rsidRPr="00305A7F">
        <w:rPr>
          <w:rFonts w:ascii="Garamond" w:hAnsi="Garamond"/>
          <w:sz w:val="22"/>
          <w:szCs w:val="22"/>
        </w:rPr>
        <w:t xml:space="preserve"> cameo turns would have included ‘Rites’ (the most compelling bit of cricket commentary I know – the prose version is good, too!);</w:t>
      </w:r>
      <w:r w:rsidR="00DB6A0F">
        <w:rPr>
          <w:rFonts w:ascii="Garamond" w:hAnsi="Garamond"/>
          <w:sz w:val="22"/>
          <w:szCs w:val="22"/>
        </w:rPr>
        <w:t xml:space="preserve"> </w:t>
      </w:r>
      <w:r w:rsidRPr="00305A7F">
        <w:rPr>
          <w:rFonts w:ascii="Garamond" w:hAnsi="Garamond"/>
          <w:sz w:val="22"/>
          <w:szCs w:val="22"/>
        </w:rPr>
        <w:t xml:space="preserve">‘The Dust’ (Barbados women at their </w:t>
      </w:r>
      <w:proofErr w:type="spellStart"/>
      <w:r w:rsidRPr="00305A7F">
        <w:rPr>
          <w:rFonts w:ascii="Garamond" w:hAnsi="Garamond"/>
          <w:sz w:val="22"/>
          <w:szCs w:val="22"/>
        </w:rPr>
        <w:t>ideomtic</w:t>
      </w:r>
      <w:proofErr w:type="spellEnd"/>
      <w:r w:rsidRPr="00305A7F">
        <w:rPr>
          <w:rFonts w:ascii="Garamond" w:hAnsi="Garamond"/>
          <w:sz w:val="22"/>
          <w:szCs w:val="22"/>
        </w:rPr>
        <w:t>, funny, philosophical best);</w:t>
      </w:r>
      <w:r w:rsidR="00DB6A0F">
        <w:rPr>
          <w:rFonts w:ascii="Garamond" w:hAnsi="Garamond"/>
          <w:sz w:val="22"/>
          <w:szCs w:val="22"/>
        </w:rPr>
        <w:t xml:space="preserve"> </w:t>
      </w:r>
      <w:r w:rsidRPr="00305A7F">
        <w:rPr>
          <w:rFonts w:ascii="Garamond" w:hAnsi="Garamond"/>
          <w:sz w:val="22"/>
          <w:szCs w:val="22"/>
        </w:rPr>
        <w:t>‘Stone’ (the dirge for Jamaican poet, Michael Smith – painful and celebratory) or just something with a fun name (‘Ouagadougou’) etc.</w:t>
      </w:r>
      <w:r w:rsidR="00DB6A0F">
        <w:rPr>
          <w:rFonts w:ascii="Garamond" w:hAnsi="Garamond"/>
          <w:sz w:val="22"/>
          <w:szCs w:val="22"/>
        </w:rPr>
        <w:t xml:space="preserve"> </w:t>
      </w:r>
      <w:r w:rsidRPr="00305A7F">
        <w:rPr>
          <w:rFonts w:ascii="Garamond" w:hAnsi="Garamond"/>
          <w:sz w:val="22"/>
          <w:szCs w:val="22"/>
        </w:rPr>
        <w:t xml:space="preserve">‘Wings of a Dove’ is from the book-length </w:t>
      </w:r>
      <w:r w:rsidRPr="00305A7F">
        <w:rPr>
          <w:rFonts w:ascii="Garamond" w:hAnsi="Garamond"/>
          <w:i/>
          <w:sz w:val="22"/>
          <w:szCs w:val="22"/>
        </w:rPr>
        <w:t>Rights of Passage</w:t>
      </w:r>
      <w:r w:rsidRPr="00305A7F">
        <w:rPr>
          <w:rFonts w:ascii="Garamond" w:hAnsi="Garamond"/>
          <w:sz w:val="22"/>
          <w:szCs w:val="22"/>
        </w:rPr>
        <w:t xml:space="preserve"> (1967), the first part of a trilogy tracking Africans in the </w:t>
      </w:r>
      <w:proofErr w:type="spellStart"/>
      <w:r w:rsidRPr="00305A7F">
        <w:rPr>
          <w:rFonts w:ascii="Garamond" w:hAnsi="Garamond"/>
          <w:sz w:val="22"/>
          <w:szCs w:val="22"/>
        </w:rPr>
        <w:t>diaspora</w:t>
      </w:r>
      <w:proofErr w:type="spellEnd"/>
      <w:r w:rsidRPr="00305A7F">
        <w:rPr>
          <w:rFonts w:ascii="Garamond" w:hAnsi="Garamond"/>
          <w:sz w:val="22"/>
          <w:szCs w:val="22"/>
        </w:rPr>
        <w:t>, then in Africa (</w:t>
      </w:r>
      <w:r w:rsidRPr="00305A7F">
        <w:rPr>
          <w:rFonts w:ascii="Garamond" w:hAnsi="Garamond"/>
          <w:i/>
          <w:sz w:val="22"/>
          <w:szCs w:val="22"/>
        </w:rPr>
        <w:t>Masks</w:t>
      </w:r>
      <w:r w:rsidRPr="00305A7F">
        <w:rPr>
          <w:rFonts w:ascii="Garamond" w:hAnsi="Garamond"/>
          <w:sz w:val="22"/>
          <w:szCs w:val="22"/>
        </w:rPr>
        <w:t>), finally to the Caribbean (</w:t>
      </w:r>
      <w:r w:rsidRPr="00305A7F">
        <w:rPr>
          <w:rFonts w:ascii="Garamond" w:hAnsi="Garamond"/>
          <w:i/>
          <w:sz w:val="22"/>
          <w:szCs w:val="22"/>
        </w:rPr>
        <w:t>Islands</w:t>
      </w:r>
      <w:r w:rsidRPr="00305A7F">
        <w:rPr>
          <w:rFonts w:ascii="Garamond" w:hAnsi="Garamond"/>
          <w:sz w:val="22"/>
          <w:szCs w:val="22"/>
        </w:rPr>
        <w:t xml:space="preserve">) – brought together in one volume, </w:t>
      </w:r>
      <w:r w:rsidRPr="00305A7F">
        <w:rPr>
          <w:rFonts w:ascii="Garamond" w:hAnsi="Garamond"/>
          <w:i/>
          <w:sz w:val="22"/>
          <w:szCs w:val="22"/>
        </w:rPr>
        <w:t xml:space="preserve">The </w:t>
      </w:r>
      <w:proofErr w:type="spellStart"/>
      <w:r w:rsidRPr="00305A7F">
        <w:rPr>
          <w:rFonts w:ascii="Garamond" w:hAnsi="Garamond"/>
          <w:i/>
          <w:sz w:val="22"/>
          <w:szCs w:val="22"/>
        </w:rPr>
        <w:t>Arrivants</w:t>
      </w:r>
      <w:proofErr w:type="spellEnd"/>
      <w:r w:rsidRPr="00305A7F">
        <w:rPr>
          <w:rFonts w:ascii="Garamond" w:hAnsi="Garamond"/>
          <w:sz w:val="22"/>
          <w:szCs w:val="22"/>
        </w:rPr>
        <w:t xml:space="preserve"> (1973).</w:t>
      </w:r>
      <w:r w:rsidR="00DB6A0F">
        <w:rPr>
          <w:rFonts w:ascii="Garamond" w:hAnsi="Garamond"/>
          <w:sz w:val="22"/>
          <w:szCs w:val="22"/>
        </w:rPr>
        <w:t xml:space="preserve"> </w:t>
      </w:r>
      <w:proofErr w:type="spellStart"/>
      <w:r w:rsidRPr="00305A7F">
        <w:rPr>
          <w:rFonts w:ascii="Garamond" w:hAnsi="Garamond"/>
          <w:i/>
          <w:sz w:val="22"/>
          <w:szCs w:val="22"/>
        </w:rPr>
        <w:t>Rights</w:t>
      </w:r>
      <w:proofErr w:type="spellEnd"/>
      <w:r w:rsidRPr="00305A7F">
        <w:rPr>
          <w:rFonts w:ascii="Garamond" w:hAnsi="Garamond"/>
          <w:i/>
          <w:sz w:val="22"/>
          <w:szCs w:val="22"/>
        </w:rPr>
        <w:t xml:space="preserve"> of Passage</w:t>
      </w:r>
      <w:r w:rsidRPr="00305A7F">
        <w:rPr>
          <w:rFonts w:ascii="Garamond" w:hAnsi="Garamond"/>
          <w:sz w:val="22"/>
          <w:szCs w:val="22"/>
        </w:rPr>
        <w:t xml:space="preserve">, read by the author at the </w:t>
      </w:r>
      <w:proofErr w:type="spellStart"/>
      <w:r w:rsidRPr="00305A7F">
        <w:rPr>
          <w:rFonts w:ascii="Garamond" w:hAnsi="Garamond"/>
          <w:sz w:val="22"/>
          <w:szCs w:val="22"/>
        </w:rPr>
        <w:t>Jeanetta</w:t>
      </w:r>
      <w:proofErr w:type="spellEnd"/>
      <w:r w:rsidRPr="00305A7F">
        <w:rPr>
          <w:rFonts w:ascii="Garamond" w:hAnsi="Garamond"/>
          <w:sz w:val="22"/>
          <w:szCs w:val="22"/>
        </w:rPr>
        <w:t xml:space="preserve"> Cochrane Theatre in 1967 (at the first Caribbean Artists’ Movement Conference), is classic in its shock of impact, in the Walcott versus </w:t>
      </w:r>
      <w:proofErr w:type="spellStart"/>
      <w:r w:rsidRPr="00305A7F">
        <w:rPr>
          <w:rFonts w:ascii="Garamond" w:hAnsi="Garamond"/>
          <w:sz w:val="22"/>
          <w:szCs w:val="22"/>
        </w:rPr>
        <w:t>Brathwaite</w:t>
      </w:r>
      <w:proofErr w:type="spellEnd"/>
      <w:r w:rsidRPr="00305A7F">
        <w:rPr>
          <w:rFonts w:ascii="Garamond" w:hAnsi="Garamond"/>
          <w:sz w:val="22"/>
          <w:szCs w:val="22"/>
        </w:rPr>
        <w:t xml:space="preserve"> debate it stimulated – particularly ‘Wings’ which is also representative of early </w:t>
      </w:r>
      <w:proofErr w:type="spellStart"/>
      <w:r w:rsidRPr="00305A7F">
        <w:rPr>
          <w:rFonts w:ascii="Garamond" w:hAnsi="Garamond"/>
          <w:sz w:val="22"/>
          <w:szCs w:val="22"/>
        </w:rPr>
        <w:t>Brathwaite</w:t>
      </w:r>
      <w:proofErr w:type="spellEnd"/>
      <w:r w:rsidRPr="00305A7F">
        <w:rPr>
          <w:rFonts w:ascii="Garamond" w:hAnsi="Garamond"/>
          <w:sz w:val="22"/>
          <w:szCs w:val="22"/>
        </w:rPr>
        <w:t>.</w:t>
      </w:r>
      <w:r w:rsidR="00DB6A0F">
        <w:rPr>
          <w:rFonts w:ascii="Garamond" w:hAnsi="Garamond"/>
          <w:sz w:val="22"/>
          <w:szCs w:val="22"/>
        </w:rPr>
        <w:t xml:space="preserve"> </w:t>
      </w:r>
      <w:proofErr w:type="gramStart"/>
      <w:r w:rsidRPr="00305A7F">
        <w:rPr>
          <w:rFonts w:ascii="Garamond" w:hAnsi="Garamond"/>
          <w:sz w:val="22"/>
          <w:szCs w:val="22"/>
        </w:rPr>
        <w:t>(</w:t>
      </w:r>
      <w:proofErr w:type="spellStart"/>
      <w:r w:rsidRPr="00305A7F">
        <w:rPr>
          <w:rFonts w:ascii="Garamond" w:hAnsi="Garamond"/>
          <w:sz w:val="22"/>
          <w:szCs w:val="22"/>
        </w:rPr>
        <w:t>Kamau</w:t>
      </w:r>
      <w:proofErr w:type="spellEnd"/>
      <w:r w:rsidRPr="00305A7F">
        <w:rPr>
          <w:rFonts w:ascii="Garamond" w:hAnsi="Garamond"/>
          <w:sz w:val="22"/>
          <w:szCs w:val="22"/>
        </w:rPr>
        <w:t>, like Walcott, was born in 1930.)</w:t>
      </w:r>
      <w:proofErr w:type="gramEnd"/>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sidRPr="00305A7F">
        <w:rPr>
          <w:rFonts w:ascii="Garamond" w:hAnsi="Garamond"/>
          <w:sz w:val="22"/>
          <w:szCs w:val="22"/>
        </w:rPr>
        <w:t xml:space="preserve">What else is classic </w:t>
      </w:r>
      <w:proofErr w:type="spellStart"/>
      <w:r w:rsidRPr="00305A7F">
        <w:rPr>
          <w:rFonts w:ascii="Garamond" w:hAnsi="Garamond"/>
          <w:sz w:val="22"/>
          <w:szCs w:val="22"/>
        </w:rPr>
        <w:t>Brathwaite</w:t>
      </w:r>
      <w:proofErr w:type="spellEnd"/>
      <w:r w:rsidRPr="00305A7F">
        <w:rPr>
          <w:rFonts w:ascii="Garamond" w:hAnsi="Garamond"/>
          <w:sz w:val="22"/>
          <w:szCs w:val="22"/>
        </w:rPr>
        <w:t>?</w:t>
      </w:r>
      <w:r w:rsidR="00DB6A0F">
        <w:rPr>
          <w:rFonts w:ascii="Garamond" w:hAnsi="Garamond"/>
          <w:sz w:val="22"/>
          <w:szCs w:val="22"/>
        </w:rPr>
        <w:t xml:space="preserve"> </w:t>
      </w:r>
      <w:r w:rsidRPr="00305A7F">
        <w:rPr>
          <w:rFonts w:ascii="Garamond" w:hAnsi="Garamond"/>
          <w:sz w:val="22"/>
          <w:szCs w:val="22"/>
        </w:rPr>
        <w:t xml:space="preserve">Outrageous puns, word-salads more tasty than </w:t>
      </w:r>
      <w:proofErr w:type="spellStart"/>
      <w:r w:rsidRPr="00305A7F">
        <w:rPr>
          <w:rFonts w:ascii="Garamond" w:hAnsi="Garamond"/>
          <w:sz w:val="22"/>
          <w:szCs w:val="22"/>
        </w:rPr>
        <w:t>Lucky’s</w:t>
      </w:r>
      <w:proofErr w:type="spellEnd"/>
      <w:r w:rsidRPr="00305A7F">
        <w:rPr>
          <w:rFonts w:ascii="Garamond" w:hAnsi="Garamond"/>
          <w:sz w:val="22"/>
          <w:szCs w:val="22"/>
        </w:rPr>
        <w:t xml:space="preserve"> in </w:t>
      </w:r>
      <w:proofErr w:type="spellStart"/>
      <w:r w:rsidRPr="00305A7F">
        <w:rPr>
          <w:rFonts w:ascii="Garamond" w:hAnsi="Garamond"/>
          <w:i/>
          <w:sz w:val="22"/>
          <w:szCs w:val="22"/>
        </w:rPr>
        <w:t>Godot</w:t>
      </w:r>
      <w:proofErr w:type="spellEnd"/>
      <w:r w:rsidRPr="00305A7F">
        <w:rPr>
          <w:rFonts w:ascii="Garamond" w:hAnsi="Garamond"/>
          <w:sz w:val="22"/>
          <w:szCs w:val="22"/>
        </w:rPr>
        <w:t xml:space="preserve">, modernist switching of linguistic registers, language stained equally by Revelation and by </w:t>
      </w:r>
      <w:proofErr w:type="spellStart"/>
      <w:r w:rsidRPr="00305A7F">
        <w:rPr>
          <w:rFonts w:ascii="Garamond" w:hAnsi="Garamond"/>
          <w:sz w:val="22"/>
          <w:szCs w:val="22"/>
        </w:rPr>
        <w:t>rastaspeak</w:t>
      </w:r>
      <w:proofErr w:type="spellEnd"/>
      <w:r w:rsidRPr="00305A7F">
        <w:rPr>
          <w:rFonts w:ascii="Garamond" w:hAnsi="Garamond"/>
          <w:sz w:val="22"/>
          <w:szCs w:val="22"/>
        </w:rPr>
        <w:t xml:space="preserve">, delight in rhetoric – from a </w:t>
      </w:r>
      <w:proofErr w:type="spellStart"/>
      <w:r w:rsidRPr="00305A7F">
        <w:rPr>
          <w:rFonts w:ascii="Garamond" w:hAnsi="Garamond"/>
          <w:sz w:val="22"/>
          <w:szCs w:val="22"/>
        </w:rPr>
        <w:t>griot</w:t>
      </w:r>
      <w:proofErr w:type="spellEnd"/>
      <w:r w:rsidRPr="00305A7F">
        <w:rPr>
          <w:rFonts w:ascii="Garamond" w:hAnsi="Garamond"/>
          <w:sz w:val="22"/>
          <w:szCs w:val="22"/>
        </w:rPr>
        <w:t xml:space="preserve">, a </w:t>
      </w:r>
      <w:proofErr w:type="spellStart"/>
      <w:r w:rsidRPr="00305A7F">
        <w:rPr>
          <w:rFonts w:ascii="Garamond" w:hAnsi="Garamond"/>
          <w:sz w:val="22"/>
          <w:szCs w:val="22"/>
        </w:rPr>
        <w:t>sharman</w:t>
      </w:r>
      <w:proofErr w:type="spellEnd"/>
      <w:r w:rsidRPr="00305A7F">
        <w:rPr>
          <w:rFonts w:ascii="Garamond" w:hAnsi="Garamond"/>
          <w:sz w:val="22"/>
          <w:szCs w:val="22"/>
        </w:rPr>
        <w:t>, a holy fool missing pulpit and court.</w:t>
      </w:r>
      <w:r w:rsidR="00DB6A0F">
        <w:rPr>
          <w:rFonts w:ascii="Garamond" w:hAnsi="Garamond"/>
          <w:sz w:val="22"/>
          <w:szCs w:val="22"/>
        </w:rPr>
        <w:t xml:space="preserve"> </w:t>
      </w:r>
      <w:r w:rsidRPr="00305A7F">
        <w:rPr>
          <w:rFonts w:ascii="Garamond" w:hAnsi="Garamond"/>
          <w:sz w:val="22"/>
          <w:szCs w:val="22"/>
        </w:rPr>
        <w:t>What else?</w:t>
      </w:r>
      <w:r w:rsidR="00DB6A0F">
        <w:rPr>
          <w:rFonts w:ascii="Garamond" w:hAnsi="Garamond"/>
          <w:sz w:val="22"/>
          <w:szCs w:val="22"/>
        </w:rPr>
        <w:t xml:space="preserve"> </w:t>
      </w:r>
      <w:proofErr w:type="gramStart"/>
      <w:r w:rsidRPr="00305A7F">
        <w:rPr>
          <w:rFonts w:ascii="Garamond" w:hAnsi="Garamond"/>
          <w:sz w:val="22"/>
          <w:szCs w:val="22"/>
        </w:rPr>
        <w:t>An obsession with African jazz-folk, with nation language.</w:t>
      </w:r>
      <w:proofErr w:type="gramEnd"/>
      <w:r w:rsidR="00DB6A0F">
        <w:rPr>
          <w:rFonts w:ascii="Garamond" w:hAnsi="Garamond"/>
          <w:sz w:val="22"/>
          <w:szCs w:val="22"/>
        </w:rPr>
        <w:t xml:space="preserve"> </w:t>
      </w:r>
      <w:r w:rsidRPr="00305A7F">
        <w:rPr>
          <w:rFonts w:ascii="Garamond" w:hAnsi="Garamond"/>
          <w:sz w:val="22"/>
          <w:szCs w:val="22"/>
        </w:rPr>
        <w:t>Enough of that is reflected in ‘Wings’.</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sidRPr="00305A7F">
        <w:rPr>
          <w:rFonts w:ascii="Garamond" w:hAnsi="Garamond"/>
          <w:sz w:val="22"/>
          <w:szCs w:val="22"/>
        </w:rPr>
        <w:t xml:space="preserve">It’s useful to know that </w:t>
      </w:r>
      <w:proofErr w:type="spellStart"/>
      <w:r w:rsidRPr="00305A7F">
        <w:rPr>
          <w:rFonts w:ascii="Garamond" w:hAnsi="Garamond"/>
          <w:sz w:val="22"/>
          <w:szCs w:val="22"/>
        </w:rPr>
        <w:t>Brathwaite</w:t>
      </w:r>
      <w:proofErr w:type="spellEnd"/>
      <w:r w:rsidRPr="00305A7F">
        <w:rPr>
          <w:rFonts w:ascii="Garamond" w:hAnsi="Garamond"/>
          <w:sz w:val="22"/>
          <w:szCs w:val="22"/>
        </w:rPr>
        <w:t xml:space="preserve"> speaks (and sings) his poems well (Barbados &amp; Cambridge, and songs learnt in Ghana), so that this act of reclamation, even at its more intellectually robust is not ‘academic’.</w:t>
      </w:r>
      <w:r w:rsidR="00DB6A0F">
        <w:rPr>
          <w:rFonts w:ascii="Garamond" w:hAnsi="Garamond"/>
          <w:sz w:val="22"/>
          <w:szCs w:val="22"/>
        </w:rPr>
        <w:t xml:space="preserve"> </w:t>
      </w:r>
      <w:r w:rsidRPr="00305A7F">
        <w:rPr>
          <w:rFonts w:ascii="Garamond" w:hAnsi="Garamond"/>
          <w:sz w:val="22"/>
          <w:szCs w:val="22"/>
        </w:rPr>
        <w:t xml:space="preserve">(Let’s say he’s as playful, easily, as </w:t>
      </w:r>
      <w:proofErr w:type="spellStart"/>
      <w:r w:rsidRPr="00305A7F">
        <w:rPr>
          <w:rFonts w:ascii="Garamond" w:hAnsi="Garamond"/>
          <w:sz w:val="22"/>
          <w:szCs w:val="22"/>
        </w:rPr>
        <w:t>Zukofsky</w:t>
      </w:r>
      <w:proofErr w:type="spellEnd"/>
      <w:r w:rsidRPr="00305A7F">
        <w:rPr>
          <w:rFonts w:ascii="Garamond" w:hAnsi="Garamond"/>
          <w:sz w:val="22"/>
          <w:szCs w:val="22"/>
        </w:rPr>
        <w:t>, and less puzzling than the performances of Lenny Henry or Trevor McDonald.)</w:t>
      </w:r>
      <w:r w:rsidR="00DB6A0F">
        <w:rPr>
          <w:rFonts w:ascii="Garamond" w:hAnsi="Garamond"/>
          <w:sz w:val="22"/>
          <w:szCs w:val="22"/>
        </w:rPr>
        <w:t xml:space="preserve"> </w:t>
      </w:r>
      <w:proofErr w:type="spellStart"/>
      <w:r w:rsidRPr="00305A7F">
        <w:rPr>
          <w:rFonts w:ascii="Garamond" w:hAnsi="Garamond"/>
          <w:sz w:val="22"/>
          <w:szCs w:val="22"/>
        </w:rPr>
        <w:t>Brathwaite’s</w:t>
      </w:r>
      <w:proofErr w:type="spellEnd"/>
      <w:r w:rsidRPr="00305A7F">
        <w:rPr>
          <w:rFonts w:ascii="Garamond" w:hAnsi="Garamond"/>
          <w:sz w:val="22"/>
          <w:szCs w:val="22"/>
        </w:rPr>
        <w:t xml:space="preserve"> schema – over 19 books of poetry, plus recordings, essays, </w:t>
      </w:r>
      <w:proofErr w:type="spellStart"/>
      <w:r w:rsidRPr="00305A7F">
        <w:rPr>
          <w:rFonts w:ascii="Garamond" w:hAnsi="Garamond"/>
          <w:sz w:val="22"/>
          <w:szCs w:val="22"/>
        </w:rPr>
        <w:t>poemstories</w:t>
      </w:r>
      <w:proofErr w:type="spellEnd"/>
      <w:r w:rsidRPr="00305A7F">
        <w:rPr>
          <w:rFonts w:ascii="Garamond" w:hAnsi="Garamond"/>
          <w:sz w:val="22"/>
          <w:szCs w:val="22"/>
        </w:rPr>
        <w:t xml:space="preserve"> etc – can be faulted:</w:t>
      </w:r>
      <w:r w:rsidR="00DB6A0F">
        <w:rPr>
          <w:rFonts w:ascii="Garamond" w:hAnsi="Garamond"/>
          <w:sz w:val="22"/>
          <w:szCs w:val="22"/>
        </w:rPr>
        <w:t xml:space="preserve"> </w:t>
      </w:r>
      <w:r w:rsidRPr="00305A7F">
        <w:rPr>
          <w:rFonts w:ascii="Garamond" w:hAnsi="Garamond"/>
          <w:sz w:val="22"/>
          <w:szCs w:val="22"/>
        </w:rPr>
        <w:t xml:space="preserve">too easy appropriation of the mother image (Africa, Barbados, Lake Chad) or a weakness for what the poet Mimi </w:t>
      </w:r>
      <w:proofErr w:type="spellStart"/>
      <w:r w:rsidRPr="00305A7F">
        <w:rPr>
          <w:rFonts w:ascii="Garamond" w:hAnsi="Garamond"/>
          <w:sz w:val="22"/>
          <w:szCs w:val="22"/>
        </w:rPr>
        <w:t>Khalvati</w:t>
      </w:r>
      <w:proofErr w:type="spellEnd"/>
      <w:r w:rsidRPr="00305A7F">
        <w:rPr>
          <w:rFonts w:ascii="Garamond" w:hAnsi="Garamond"/>
          <w:sz w:val="22"/>
          <w:szCs w:val="22"/>
        </w:rPr>
        <w:t xml:space="preserve">, in another context, calls ‘global’ (larger than local) </w:t>
      </w:r>
      <w:proofErr w:type="spellStart"/>
      <w:r w:rsidRPr="00305A7F">
        <w:rPr>
          <w:rFonts w:ascii="Garamond" w:hAnsi="Garamond"/>
          <w:sz w:val="22"/>
          <w:szCs w:val="22"/>
        </w:rPr>
        <w:t>colour</w:t>
      </w:r>
      <w:proofErr w:type="spellEnd"/>
      <w:r w:rsidRPr="00305A7F">
        <w:rPr>
          <w:rFonts w:ascii="Garamond" w:hAnsi="Garamond"/>
          <w:sz w:val="22"/>
          <w:szCs w:val="22"/>
        </w:rPr>
        <w:t>.</w:t>
      </w:r>
      <w:r w:rsidR="00DB6A0F">
        <w:rPr>
          <w:rFonts w:ascii="Garamond" w:hAnsi="Garamond"/>
          <w:sz w:val="22"/>
          <w:szCs w:val="22"/>
        </w:rPr>
        <w:t xml:space="preserve"> </w:t>
      </w:r>
      <w:r w:rsidRPr="00305A7F">
        <w:rPr>
          <w:rFonts w:ascii="Garamond" w:hAnsi="Garamond"/>
          <w:sz w:val="22"/>
          <w:szCs w:val="22"/>
        </w:rPr>
        <w:t xml:space="preserve">But </w:t>
      </w:r>
      <w:proofErr w:type="spellStart"/>
      <w:r w:rsidRPr="00305A7F">
        <w:rPr>
          <w:rFonts w:ascii="Garamond" w:hAnsi="Garamond"/>
          <w:sz w:val="22"/>
          <w:szCs w:val="22"/>
        </w:rPr>
        <w:t>Brathwaite</w:t>
      </w:r>
      <w:proofErr w:type="spellEnd"/>
      <w:r w:rsidRPr="00305A7F">
        <w:rPr>
          <w:rFonts w:ascii="Garamond" w:hAnsi="Garamond"/>
          <w:sz w:val="22"/>
          <w:szCs w:val="22"/>
        </w:rPr>
        <w:t xml:space="preserve"> is a resource as well as a poet.</w:t>
      </w:r>
      <w:r w:rsidR="00DB6A0F">
        <w:rPr>
          <w:rFonts w:ascii="Garamond" w:hAnsi="Garamond"/>
          <w:sz w:val="22"/>
          <w:szCs w:val="22"/>
        </w:rPr>
        <w:t xml:space="preserve"> </w:t>
      </w:r>
      <w:r w:rsidRPr="00305A7F">
        <w:rPr>
          <w:rFonts w:ascii="Garamond" w:hAnsi="Garamond"/>
          <w:sz w:val="22"/>
          <w:szCs w:val="22"/>
        </w:rPr>
        <w:t xml:space="preserve">Some have benefited directly (Linton </w:t>
      </w:r>
      <w:proofErr w:type="spellStart"/>
      <w:r w:rsidRPr="00305A7F">
        <w:rPr>
          <w:rFonts w:ascii="Garamond" w:hAnsi="Garamond"/>
          <w:sz w:val="22"/>
          <w:szCs w:val="22"/>
        </w:rPr>
        <w:t>Kwesi</w:t>
      </w:r>
      <w:proofErr w:type="spellEnd"/>
      <w:r w:rsidRPr="00305A7F">
        <w:rPr>
          <w:rFonts w:ascii="Garamond" w:hAnsi="Garamond"/>
          <w:sz w:val="22"/>
          <w:szCs w:val="22"/>
        </w:rPr>
        <w:t xml:space="preserve"> Johnson), the rest of us, by being made more literate about our history, indirectly.</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sidRPr="00305A7F">
        <w:rPr>
          <w:rFonts w:ascii="Garamond" w:hAnsi="Garamond"/>
          <w:sz w:val="22"/>
          <w:szCs w:val="22"/>
        </w:rPr>
        <w:t>We don’t start, when we talk about Black British Writing, with a clean slate.</w:t>
      </w:r>
      <w:r w:rsidR="00DB6A0F">
        <w:rPr>
          <w:rFonts w:ascii="Garamond" w:hAnsi="Garamond"/>
          <w:sz w:val="22"/>
          <w:szCs w:val="22"/>
        </w:rPr>
        <w:t xml:space="preserve"> </w:t>
      </w:r>
      <w:r w:rsidRPr="00305A7F">
        <w:rPr>
          <w:rFonts w:ascii="Garamond" w:hAnsi="Garamond"/>
          <w:sz w:val="22"/>
          <w:szCs w:val="22"/>
        </w:rPr>
        <w:t>There is no need for us, each generation, each decade, to re-invent the wheel.</w:t>
      </w:r>
      <w:r w:rsidR="00DB6A0F">
        <w:rPr>
          <w:rFonts w:ascii="Garamond" w:hAnsi="Garamond"/>
          <w:sz w:val="22"/>
          <w:szCs w:val="22"/>
        </w:rPr>
        <w:t xml:space="preserve"> </w:t>
      </w:r>
      <w:r w:rsidRPr="00305A7F">
        <w:rPr>
          <w:rFonts w:ascii="Garamond" w:hAnsi="Garamond"/>
          <w:sz w:val="22"/>
          <w:szCs w:val="22"/>
        </w:rPr>
        <w:t>That’s the point of this introduction.</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sidRPr="00305A7F">
        <w:rPr>
          <w:rFonts w:ascii="Garamond" w:hAnsi="Garamond"/>
          <w:sz w:val="22"/>
          <w:szCs w:val="22"/>
        </w:rPr>
        <w:t>So, to move on:</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sidRPr="00305A7F">
        <w:rPr>
          <w:rFonts w:ascii="Garamond" w:hAnsi="Garamond"/>
          <w:sz w:val="22"/>
          <w:szCs w:val="22"/>
        </w:rPr>
        <w:br w:type="page"/>
      </w:r>
      <w:r>
        <w:rPr>
          <w:rFonts w:ascii="Garamond" w:hAnsi="Garamond"/>
          <w:sz w:val="22"/>
          <w:szCs w:val="22"/>
        </w:rPr>
        <w:lastRenderedPageBreak/>
        <w:t xml:space="preserve">SEMESTER TWO: </w:t>
      </w:r>
      <w:r w:rsidRPr="00305A7F">
        <w:rPr>
          <w:rFonts w:ascii="Garamond" w:hAnsi="Garamond"/>
          <w:sz w:val="22"/>
          <w:szCs w:val="22"/>
        </w:rPr>
        <w:t>CARIBBEAN WRITING IN BRITAIN</w:t>
      </w:r>
      <w:r>
        <w:rPr>
          <w:rFonts w:ascii="Garamond" w:hAnsi="Garamond"/>
          <w:sz w:val="22"/>
          <w:szCs w:val="22"/>
        </w:rPr>
        <w:t xml:space="preserve"> </w:t>
      </w:r>
      <w:r w:rsidRPr="00305A7F">
        <w:rPr>
          <w:rFonts w:ascii="Garamond" w:hAnsi="Garamond"/>
          <w:sz w:val="22"/>
          <w:szCs w:val="22"/>
        </w:rPr>
        <w:t>AN UPDATE</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sidRPr="00305A7F">
        <w:rPr>
          <w:rFonts w:ascii="Garamond" w:hAnsi="Garamond"/>
          <w:sz w:val="22"/>
          <w:szCs w:val="22"/>
        </w:rPr>
        <w:t>WEEK ONE:</w:t>
      </w:r>
      <w:r w:rsidRPr="00305A7F">
        <w:rPr>
          <w:rFonts w:ascii="Garamond" w:hAnsi="Garamond"/>
          <w:sz w:val="22"/>
          <w:szCs w:val="22"/>
        </w:rPr>
        <w:tab/>
        <w:t>THE CARIBBEAN ARTISTS’ MOVEMENT (1966-72)</w:t>
      </w:r>
    </w:p>
    <w:p w:rsidR="00305A7F" w:rsidRPr="00305A7F" w:rsidRDefault="00305A7F" w:rsidP="00305A7F">
      <w:pPr>
        <w:pStyle w:val="NoSpacing"/>
        <w:rPr>
          <w:rFonts w:ascii="Garamond" w:hAnsi="Garamond"/>
          <w:sz w:val="22"/>
          <w:szCs w:val="22"/>
        </w:rPr>
      </w:pPr>
      <w:r w:rsidRPr="00305A7F">
        <w:rPr>
          <w:rFonts w:ascii="Garamond" w:hAnsi="Garamond"/>
          <w:sz w:val="22"/>
          <w:szCs w:val="22"/>
        </w:rPr>
        <w:t>(The Struggle for visibility)</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Pr>
          <w:rFonts w:ascii="Garamond" w:hAnsi="Garamond"/>
          <w:sz w:val="22"/>
          <w:szCs w:val="22"/>
        </w:rPr>
        <w:t xml:space="preserve">WEEK TWO: </w:t>
      </w:r>
      <w:r w:rsidRPr="00305A7F">
        <w:rPr>
          <w:rFonts w:ascii="Garamond" w:hAnsi="Garamond"/>
          <w:sz w:val="22"/>
          <w:szCs w:val="22"/>
        </w:rPr>
        <w:t>CAM FALLOUT:</w:t>
      </w:r>
      <w:r w:rsidR="00DB6A0F">
        <w:rPr>
          <w:rFonts w:ascii="Garamond" w:hAnsi="Garamond"/>
          <w:sz w:val="22"/>
          <w:szCs w:val="22"/>
        </w:rPr>
        <w:t xml:space="preserve"> </w:t>
      </w:r>
      <w:r w:rsidRPr="00305A7F">
        <w:rPr>
          <w:rFonts w:ascii="Garamond" w:hAnsi="Garamond"/>
          <w:sz w:val="22"/>
          <w:szCs w:val="22"/>
        </w:rPr>
        <w:t xml:space="preserve">(The Black Book Fair, </w:t>
      </w:r>
      <w:proofErr w:type="spellStart"/>
      <w:r w:rsidRPr="00305A7F">
        <w:rPr>
          <w:rFonts w:ascii="Garamond" w:hAnsi="Garamond"/>
          <w:i/>
          <w:sz w:val="22"/>
          <w:szCs w:val="22"/>
        </w:rPr>
        <w:t>Savacou</w:t>
      </w:r>
      <w:proofErr w:type="spellEnd"/>
      <w:r w:rsidRPr="00305A7F">
        <w:rPr>
          <w:rFonts w:ascii="Garamond" w:hAnsi="Garamond"/>
          <w:i/>
          <w:sz w:val="22"/>
          <w:szCs w:val="22"/>
        </w:rPr>
        <w:t>;</w:t>
      </w:r>
      <w:r w:rsidR="00DB6A0F">
        <w:rPr>
          <w:rFonts w:ascii="Garamond" w:hAnsi="Garamond"/>
          <w:i/>
          <w:sz w:val="22"/>
          <w:szCs w:val="22"/>
        </w:rPr>
        <w:t xml:space="preserve"> </w:t>
      </w:r>
      <w:proofErr w:type="spellStart"/>
      <w:r w:rsidRPr="00305A7F">
        <w:rPr>
          <w:rFonts w:ascii="Garamond" w:hAnsi="Garamond"/>
          <w:i/>
          <w:sz w:val="22"/>
          <w:szCs w:val="22"/>
        </w:rPr>
        <w:t>Artrage</w:t>
      </w:r>
      <w:proofErr w:type="spellEnd"/>
      <w:r w:rsidRPr="00305A7F">
        <w:rPr>
          <w:rFonts w:ascii="Garamond" w:hAnsi="Garamond"/>
          <w:sz w:val="22"/>
          <w:szCs w:val="22"/>
        </w:rPr>
        <w:t>;</w:t>
      </w:r>
      <w:r>
        <w:rPr>
          <w:rFonts w:ascii="Garamond" w:hAnsi="Garamond"/>
          <w:sz w:val="22"/>
          <w:szCs w:val="22"/>
        </w:rPr>
        <w:t xml:space="preserve"> </w:t>
      </w:r>
      <w:proofErr w:type="gramStart"/>
      <w:r w:rsidRPr="00305A7F">
        <w:rPr>
          <w:rFonts w:ascii="Garamond" w:hAnsi="Garamond"/>
          <w:sz w:val="22"/>
          <w:szCs w:val="22"/>
        </w:rPr>
        <w:t>The</w:t>
      </w:r>
      <w:proofErr w:type="gramEnd"/>
      <w:r w:rsidRPr="00305A7F">
        <w:rPr>
          <w:rFonts w:ascii="Garamond" w:hAnsi="Garamond"/>
          <w:sz w:val="22"/>
          <w:szCs w:val="22"/>
        </w:rPr>
        <w:t xml:space="preserve"> </w:t>
      </w:r>
      <w:proofErr w:type="spellStart"/>
      <w:r w:rsidRPr="00305A7F">
        <w:rPr>
          <w:rFonts w:ascii="Garamond" w:hAnsi="Garamond"/>
          <w:sz w:val="22"/>
          <w:szCs w:val="22"/>
        </w:rPr>
        <w:t>Bluefoot</w:t>
      </w:r>
      <w:proofErr w:type="spellEnd"/>
      <w:r w:rsidRPr="00305A7F">
        <w:rPr>
          <w:rFonts w:ascii="Garamond" w:hAnsi="Garamond"/>
          <w:sz w:val="22"/>
          <w:szCs w:val="22"/>
        </w:rPr>
        <w:t xml:space="preserve"> </w:t>
      </w:r>
      <w:proofErr w:type="spellStart"/>
      <w:r w:rsidRPr="00305A7F">
        <w:rPr>
          <w:rFonts w:ascii="Garamond" w:hAnsi="Garamond"/>
          <w:sz w:val="22"/>
          <w:szCs w:val="22"/>
        </w:rPr>
        <w:t>Travellers</w:t>
      </w:r>
      <w:proofErr w:type="spellEnd"/>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Pr>
          <w:rFonts w:ascii="Garamond" w:hAnsi="Garamond"/>
          <w:sz w:val="22"/>
          <w:szCs w:val="22"/>
        </w:rPr>
        <w:t xml:space="preserve">WEEK THREE: </w:t>
      </w:r>
      <w:r w:rsidRPr="00305A7F">
        <w:rPr>
          <w:rFonts w:ascii="Garamond" w:hAnsi="Garamond"/>
          <w:sz w:val="22"/>
          <w:szCs w:val="22"/>
        </w:rPr>
        <w:t>BOOKSHOPS AND PUBLISHERS</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sidRPr="00305A7F">
        <w:rPr>
          <w:rFonts w:ascii="Garamond" w:hAnsi="Garamond"/>
          <w:sz w:val="22"/>
          <w:szCs w:val="22"/>
        </w:rPr>
        <w:t>WEEK FOUR:</w:t>
      </w:r>
      <w:r w:rsidRPr="00305A7F">
        <w:rPr>
          <w:rFonts w:ascii="Garamond" w:hAnsi="Garamond"/>
          <w:sz w:val="22"/>
          <w:szCs w:val="22"/>
        </w:rPr>
        <w:tab/>
        <w:t>LITERARY CRITICISM</w:t>
      </w:r>
    </w:p>
    <w:p w:rsidR="00305A7F" w:rsidRPr="00305A7F" w:rsidRDefault="00305A7F" w:rsidP="00305A7F">
      <w:pPr>
        <w:pStyle w:val="NoSpacing"/>
        <w:rPr>
          <w:rFonts w:ascii="Garamond" w:hAnsi="Garamond"/>
          <w:sz w:val="22"/>
          <w:szCs w:val="22"/>
        </w:rPr>
      </w:pPr>
    </w:p>
    <w:p w:rsidR="00305A7F" w:rsidRDefault="00305A7F" w:rsidP="00305A7F">
      <w:pPr>
        <w:pStyle w:val="NoSpacing"/>
        <w:rPr>
          <w:rFonts w:ascii="Garamond" w:hAnsi="Garamond"/>
          <w:sz w:val="22"/>
          <w:szCs w:val="22"/>
        </w:rPr>
      </w:pPr>
      <w:r w:rsidRPr="00305A7F">
        <w:rPr>
          <w:rFonts w:ascii="Garamond" w:hAnsi="Garamond"/>
          <w:sz w:val="22"/>
          <w:szCs w:val="22"/>
        </w:rPr>
        <w:t>WEEK FIVE:</w:t>
      </w:r>
      <w:r w:rsidRPr="00305A7F">
        <w:rPr>
          <w:rFonts w:ascii="Garamond" w:hAnsi="Garamond"/>
          <w:sz w:val="22"/>
          <w:szCs w:val="22"/>
        </w:rPr>
        <w:tab/>
        <w:t xml:space="preserve">SHORT STORIES </w:t>
      </w:r>
    </w:p>
    <w:p w:rsidR="00305A7F" w:rsidRPr="00305A7F" w:rsidRDefault="00305A7F" w:rsidP="00305A7F">
      <w:pPr>
        <w:pStyle w:val="NoSpacing"/>
        <w:rPr>
          <w:rFonts w:ascii="Garamond" w:hAnsi="Garamond"/>
          <w:i/>
          <w:sz w:val="22"/>
          <w:szCs w:val="22"/>
        </w:rPr>
      </w:pPr>
      <w:r w:rsidRPr="00305A7F">
        <w:rPr>
          <w:rFonts w:ascii="Garamond" w:hAnsi="Garamond"/>
          <w:sz w:val="22"/>
          <w:szCs w:val="22"/>
        </w:rPr>
        <w:t>(</w:t>
      </w:r>
      <w:r w:rsidRPr="00305A7F">
        <w:rPr>
          <w:rFonts w:ascii="Garamond" w:hAnsi="Garamond"/>
          <w:i/>
          <w:sz w:val="22"/>
          <w:szCs w:val="22"/>
        </w:rPr>
        <w:t>The Penguin Book of Caribbean Short</w:t>
      </w:r>
      <w:r>
        <w:rPr>
          <w:rFonts w:ascii="Garamond" w:hAnsi="Garamond"/>
          <w:i/>
          <w:sz w:val="22"/>
          <w:szCs w:val="22"/>
        </w:rPr>
        <w:t xml:space="preserve"> </w:t>
      </w:r>
      <w:r w:rsidRPr="00305A7F">
        <w:rPr>
          <w:rFonts w:ascii="Garamond" w:hAnsi="Garamond"/>
          <w:i/>
          <w:sz w:val="22"/>
          <w:szCs w:val="22"/>
        </w:rPr>
        <w:t>Stories</w:t>
      </w:r>
      <w:r w:rsidRPr="00305A7F">
        <w:rPr>
          <w:rFonts w:ascii="Garamond" w:hAnsi="Garamond"/>
          <w:sz w:val="22"/>
          <w:szCs w:val="22"/>
        </w:rPr>
        <w:t>:</w:t>
      </w:r>
      <w:r w:rsidR="00DB6A0F">
        <w:rPr>
          <w:rFonts w:ascii="Garamond" w:hAnsi="Garamond"/>
          <w:sz w:val="22"/>
          <w:szCs w:val="22"/>
        </w:rPr>
        <w:t xml:space="preserve"> </w:t>
      </w:r>
      <w:r w:rsidRPr="00305A7F">
        <w:rPr>
          <w:rFonts w:ascii="Garamond" w:hAnsi="Garamond"/>
          <w:sz w:val="22"/>
          <w:szCs w:val="22"/>
        </w:rPr>
        <w:t>Ed. E A Markham, 1996)</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sidRPr="00305A7F">
        <w:rPr>
          <w:rFonts w:ascii="Garamond" w:hAnsi="Garamond"/>
          <w:sz w:val="22"/>
          <w:szCs w:val="22"/>
        </w:rPr>
        <w:t>WEEK SIX:</w:t>
      </w:r>
      <w:r w:rsidRPr="00305A7F">
        <w:rPr>
          <w:rFonts w:ascii="Garamond" w:hAnsi="Garamond"/>
          <w:sz w:val="22"/>
          <w:szCs w:val="22"/>
        </w:rPr>
        <w:tab/>
        <w:t>IN TRANSITION</w:t>
      </w:r>
    </w:p>
    <w:p w:rsidR="00305A7F" w:rsidRPr="00305A7F" w:rsidRDefault="00305A7F" w:rsidP="00305A7F">
      <w:pPr>
        <w:pStyle w:val="NoSpacing"/>
        <w:rPr>
          <w:rFonts w:ascii="Garamond" w:hAnsi="Garamond"/>
          <w:sz w:val="22"/>
          <w:szCs w:val="22"/>
        </w:rPr>
      </w:pPr>
      <w:r w:rsidRPr="00305A7F">
        <w:rPr>
          <w:rFonts w:ascii="Garamond" w:hAnsi="Garamond"/>
          <w:sz w:val="22"/>
          <w:szCs w:val="22"/>
        </w:rPr>
        <w:t xml:space="preserve">Andrew </w:t>
      </w:r>
      <w:proofErr w:type="spellStart"/>
      <w:r w:rsidRPr="00305A7F">
        <w:rPr>
          <w:rFonts w:ascii="Garamond" w:hAnsi="Garamond"/>
          <w:sz w:val="22"/>
          <w:szCs w:val="22"/>
        </w:rPr>
        <w:t>Salkey</w:t>
      </w:r>
      <w:proofErr w:type="spellEnd"/>
      <w:r w:rsidRPr="00305A7F">
        <w:rPr>
          <w:rFonts w:ascii="Garamond" w:hAnsi="Garamond"/>
          <w:sz w:val="22"/>
          <w:szCs w:val="22"/>
        </w:rPr>
        <w:t xml:space="preserve">, </w:t>
      </w:r>
      <w:proofErr w:type="spellStart"/>
      <w:r w:rsidRPr="00305A7F">
        <w:rPr>
          <w:rFonts w:ascii="Garamond" w:hAnsi="Garamond"/>
          <w:sz w:val="22"/>
          <w:szCs w:val="22"/>
        </w:rPr>
        <w:t>Caryl</w:t>
      </w:r>
      <w:proofErr w:type="spellEnd"/>
      <w:r w:rsidRPr="00305A7F">
        <w:rPr>
          <w:rFonts w:ascii="Garamond" w:hAnsi="Garamond"/>
          <w:sz w:val="22"/>
          <w:szCs w:val="22"/>
        </w:rPr>
        <w:t xml:space="preserve"> Phillips &amp; Co</w:t>
      </w:r>
    </w:p>
    <w:p w:rsidR="00305A7F" w:rsidRPr="00305A7F" w:rsidRDefault="00305A7F" w:rsidP="00305A7F">
      <w:pPr>
        <w:pStyle w:val="NoSpacing"/>
        <w:rPr>
          <w:rFonts w:ascii="Garamond" w:hAnsi="Garamond"/>
          <w:sz w:val="22"/>
          <w:szCs w:val="22"/>
        </w:rPr>
      </w:pPr>
      <w:r w:rsidRPr="00305A7F">
        <w:rPr>
          <w:rFonts w:ascii="Garamond" w:hAnsi="Garamond"/>
          <w:sz w:val="22"/>
          <w:szCs w:val="22"/>
        </w:rPr>
        <w:t>James Berry;</w:t>
      </w:r>
      <w:r w:rsidR="00DB6A0F">
        <w:rPr>
          <w:rFonts w:ascii="Garamond" w:hAnsi="Garamond"/>
          <w:sz w:val="22"/>
          <w:szCs w:val="22"/>
        </w:rPr>
        <w:t xml:space="preserve"> </w:t>
      </w:r>
      <w:r w:rsidRPr="00305A7F">
        <w:rPr>
          <w:rFonts w:ascii="Garamond" w:hAnsi="Garamond"/>
          <w:sz w:val="22"/>
          <w:szCs w:val="22"/>
        </w:rPr>
        <w:t>Roy Health, etc</w:t>
      </w:r>
    </w:p>
    <w:p w:rsidR="00305A7F" w:rsidRPr="00305A7F" w:rsidRDefault="00305A7F" w:rsidP="00305A7F">
      <w:pPr>
        <w:pStyle w:val="NoSpacing"/>
        <w:rPr>
          <w:rFonts w:ascii="Garamond" w:hAnsi="Garamond"/>
          <w:sz w:val="22"/>
          <w:szCs w:val="22"/>
        </w:rPr>
      </w:pPr>
      <w:proofErr w:type="gramStart"/>
      <w:r w:rsidRPr="00305A7F">
        <w:rPr>
          <w:rFonts w:ascii="Garamond" w:hAnsi="Garamond"/>
          <w:sz w:val="22"/>
          <w:szCs w:val="22"/>
        </w:rPr>
        <w:t>Joan Riley, Ferdinand Dennis, etc.</w:t>
      </w:r>
      <w:proofErr w:type="gramEnd"/>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sidRPr="00305A7F">
        <w:rPr>
          <w:rFonts w:ascii="Garamond" w:hAnsi="Garamond"/>
          <w:sz w:val="22"/>
          <w:szCs w:val="22"/>
        </w:rPr>
        <w:t>WEEK SEVEN:</w:t>
      </w:r>
      <w:r w:rsidRPr="00305A7F">
        <w:rPr>
          <w:rFonts w:ascii="Garamond" w:hAnsi="Garamond"/>
          <w:sz w:val="22"/>
          <w:szCs w:val="22"/>
        </w:rPr>
        <w:tab/>
        <w:t>AGAINST NARRATIVE REALISM</w:t>
      </w:r>
    </w:p>
    <w:p w:rsidR="00305A7F" w:rsidRPr="00305A7F" w:rsidRDefault="00305A7F" w:rsidP="00305A7F">
      <w:pPr>
        <w:pStyle w:val="NoSpacing"/>
        <w:rPr>
          <w:rFonts w:ascii="Garamond" w:hAnsi="Garamond"/>
          <w:sz w:val="22"/>
          <w:szCs w:val="22"/>
        </w:rPr>
      </w:pPr>
      <w:r w:rsidRPr="00305A7F">
        <w:rPr>
          <w:rFonts w:ascii="Garamond" w:hAnsi="Garamond"/>
          <w:sz w:val="22"/>
          <w:szCs w:val="22"/>
        </w:rPr>
        <w:t>(Jamaica Kincaid &amp; Michelle Cliff)</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sidRPr="00305A7F">
        <w:rPr>
          <w:rFonts w:ascii="Garamond" w:hAnsi="Garamond"/>
          <w:sz w:val="22"/>
          <w:szCs w:val="22"/>
        </w:rPr>
        <w:t>WEEK EIGHT:</w:t>
      </w:r>
      <w:r w:rsidRPr="00305A7F">
        <w:rPr>
          <w:rFonts w:ascii="Garamond" w:hAnsi="Garamond"/>
          <w:sz w:val="22"/>
          <w:szCs w:val="22"/>
        </w:rPr>
        <w:tab/>
        <w:t>NEW VOICES</w:t>
      </w:r>
    </w:p>
    <w:p w:rsidR="00305A7F" w:rsidRPr="00305A7F" w:rsidRDefault="00305A7F" w:rsidP="00305A7F">
      <w:pPr>
        <w:pStyle w:val="NoSpacing"/>
        <w:rPr>
          <w:rFonts w:ascii="Garamond" w:hAnsi="Garamond"/>
          <w:sz w:val="22"/>
          <w:szCs w:val="22"/>
        </w:rPr>
      </w:pPr>
      <w:r w:rsidRPr="00305A7F">
        <w:rPr>
          <w:rFonts w:ascii="Garamond" w:hAnsi="Garamond"/>
          <w:sz w:val="22"/>
          <w:szCs w:val="22"/>
        </w:rPr>
        <w:t xml:space="preserve">(Andrea Levy, Mark de </w:t>
      </w:r>
      <w:proofErr w:type="spellStart"/>
      <w:r w:rsidRPr="00305A7F">
        <w:rPr>
          <w:rFonts w:ascii="Garamond" w:hAnsi="Garamond"/>
          <w:sz w:val="22"/>
          <w:szCs w:val="22"/>
        </w:rPr>
        <w:t>Britto</w:t>
      </w:r>
      <w:proofErr w:type="spellEnd"/>
      <w:r w:rsidRPr="00305A7F">
        <w:rPr>
          <w:rFonts w:ascii="Garamond" w:hAnsi="Garamond"/>
          <w:sz w:val="22"/>
          <w:szCs w:val="22"/>
        </w:rPr>
        <w:t xml:space="preserve">, Marina </w:t>
      </w:r>
      <w:proofErr w:type="spellStart"/>
      <w:r w:rsidRPr="00305A7F">
        <w:rPr>
          <w:rFonts w:ascii="Garamond" w:hAnsi="Garamond"/>
          <w:sz w:val="22"/>
          <w:szCs w:val="22"/>
        </w:rPr>
        <w:t>Omawale</w:t>
      </w:r>
      <w:proofErr w:type="spellEnd"/>
      <w:r w:rsidRPr="00305A7F">
        <w:rPr>
          <w:rFonts w:ascii="Garamond" w:hAnsi="Garamond"/>
          <w:sz w:val="22"/>
          <w:szCs w:val="22"/>
        </w:rPr>
        <w:t xml:space="preserve"> Maxwell)</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sidRPr="00305A7F">
        <w:rPr>
          <w:rFonts w:ascii="Garamond" w:hAnsi="Garamond"/>
          <w:sz w:val="22"/>
          <w:szCs w:val="22"/>
        </w:rPr>
        <w:t>WEEK NINE:</w:t>
      </w:r>
      <w:r w:rsidRPr="00305A7F">
        <w:rPr>
          <w:rFonts w:ascii="Garamond" w:hAnsi="Garamond"/>
          <w:sz w:val="22"/>
          <w:szCs w:val="22"/>
        </w:rPr>
        <w:tab/>
        <w:t>SPECIAL OPTION</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sidRPr="00305A7F">
        <w:rPr>
          <w:rFonts w:ascii="Garamond" w:hAnsi="Garamond"/>
          <w:sz w:val="22"/>
          <w:szCs w:val="22"/>
        </w:rPr>
        <w:t>WEEK TEN:</w:t>
      </w:r>
      <w:r w:rsidRPr="00305A7F">
        <w:rPr>
          <w:rFonts w:ascii="Garamond" w:hAnsi="Garamond"/>
          <w:sz w:val="22"/>
          <w:szCs w:val="22"/>
        </w:rPr>
        <w:tab/>
        <w:t>DRAMA/THEATRE</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sidRPr="00305A7F">
        <w:rPr>
          <w:rFonts w:ascii="Garamond" w:hAnsi="Garamond"/>
          <w:sz w:val="22"/>
          <w:szCs w:val="22"/>
        </w:rPr>
        <w:t>WEEK ELEVEN:</w:t>
      </w:r>
      <w:r w:rsidRPr="00305A7F">
        <w:rPr>
          <w:rFonts w:ascii="Garamond" w:hAnsi="Garamond"/>
          <w:sz w:val="22"/>
          <w:szCs w:val="22"/>
        </w:rPr>
        <w:tab/>
        <w:t>PAULINE MELVILLE &amp; LAWRENCE SCOTT</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sidRPr="00305A7F">
        <w:rPr>
          <w:rFonts w:ascii="Garamond" w:hAnsi="Garamond"/>
          <w:sz w:val="22"/>
          <w:szCs w:val="22"/>
        </w:rPr>
        <w:t>WEEK TWELVE:</w:t>
      </w:r>
      <w:r w:rsidRPr="00305A7F">
        <w:rPr>
          <w:rFonts w:ascii="Garamond" w:hAnsi="Garamond"/>
          <w:sz w:val="22"/>
          <w:szCs w:val="22"/>
        </w:rPr>
        <w:tab/>
        <w:t>SEMINAR ON BLACK BRITISH WRITING</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sidRPr="00305A7F">
        <w:rPr>
          <w:rFonts w:ascii="Garamond" w:hAnsi="Garamond"/>
          <w:sz w:val="22"/>
          <w:szCs w:val="22"/>
        </w:rPr>
        <w:t>WEEK THIRTEEN:</w:t>
      </w:r>
      <w:r w:rsidRPr="00305A7F">
        <w:rPr>
          <w:rFonts w:ascii="Garamond" w:hAnsi="Garamond"/>
          <w:sz w:val="22"/>
          <w:szCs w:val="22"/>
        </w:rPr>
        <w:tab/>
        <w:t>SEMINAR ON CARIBBEAN WRITING</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sidRPr="00305A7F">
        <w:rPr>
          <w:rFonts w:ascii="Garamond" w:hAnsi="Garamond"/>
          <w:sz w:val="22"/>
          <w:szCs w:val="22"/>
        </w:rPr>
        <w:t xml:space="preserve">The Caribbean Artists’ Movement was </w:t>
      </w:r>
      <w:proofErr w:type="spellStart"/>
      <w:r w:rsidRPr="00305A7F">
        <w:rPr>
          <w:rFonts w:ascii="Garamond" w:hAnsi="Garamond"/>
          <w:sz w:val="22"/>
          <w:szCs w:val="22"/>
        </w:rPr>
        <w:t>organised</w:t>
      </w:r>
      <w:proofErr w:type="spellEnd"/>
      <w:r w:rsidRPr="00305A7F">
        <w:rPr>
          <w:rFonts w:ascii="Garamond" w:hAnsi="Garamond"/>
          <w:sz w:val="22"/>
          <w:szCs w:val="22"/>
        </w:rPr>
        <w:t xml:space="preserve"> in London, in 1966, by John La Rose, Andrew </w:t>
      </w:r>
      <w:proofErr w:type="spellStart"/>
      <w:r w:rsidRPr="00305A7F">
        <w:rPr>
          <w:rFonts w:ascii="Garamond" w:hAnsi="Garamond"/>
          <w:sz w:val="22"/>
          <w:szCs w:val="22"/>
        </w:rPr>
        <w:t>Salkey</w:t>
      </w:r>
      <w:proofErr w:type="spellEnd"/>
      <w:r w:rsidRPr="00305A7F">
        <w:rPr>
          <w:rFonts w:ascii="Garamond" w:hAnsi="Garamond"/>
          <w:sz w:val="22"/>
          <w:szCs w:val="22"/>
        </w:rPr>
        <w:t xml:space="preserve"> and Edward (before he graduated to being </w:t>
      </w:r>
      <w:proofErr w:type="spellStart"/>
      <w:r w:rsidRPr="00305A7F">
        <w:rPr>
          <w:rFonts w:ascii="Garamond" w:hAnsi="Garamond"/>
          <w:sz w:val="22"/>
          <w:szCs w:val="22"/>
        </w:rPr>
        <w:t>Kamau</w:t>
      </w:r>
      <w:proofErr w:type="spellEnd"/>
      <w:r w:rsidRPr="00305A7F">
        <w:rPr>
          <w:rFonts w:ascii="Garamond" w:hAnsi="Garamond"/>
          <w:sz w:val="22"/>
          <w:szCs w:val="22"/>
        </w:rPr>
        <w:t xml:space="preserve">) </w:t>
      </w:r>
      <w:proofErr w:type="spellStart"/>
      <w:r w:rsidRPr="00305A7F">
        <w:rPr>
          <w:rFonts w:ascii="Garamond" w:hAnsi="Garamond"/>
          <w:sz w:val="22"/>
          <w:szCs w:val="22"/>
        </w:rPr>
        <w:t>Brathwaite</w:t>
      </w:r>
      <w:proofErr w:type="spellEnd"/>
      <w:r w:rsidRPr="00305A7F">
        <w:rPr>
          <w:rFonts w:ascii="Garamond" w:hAnsi="Garamond"/>
          <w:sz w:val="22"/>
          <w:szCs w:val="22"/>
        </w:rPr>
        <w:t>.</w:t>
      </w:r>
      <w:r w:rsidR="00DB6A0F">
        <w:rPr>
          <w:rFonts w:ascii="Garamond" w:hAnsi="Garamond"/>
          <w:sz w:val="22"/>
          <w:szCs w:val="22"/>
        </w:rPr>
        <w:t xml:space="preserve"> </w:t>
      </w:r>
      <w:r w:rsidRPr="00305A7F">
        <w:rPr>
          <w:rFonts w:ascii="Garamond" w:hAnsi="Garamond"/>
          <w:sz w:val="22"/>
          <w:szCs w:val="22"/>
        </w:rPr>
        <w:t>The problem was that Caribbean writers and artists working in this country were largely unknown to one another and, of course, to their potential readership or audience.</w:t>
      </w:r>
      <w:r w:rsidR="00DB6A0F">
        <w:rPr>
          <w:rFonts w:ascii="Garamond" w:hAnsi="Garamond"/>
          <w:sz w:val="22"/>
          <w:szCs w:val="22"/>
        </w:rPr>
        <w:t xml:space="preserve"> </w:t>
      </w:r>
      <w:r w:rsidRPr="00305A7F">
        <w:rPr>
          <w:rFonts w:ascii="Garamond" w:hAnsi="Garamond"/>
          <w:sz w:val="22"/>
          <w:szCs w:val="22"/>
        </w:rPr>
        <w:t xml:space="preserve">This, despite the excellent work done by an earlier generation – the generation of </w:t>
      </w:r>
      <w:proofErr w:type="spellStart"/>
      <w:r w:rsidRPr="00305A7F">
        <w:rPr>
          <w:rFonts w:ascii="Garamond" w:hAnsi="Garamond"/>
          <w:sz w:val="22"/>
          <w:szCs w:val="22"/>
        </w:rPr>
        <w:t>Una</w:t>
      </w:r>
      <w:proofErr w:type="spellEnd"/>
      <w:r w:rsidRPr="00305A7F">
        <w:rPr>
          <w:rFonts w:ascii="Garamond" w:hAnsi="Garamond"/>
          <w:sz w:val="22"/>
          <w:szCs w:val="22"/>
        </w:rPr>
        <w:t xml:space="preserve"> </w:t>
      </w:r>
      <w:proofErr w:type="spellStart"/>
      <w:r w:rsidRPr="00305A7F">
        <w:rPr>
          <w:rFonts w:ascii="Garamond" w:hAnsi="Garamond"/>
          <w:sz w:val="22"/>
          <w:szCs w:val="22"/>
        </w:rPr>
        <w:t>Marson</w:t>
      </w:r>
      <w:proofErr w:type="spellEnd"/>
      <w:r w:rsidRPr="00305A7F">
        <w:rPr>
          <w:rFonts w:ascii="Garamond" w:hAnsi="Garamond"/>
          <w:sz w:val="22"/>
          <w:szCs w:val="22"/>
        </w:rPr>
        <w:t xml:space="preserve"> and those associated with the BBC </w:t>
      </w:r>
      <w:r w:rsidRPr="00305A7F">
        <w:rPr>
          <w:rFonts w:ascii="Garamond" w:hAnsi="Garamond"/>
          <w:i/>
          <w:sz w:val="22"/>
          <w:szCs w:val="22"/>
        </w:rPr>
        <w:t>Caribbean Voices</w:t>
      </w:r>
      <w:r w:rsidRPr="00305A7F">
        <w:rPr>
          <w:rFonts w:ascii="Garamond" w:hAnsi="Garamond"/>
          <w:sz w:val="22"/>
          <w:szCs w:val="22"/>
        </w:rPr>
        <w:t xml:space="preserve"> </w:t>
      </w:r>
      <w:proofErr w:type="spellStart"/>
      <w:r w:rsidRPr="00305A7F">
        <w:rPr>
          <w:rFonts w:ascii="Garamond" w:hAnsi="Garamond"/>
          <w:sz w:val="22"/>
          <w:szCs w:val="22"/>
        </w:rPr>
        <w:t>programme</w:t>
      </w:r>
      <w:proofErr w:type="spellEnd"/>
      <w:r w:rsidRPr="00305A7F">
        <w:rPr>
          <w:rFonts w:ascii="Garamond" w:hAnsi="Garamond"/>
          <w:sz w:val="22"/>
          <w:szCs w:val="22"/>
        </w:rPr>
        <w:t>, from the mid 1940s to 1958.</w:t>
      </w:r>
      <w:r w:rsidR="00DB6A0F">
        <w:rPr>
          <w:rFonts w:ascii="Garamond" w:hAnsi="Garamond"/>
          <w:sz w:val="22"/>
          <w:szCs w:val="22"/>
        </w:rPr>
        <w:t xml:space="preserve"> </w:t>
      </w:r>
      <w:r w:rsidRPr="00305A7F">
        <w:rPr>
          <w:rFonts w:ascii="Garamond" w:hAnsi="Garamond"/>
          <w:sz w:val="22"/>
          <w:szCs w:val="22"/>
        </w:rPr>
        <w:t>The Movement’s task was to give these artists visibility through meetings, conferences, poetry readings, exhibitions – and by publishing a Newsletter.</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sidRPr="00305A7F">
        <w:rPr>
          <w:rFonts w:ascii="Garamond" w:hAnsi="Garamond"/>
          <w:sz w:val="22"/>
          <w:szCs w:val="22"/>
        </w:rPr>
        <w:t>CAM’s success can be measured by the literary structures that survived it:</w:t>
      </w:r>
      <w:r w:rsidR="00DB6A0F">
        <w:rPr>
          <w:rFonts w:ascii="Garamond" w:hAnsi="Garamond"/>
          <w:sz w:val="22"/>
          <w:szCs w:val="22"/>
        </w:rPr>
        <w:t xml:space="preserve"> </w:t>
      </w:r>
      <w:r w:rsidRPr="00305A7F">
        <w:rPr>
          <w:rFonts w:ascii="Garamond" w:hAnsi="Garamond"/>
          <w:sz w:val="22"/>
          <w:szCs w:val="22"/>
        </w:rPr>
        <w:t xml:space="preserve">The Book Fair (The Radical Black and Third World Book Fair) which feel into abeyance only last year – and which I’m doing something to keep alive at the </w:t>
      </w:r>
      <w:proofErr w:type="spellStart"/>
      <w:r w:rsidRPr="00305A7F">
        <w:rPr>
          <w:rFonts w:ascii="Garamond" w:hAnsi="Garamond"/>
          <w:sz w:val="22"/>
          <w:szCs w:val="22"/>
        </w:rPr>
        <w:t>Hallam</w:t>
      </w:r>
      <w:proofErr w:type="spellEnd"/>
      <w:r w:rsidRPr="00305A7F">
        <w:rPr>
          <w:rFonts w:ascii="Garamond" w:hAnsi="Garamond"/>
          <w:sz w:val="22"/>
          <w:szCs w:val="22"/>
        </w:rPr>
        <w:t xml:space="preserve"> Literature Festival.</w:t>
      </w:r>
      <w:r w:rsidR="00DB6A0F">
        <w:rPr>
          <w:rFonts w:ascii="Garamond" w:hAnsi="Garamond"/>
          <w:sz w:val="22"/>
          <w:szCs w:val="22"/>
        </w:rPr>
        <w:t xml:space="preserve"> </w:t>
      </w:r>
      <w:r w:rsidRPr="00305A7F">
        <w:rPr>
          <w:rFonts w:ascii="Garamond" w:hAnsi="Garamond"/>
          <w:sz w:val="22"/>
          <w:szCs w:val="22"/>
        </w:rPr>
        <w:t xml:space="preserve">Also, due to CAM there emerged two literary magazines, </w:t>
      </w:r>
      <w:proofErr w:type="spellStart"/>
      <w:r w:rsidRPr="00305A7F">
        <w:rPr>
          <w:rFonts w:ascii="Garamond" w:hAnsi="Garamond"/>
          <w:i/>
          <w:sz w:val="22"/>
          <w:szCs w:val="22"/>
        </w:rPr>
        <w:t>Savacou</w:t>
      </w:r>
      <w:proofErr w:type="spellEnd"/>
      <w:r w:rsidRPr="00305A7F">
        <w:rPr>
          <w:rFonts w:ascii="Garamond" w:hAnsi="Garamond"/>
          <w:sz w:val="22"/>
          <w:szCs w:val="22"/>
        </w:rPr>
        <w:t xml:space="preserve"> edited by </w:t>
      </w:r>
      <w:proofErr w:type="spellStart"/>
      <w:r w:rsidRPr="00305A7F">
        <w:rPr>
          <w:rFonts w:ascii="Garamond" w:hAnsi="Garamond"/>
          <w:sz w:val="22"/>
          <w:szCs w:val="22"/>
        </w:rPr>
        <w:t>Brathwaite</w:t>
      </w:r>
      <w:proofErr w:type="spellEnd"/>
      <w:r w:rsidRPr="00305A7F">
        <w:rPr>
          <w:rFonts w:ascii="Garamond" w:hAnsi="Garamond"/>
          <w:sz w:val="22"/>
          <w:szCs w:val="22"/>
        </w:rPr>
        <w:t xml:space="preserve"> back in Jamaica, and </w:t>
      </w:r>
      <w:proofErr w:type="spellStart"/>
      <w:r w:rsidRPr="00305A7F">
        <w:rPr>
          <w:rFonts w:ascii="Garamond" w:hAnsi="Garamond"/>
          <w:i/>
          <w:sz w:val="22"/>
          <w:szCs w:val="22"/>
        </w:rPr>
        <w:t>Artrage</w:t>
      </w:r>
      <w:proofErr w:type="spellEnd"/>
      <w:r w:rsidRPr="00305A7F">
        <w:rPr>
          <w:rFonts w:ascii="Garamond" w:hAnsi="Garamond"/>
          <w:sz w:val="22"/>
          <w:szCs w:val="22"/>
        </w:rPr>
        <w:t xml:space="preserve">, here in London, edited initially by Fay </w:t>
      </w:r>
      <w:proofErr w:type="spellStart"/>
      <w:r w:rsidRPr="00305A7F">
        <w:rPr>
          <w:rFonts w:ascii="Garamond" w:hAnsi="Garamond"/>
          <w:sz w:val="22"/>
          <w:szCs w:val="22"/>
        </w:rPr>
        <w:t>Rodrigues</w:t>
      </w:r>
      <w:proofErr w:type="spellEnd"/>
      <w:r w:rsidRPr="00305A7F">
        <w:rPr>
          <w:rFonts w:ascii="Garamond" w:hAnsi="Garamond"/>
          <w:sz w:val="22"/>
          <w:szCs w:val="22"/>
        </w:rPr>
        <w:t xml:space="preserve"> and others.</w:t>
      </w:r>
      <w:r w:rsidR="00DB6A0F">
        <w:rPr>
          <w:rFonts w:ascii="Garamond" w:hAnsi="Garamond"/>
          <w:sz w:val="22"/>
          <w:szCs w:val="22"/>
        </w:rPr>
        <w:t xml:space="preserve"> </w:t>
      </w:r>
      <w:r w:rsidRPr="00305A7F">
        <w:rPr>
          <w:rFonts w:ascii="Garamond" w:hAnsi="Garamond"/>
          <w:sz w:val="22"/>
          <w:szCs w:val="22"/>
        </w:rPr>
        <w:t xml:space="preserve">Another off-shoot of CAM, in England, was the poetry-performing troupe, The </w:t>
      </w:r>
      <w:proofErr w:type="spellStart"/>
      <w:r w:rsidRPr="00305A7F">
        <w:rPr>
          <w:rFonts w:ascii="Garamond" w:hAnsi="Garamond"/>
          <w:sz w:val="22"/>
          <w:szCs w:val="22"/>
        </w:rPr>
        <w:t>Bluefoot</w:t>
      </w:r>
      <w:proofErr w:type="spellEnd"/>
      <w:r w:rsidRPr="00305A7F">
        <w:rPr>
          <w:rFonts w:ascii="Garamond" w:hAnsi="Garamond"/>
          <w:sz w:val="22"/>
          <w:szCs w:val="22"/>
        </w:rPr>
        <w:t xml:space="preserve"> </w:t>
      </w:r>
      <w:proofErr w:type="spellStart"/>
      <w:r w:rsidRPr="00305A7F">
        <w:rPr>
          <w:rFonts w:ascii="Garamond" w:hAnsi="Garamond"/>
          <w:sz w:val="22"/>
          <w:szCs w:val="22"/>
        </w:rPr>
        <w:t>Travellers</w:t>
      </w:r>
      <w:proofErr w:type="spellEnd"/>
      <w:r w:rsidRPr="00305A7F">
        <w:rPr>
          <w:rFonts w:ascii="Garamond" w:hAnsi="Garamond"/>
          <w:sz w:val="22"/>
          <w:szCs w:val="22"/>
        </w:rPr>
        <w:t xml:space="preserve">, </w:t>
      </w:r>
      <w:proofErr w:type="spellStart"/>
      <w:r w:rsidRPr="00305A7F">
        <w:rPr>
          <w:rFonts w:ascii="Garamond" w:hAnsi="Garamond"/>
          <w:sz w:val="22"/>
          <w:szCs w:val="22"/>
        </w:rPr>
        <w:t>organised</w:t>
      </w:r>
      <w:proofErr w:type="spellEnd"/>
      <w:r w:rsidRPr="00305A7F">
        <w:rPr>
          <w:rFonts w:ascii="Garamond" w:hAnsi="Garamond"/>
          <w:sz w:val="22"/>
          <w:szCs w:val="22"/>
        </w:rPr>
        <w:t xml:space="preserve"> by James Berry.</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sidRPr="00305A7F">
        <w:rPr>
          <w:rFonts w:ascii="Garamond" w:hAnsi="Garamond"/>
          <w:sz w:val="22"/>
          <w:szCs w:val="22"/>
        </w:rPr>
        <w:t>Of course you solve one problem largely to encounter another.</w:t>
      </w:r>
      <w:r w:rsidR="00DB6A0F">
        <w:rPr>
          <w:rFonts w:ascii="Garamond" w:hAnsi="Garamond"/>
          <w:sz w:val="22"/>
          <w:szCs w:val="22"/>
        </w:rPr>
        <w:t xml:space="preserve"> </w:t>
      </w:r>
      <w:r w:rsidRPr="00305A7F">
        <w:rPr>
          <w:rFonts w:ascii="Garamond" w:hAnsi="Garamond"/>
          <w:sz w:val="22"/>
          <w:szCs w:val="22"/>
        </w:rPr>
        <w:t>Visibility was gained, yes, but at the cost of type-casting.</w:t>
      </w:r>
      <w:r w:rsidR="00DB6A0F">
        <w:rPr>
          <w:rFonts w:ascii="Garamond" w:hAnsi="Garamond"/>
          <w:sz w:val="22"/>
          <w:szCs w:val="22"/>
        </w:rPr>
        <w:t xml:space="preserve"> </w:t>
      </w:r>
      <w:r w:rsidRPr="00305A7F">
        <w:rPr>
          <w:rFonts w:ascii="Garamond" w:hAnsi="Garamond"/>
          <w:sz w:val="22"/>
          <w:szCs w:val="22"/>
        </w:rPr>
        <w:t xml:space="preserve">We found ourselves being repackaged – from the complexity of </w:t>
      </w:r>
      <w:proofErr w:type="spellStart"/>
      <w:r w:rsidRPr="00305A7F">
        <w:rPr>
          <w:rFonts w:ascii="Garamond" w:hAnsi="Garamond"/>
          <w:sz w:val="22"/>
          <w:szCs w:val="22"/>
        </w:rPr>
        <w:t>Caribbeanness</w:t>
      </w:r>
      <w:proofErr w:type="spellEnd"/>
      <w:r w:rsidRPr="00305A7F">
        <w:rPr>
          <w:rFonts w:ascii="Garamond" w:hAnsi="Garamond"/>
          <w:sz w:val="22"/>
          <w:szCs w:val="22"/>
        </w:rPr>
        <w:t xml:space="preserve"> to the simplicity of being black.</w:t>
      </w:r>
      <w:r w:rsidR="00DB6A0F">
        <w:rPr>
          <w:rFonts w:ascii="Garamond" w:hAnsi="Garamond"/>
          <w:sz w:val="22"/>
          <w:szCs w:val="22"/>
        </w:rPr>
        <w:t xml:space="preserve"> </w:t>
      </w:r>
      <w:r w:rsidRPr="00305A7F">
        <w:rPr>
          <w:rFonts w:ascii="Garamond" w:hAnsi="Garamond"/>
          <w:sz w:val="22"/>
          <w:szCs w:val="22"/>
        </w:rPr>
        <w:t xml:space="preserve">(When later, in the mid 1980s, I edited </w:t>
      </w:r>
      <w:proofErr w:type="spellStart"/>
      <w:r w:rsidRPr="00305A7F">
        <w:rPr>
          <w:rFonts w:ascii="Garamond" w:hAnsi="Garamond"/>
          <w:i/>
          <w:sz w:val="22"/>
          <w:szCs w:val="22"/>
        </w:rPr>
        <w:t>Artrage</w:t>
      </w:r>
      <w:proofErr w:type="spellEnd"/>
      <w:r w:rsidRPr="00305A7F">
        <w:rPr>
          <w:rFonts w:ascii="Garamond" w:hAnsi="Garamond"/>
          <w:sz w:val="22"/>
          <w:szCs w:val="22"/>
        </w:rPr>
        <w:t xml:space="preserve"> I tried to define black as a political </w:t>
      </w:r>
      <w:proofErr w:type="spellStart"/>
      <w:r w:rsidRPr="00305A7F">
        <w:rPr>
          <w:rFonts w:ascii="Garamond" w:hAnsi="Garamond"/>
          <w:sz w:val="22"/>
          <w:szCs w:val="22"/>
        </w:rPr>
        <w:t>colour</w:t>
      </w:r>
      <w:proofErr w:type="spellEnd"/>
      <w:r w:rsidRPr="00305A7F">
        <w:rPr>
          <w:rFonts w:ascii="Garamond" w:hAnsi="Garamond"/>
          <w:sz w:val="22"/>
          <w:szCs w:val="22"/>
        </w:rPr>
        <w:t>.)</w:t>
      </w:r>
      <w:r w:rsidR="00DB6A0F">
        <w:rPr>
          <w:rFonts w:ascii="Garamond" w:hAnsi="Garamond"/>
          <w:sz w:val="22"/>
          <w:szCs w:val="22"/>
        </w:rPr>
        <w:t xml:space="preserve"> </w:t>
      </w:r>
      <w:r w:rsidRPr="00305A7F">
        <w:rPr>
          <w:rFonts w:ascii="Garamond" w:hAnsi="Garamond"/>
          <w:sz w:val="22"/>
          <w:szCs w:val="22"/>
        </w:rPr>
        <w:t>But back to the problems of type-casting:</w:t>
      </w:r>
      <w:r w:rsidR="00DB6A0F">
        <w:rPr>
          <w:rFonts w:ascii="Garamond" w:hAnsi="Garamond"/>
          <w:sz w:val="22"/>
          <w:szCs w:val="22"/>
        </w:rPr>
        <w:t xml:space="preserve"> </w:t>
      </w:r>
      <w:r w:rsidRPr="00305A7F">
        <w:rPr>
          <w:rFonts w:ascii="Garamond" w:hAnsi="Garamond"/>
          <w:sz w:val="22"/>
          <w:szCs w:val="22"/>
        </w:rPr>
        <w:t>James Berry’s poetry editions might prove instructive here.</w:t>
      </w:r>
      <w:r w:rsidR="00DB6A0F">
        <w:rPr>
          <w:rFonts w:ascii="Garamond" w:hAnsi="Garamond"/>
          <w:sz w:val="22"/>
          <w:szCs w:val="22"/>
        </w:rPr>
        <w:t xml:space="preserve"> </w:t>
      </w:r>
      <w:r w:rsidRPr="00305A7F">
        <w:rPr>
          <w:rFonts w:ascii="Garamond" w:hAnsi="Garamond"/>
          <w:sz w:val="22"/>
          <w:szCs w:val="22"/>
        </w:rPr>
        <w:t xml:space="preserve">In 1976 James edited a selection of the </w:t>
      </w:r>
      <w:proofErr w:type="spellStart"/>
      <w:r w:rsidRPr="00305A7F">
        <w:rPr>
          <w:rFonts w:ascii="Garamond" w:hAnsi="Garamond"/>
          <w:sz w:val="22"/>
          <w:szCs w:val="22"/>
        </w:rPr>
        <w:t>Bluefoot</w:t>
      </w:r>
      <w:proofErr w:type="spellEnd"/>
      <w:r w:rsidRPr="00305A7F">
        <w:rPr>
          <w:rFonts w:ascii="Garamond" w:hAnsi="Garamond"/>
          <w:sz w:val="22"/>
          <w:szCs w:val="22"/>
        </w:rPr>
        <w:t xml:space="preserve"> </w:t>
      </w:r>
      <w:proofErr w:type="spellStart"/>
      <w:r w:rsidRPr="00305A7F">
        <w:rPr>
          <w:rFonts w:ascii="Garamond" w:hAnsi="Garamond"/>
          <w:sz w:val="22"/>
          <w:szCs w:val="22"/>
        </w:rPr>
        <w:t>Travellers</w:t>
      </w:r>
      <w:proofErr w:type="spellEnd"/>
      <w:r w:rsidRPr="00305A7F">
        <w:rPr>
          <w:rFonts w:ascii="Garamond" w:hAnsi="Garamond"/>
          <w:sz w:val="22"/>
          <w:szCs w:val="22"/>
        </w:rPr>
        <w:t>;</w:t>
      </w:r>
      <w:r w:rsidR="00DB6A0F">
        <w:rPr>
          <w:rFonts w:ascii="Garamond" w:hAnsi="Garamond"/>
          <w:sz w:val="22"/>
          <w:szCs w:val="22"/>
        </w:rPr>
        <w:t xml:space="preserve"> </w:t>
      </w:r>
      <w:r w:rsidRPr="00305A7F">
        <w:rPr>
          <w:rFonts w:ascii="Garamond" w:hAnsi="Garamond"/>
          <w:sz w:val="22"/>
          <w:szCs w:val="22"/>
        </w:rPr>
        <w:t xml:space="preserve">twelve entries including A L </w:t>
      </w:r>
      <w:proofErr w:type="spellStart"/>
      <w:r w:rsidRPr="00305A7F">
        <w:rPr>
          <w:rFonts w:ascii="Garamond" w:hAnsi="Garamond"/>
          <w:sz w:val="22"/>
          <w:szCs w:val="22"/>
        </w:rPr>
        <w:t>Hendriks</w:t>
      </w:r>
      <w:proofErr w:type="spellEnd"/>
      <w:r w:rsidRPr="00305A7F">
        <w:rPr>
          <w:rFonts w:ascii="Garamond" w:hAnsi="Garamond"/>
          <w:sz w:val="22"/>
          <w:szCs w:val="22"/>
        </w:rPr>
        <w:t xml:space="preserve">, Cy Grant, the </w:t>
      </w:r>
      <w:proofErr w:type="spellStart"/>
      <w:r w:rsidRPr="00305A7F">
        <w:rPr>
          <w:rFonts w:ascii="Garamond" w:hAnsi="Garamond"/>
          <w:sz w:val="22"/>
          <w:szCs w:val="22"/>
        </w:rPr>
        <w:t>calypsonian</w:t>
      </w:r>
      <w:proofErr w:type="spellEnd"/>
      <w:r w:rsidRPr="00305A7F">
        <w:rPr>
          <w:rFonts w:ascii="Garamond" w:hAnsi="Garamond"/>
          <w:sz w:val="22"/>
          <w:szCs w:val="22"/>
        </w:rPr>
        <w:t xml:space="preserve">, the young Linton </w:t>
      </w:r>
      <w:proofErr w:type="spellStart"/>
      <w:r w:rsidRPr="00305A7F">
        <w:rPr>
          <w:rFonts w:ascii="Garamond" w:hAnsi="Garamond"/>
          <w:sz w:val="22"/>
          <w:szCs w:val="22"/>
        </w:rPr>
        <w:t>Kwesi</w:t>
      </w:r>
      <w:proofErr w:type="spellEnd"/>
      <w:r w:rsidRPr="00305A7F">
        <w:rPr>
          <w:rFonts w:ascii="Garamond" w:hAnsi="Garamond"/>
          <w:sz w:val="22"/>
          <w:szCs w:val="22"/>
        </w:rPr>
        <w:t xml:space="preserve"> Johnson and myself;</w:t>
      </w:r>
      <w:r w:rsidR="00DB6A0F">
        <w:rPr>
          <w:rFonts w:ascii="Garamond" w:hAnsi="Garamond"/>
          <w:sz w:val="22"/>
          <w:szCs w:val="22"/>
        </w:rPr>
        <w:t xml:space="preserve"> </w:t>
      </w:r>
      <w:r w:rsidRPr="00305A7F">
        <w:rPr>
          <w:rFonts w:ascii="Garamond" w:hAnsi="Garamond"/>
          <w:sz w:val="22"/>
          <w:szCs w:val="22"/>
        </w:rPr>
        <w:t xml:space="preserve">and with the playwright </w:t>
      </w:r>
      <w:proofErr w:type="spellStart"/>
      <w:r w:rsidRPr="00305A7F">
        <w:rPr>
          <w:rFonts w:ascii="Garamond" w:hAnsi="Garamond"/>
          <w:sz w:val="22"/>
          <w:szCs w:val="22"/>
        </w:rPr>
        <w:t>Jimmi</w:t>
      </w:r>
      <w:proofErr w:type="spellEnd"/>
      <w:r w:rsidRPr="00305A7F">
        <w:rPr>
          <w:rFonts w:ascii="Garamond" w:hAnsi="Garamond"/>
          <w:sz w:val="22"/>
          <w:szCs w:val="22"/>
        </w:rPr>
        <w:t xml:space="preserve"> Rand represented by a couple of pieces called, respectively, ‘Nock Nock </w:t>
      </w:r>
      <w:proofErr w:type="spellStart"/>
      <w:r w:rsidRPr="00305A7F">
        <w:rPr>
          <w:rFonts w:ascii="Garamond" w:hAnsi="Garamond"/>
          <w:sz w:val="22"/>
          <w:szCs w:val="22"/>
        </w:rPr>
        <w:t>Oo</w:t>
      </w:r>
      <w:proofErr w:type="spellEnd"/>
      <w:r w:rsidRPr="00305A7F">
        <w:rPr>
          <w:rFonts w:ascii="Garamond" w:hAnsi="Garamond"/>
          <w:sz w:val="22"/>
          <w:szCs w:val="22"/>
        </w:rPr>
        <w:t xml:space="preserve"> Nock E Nock’ and ‘Talk, Talk.</w:t>
      </w:r>
      <w:r w:rsidR="00DB6A0F">
        <w:rPr>
          <w:rFonts w:ascii="Garamond" w:hAnsi="Garamond"/>
          <w:sz w:val="22"/>
          <w:szCs w:val="22"/>
        </w:rPr>
        <w:t xml:space="preserve"> </w:t>
      </w:r>
      <w:r w:rsidRPr="00305A7F">
        <w:rPr>
          <w:rFonts w:ascii="Garamond" w:hAnsi="Garamond"/>
          <w:sz w:val="22"/>
          <w:szCs w:val="22"/>
        </w:rPr>
        <w:t xml:space="preserve">Nigger Talk </w:t>
      </w:r>
      <w:proofErr w:type="spellStart"/>
      <w:r w:rsidRPr="00305A7F">
        <w:rPr>
          <w:rFonts w:ascii="Garamond" w:hAnsi="Garamond"/>
          <w:sz w:val="22"/>
          <w:szCs w:val="22"/>
        </w:rPr>
        <w:t>Talk</w:t>
      </w:r>
      <w:proofErr w:type="spellEnd"/>
      <w:r w:rsidRPr="00305A7F">
        <w:rPr>
          <w:rFonts w:ascii="Garamond" w:hAnsi="Garamond"/>
          <w:sz w:val="22"/>
          <w:szCs w:val="22"/>
        </w:rPr>
        <w:t>’, the balance between scribal and oral material seemed to have been held.</w:t>
      </w:r>
      <w:r w:rsidR="00DB6A0F">
        <w:rPr>
          <w:rFonts w:ascii="Garamond" w:hAnsi="Garamond"/>
          <w:sz w:val="22"/>
          <w:szCs w:val="22"/>
        </w:rPr>
        <w:t xml:space="preserve"> </w:t>
      </w:r>
      <w:r w:rsidRPr="00305A7F">
        <w:rPr>
          <w:rFonts w:ascii="Garamond" w:hAnsi="Garamond"/>
          <w:sz w:val="22"/>
          <w:szCs w:val="22"/>
        </w:rPr>
        <w:t xml:space="preserve">But by 1984 when James came to edit his ‘Black British’ </w:t>
      </w:r>
      <w:proofErr w:type="spellStart"/>
      <w:r w:rsidRPr="00305A7F">
        <w:rPr>
          <w:rFonts w:ascii="Garamond" w:hAnsi="Garamond"/>
          <w:sz w:val="22"/>
          <w:szCs w:val="22"/>
        </w:rPr>
        <w:t>Chatto</w:t>
      </w:r>
      <w:proofErr w:type="spellEnd"/>
      <w:r w:rsidRPr="00305A7F">
        <w:rPr>
          <w:rFonts w:ascii="Garamond" w:hAnsi="Garamond"/>
          <w:sz w:val="22"/>
          <w:szCs w:val="22"/>
        </w:rPr>
        <w:t xml:space="preserve"> collection the new names of </w:t>
      </w:r>
      <w:proofErr w:type="spellStart"/>
      <w:r w:rsidRPr="00305A7F">
        <w:rPr>
          <w:rFonts w:ascii="Garamond" w:hAnsi="Garamond"/>
          <w:sz w:val="22"/>
          <w:szCs w:val="22"/>
        </w:rPr>
        <w:t>Nkemka</w:t>
      </w:r>
      <w:proofErr w:type="spellEnd"/>
      <w:r w:rsidRPr="00305A7F">
        <w:rPr>
          <w:rFonts w:ascii="Garamond" w:hAnsi="Garamond"/>
          <w:sz w:val="22"/>
          <w:szCs w:val="22"/>
        </w:rPr>
        <w:t xml:space="preserve"> </w:t>
      </w:r>
      <w:proofErr w:type="spellStart"/>
      <w:r w:rsidRPr="00305A7F">
        <w:rPr>
          <w:rFonts w:ascii="Garamond" w:hAnsi="Garamond"/>
          <w:sz w:val="22"/>
          <w:szCs w:val="22"/>
        </w:rPr>
        <w:t>Asika</w:t>
      </w:r>
      <w:proofErr w:type="spellEnd"/>
      <w:r w:rsidRPr="00305A7F">
        <w:rPr>
          <w:rFonts w:ascii="Garamond" w:hAnsi="Garamond"/>
          <w:sz w:val="22"/>
          <w:szCs w:val="22"/>
        </w:rPr>
        <w:t xml:space="preserve"> (who used to be Frank John), Ebony </w:t>
      </w:r>
      <w:proofErr w:type="spellStart"/>
      <w:r w:rsidRPr="00305A7F">
        <w:rPr>
          <w:rFonts w:ascii="Garamond" w:hAnsi="Garamond"/>
          <w:sz w:val="22"/>
          <w:szCs w:val="22"/>
        </w:rPr>
        <w:t>Ajibade</w:t>
      </w:r>
      <w:proofErr w:type="spellEnd"/>
      <w:r w:rsidRPr="00305A7F">
        <w:rPr>
          <w:rFonts w:ascii="Garamond" w:hAnsi="Garamond"/>
          <w:sz w:val="22"/>
          <w:szCs w:val="22"/>
        </w:rPr>
        <w:t xml:space="preserve">, Benjamin Zephaniah, </w:t>
      </w:r>
      <w:proofErr w:type="spellStart"/>
      <w:r w:rsidRPr="00305A7F">
        <w:rPr>
          <w:rFonts w:ascii="Garamond" w:hAnsi="Garamond"/>
          <w:sz w:val="22"/>
          <w:szCs w:val="22"/>
        </w:rPr>
        <w:t>Jawiattika</w:t>
      </w:r>
      <w:proofErr w:type="spellEnd"/>
      <w:r w:rsidRPr="00305A7F">
        <w:rPr>
          <w:rFonts w:ascii="Garamond" w:hAnsi="Garamond"/>
          <w:sz w:val="22"/>
          <w:szCs w:val="22"/>
        </w:rPr>
        <w:t xml:space="preserve"> </w:t>
      </w:r>
      <w:proofErr w:type="spellStart"/>
      <w:r w:rsidRPr="00305A7F">
        <w:rPr>
          <w:rFonts w:ascii="Garamond" w:hAnsi="Garamond"/>
          <w:sz w:val="22"/>
          <w:szCs w:val="22"/>
        </w:rPr>
        <w:t>Blacksheep</w:t>
      </w:r>
      <w:proofErr w:type="spellEnd"/>
      <w:r w:rsidRPr="00305A7F">
        <w:rPr>
          <w:rFonts w:ascii="Garamond" w:hAnsi="Garamond"/>
          <w:sz w:val="22"/>
          <w:szCs w:val="22"/>
        </w:rPr>
        <w:t xml:space="preserve"> and Rapp, reinforced the non-scribal tendency.</w:t>
      </w:r>
      <w:r w:rsidR="00DB6A0F">
        <w:rPr>
          <w:rFonts w:ascii="Garamond" w:hAnsi="Garamond"/>
          <w:sz w:val="22"/>
          <w:szCs w:val="22"/>
        </w:rPr>
        <w:t xml:space="preserve"> </w:t>
      </w:r>
      <w:r w:rsidRPr="00305A7F">
        <w:rPr>
          <w:rFonts w:ascii="Garamond" w:hAnsi="Garamond"/>
          <w:sz w:val="22"/>
          <w:szCs w:val="22"/>
        </w:rPr>
        <w:t>(The logic of this has struck home with a vengeance.</w:t>
      </w:r>
      <w:r w:rsidR="00DB6A0F">
        <w:rPr>
          <w:rFonts w:ascii="Garamond" w:hAnsi="Garamond"/>
          <w:sz w:val="22"/>
          <w:szCs w:val="22"/>
        </w:rPr>
        <w:t xml:space="preserve"> </w:t>
      </w:r>
      <w:r w:rsidRPr="00305A7F">
        <w:rPr>
          <w:rFonts w:ascii="Garamond" w:hAnsi="Garamond"/>
          <w:sz w:val="22"/>
          <w:szCs w:val="22"/>
        </w:rPr>
        <w:t>In two recent mainstream poetry anthologies, published in the last couple of months, the English, Anglo-Irish and Scottish editors have defined Caribbean and Black British poetry as oral:</w:t>
      </w:r>
      <w:r w:rsidR="00DB6A0F">
        <w:rPr>
          <w:rFonts w:ascii="Garamond" w:hAnsi="Garamond"/>
          <w:sz w:val="22"/>
          <w:szCs w:val="22"/>
        </w:rPr>
        <w:t xml:space="preserve"> </w:t>
      </w:r>
      <w:proofErr w:type="spellStart"/>
      <w:r w:rsidRPr="00305A7F">
        <w:rPr>
          <w:rFonts w:ascii="Garamond" w:hAnsi="Garamond"/>
          <w:sz w:val="22"/>
          <w:szCs w:val="22"/>
        </w:rPr>
        <w:t>ie</w:t>
      </w:r>
      <w:proofErr w:type="spellEnd"/>
      <w:r w:rsidRPr="00305A7F">
        <w:rPr>
          <w:rFonts w:ascii="Garamond" w:hAnsi="Garamond"/>
          <w:sz w:val="22"/>
          <w:szCs w:val="22"/>
        </w:rPr>
        <w:t xml:space="preserve">, </w:t>
      </w:r>
      <w:r w:rsidRPr="00305A7F">
        <w:rPr>
          <w:rFonts w:ascii="Garamond" w:hAnsi="Garamond"/>
          <w:sz w:val="22"/>
          <w:szCs w:val="22"/>
        </w:rPr>
        <w:lastRenderedPageBreak/>
        <w:t>something other than the mainstream of poetry produced in Britain;</w:t>
      </w:r>
      <w:r w:rsidR="00DB6A0F">
        <w:rPr>
          <w:rFonts w:ascii="Garamond" w:hAnsi="Garamond"/>
          <w:sz w:val="22"/>
          <w:szCs w:val="22"/>
        </w:rPr>
        <w:t xml:space="preserve"> </w:t>
      </w:r>
      <w:r w:rsidRPr="00305A7F">
        <w:rPr>
          <w:rFonts w:ascii="Garamond" w:hAnsi="Garamond"/>
          <w:sz w:val="22"/>
          <w:szCs w:val="22"/>
        </w:rPr>
        <w:t>and they have tended to choose for inclusion poems that are seen to deal with certain subjects – prejudice, alienation, otherness – and with attitudes of protest or nostalgia.</w:t>
      </w:r>
      <w:r w:rsidR="00DB6A0F">
        <w:rPr>
          <w:rFonts w:ascii="Garamond" w:hAnsi="Garamond"/>
          <w:sz w:val="22"/>
          <w:szCs w:val="22"/>
        </w:rPr>
        <w:t xml:space="preserve"> </w:t>
      </w:r>
      <w:r w:rsidRPr="00305A7F">
        <w:rPr>
          <w:rFonts w:ascii="Garamond" w:hAnsi="Garamond"/>
          <w:sz w:val="22"/>
          <w:szCs w:val="22"/>
        </w:rPr>
        <w:t>That seems to me to be type-casting.</w:t>
      </w:r>
      <w:r w:rsidR="00DB6A0F">
        <w:rPr>
          <w:rFonts w:ascii="Garamond" w:hAnsi="Garamond"/>
          <w:sz w:val="22"/>
          <w:szCs w:val="22"/>
        </w:rPr>
        <w:t xml:space="preserve"> </w:t>
      </w:r>
      <w:r w:rsidRPr="00305A7F">
        <w:rPr>
          <w:rFonts w:ascii="Garamond" w:hAnsi="Garamond"/>
          <w:sz w:val="22"/>
          <w:szCs w:val="22"/>
        </w:rPr>
        <w:t>It seems that others are now calling our type-casting bluff.</w:t>
      </w:r>
      <w:r w:rsidR="00DB6A0F">
        <w:rPr>
          <w:rFonts w:ascii="Garamond" w:hAnsi="Garamond"/>
          <w:sz w:val="22"/>
          <w:szCs w:val="22"/>
        </w:rPr>
        <w:t xml:space="preserve"> </w:t>
      </w:r>
      <w:r w:rsidRPr="00305A7F">
        <w:rPr>
          <w:rFonts w:ascii="Garamond" w:hAnsi="Garamond"/>
          <w:sz w:val="22"/>
          <w:szCs w:val="22"/>
        </w:rPr>
        <w:t>Where are the poems about the quality of water, of education, transport;</w:t>
      </w:r>
      <w:r w:rsidR="00DB6A0F">
        <w:rPr>
          <w:rFonts w:ascii="Garamond" w:hAnsi="Garamond"/>
          <w:sz w:val="22"/>
          <w:szCs w:val="22"/>
        </w:rPr>
        <w:t xml:space="preserve"> </w:t>
      </w:r>
      <w:r w:rsidRPr="00305A7F">
        <w:rPr>
          <w:rFonts w:ascii="Garamond" w:hAnsi="Garamond"/>
          <w:sz w:val="22"/>
          <w:szCs w:val="22"/>
        </w:rPr>
        <w:t>where are our poems celebrating the advent of spring, the miracle of personally being alive and not incapacitated into indignity?) (</w:t>
      </w:r>
      <w:proofErr w:type="spellStart"/>
      <w:proofErr w:type="gramStart"/>
      <w:r w:rsidRPr="00305A7F">
        <w:rPr>
          <w:rFonts w:ascii="Garamond" w:hAnsi="Garamond"/>
          <w:sz w:val="22"/>
          <w:szCs w:val="22"/>
        </w:rPr>
        <w:t>i</w:t>
      </w:r>
      <w:proofErr w:type="spellEnd"/>
      <w:proofErr w:type="gramEnd"/>
      <w:r w:rsidRPr="00305A7F">
        <w:rPr>
          <w:rFonts w:ascii="Garamond" w:hAnsi="Garamond"/>
          <w:sz w:val="22"/>
          <w:szCs w:val="22"/>
        </w:rPr>
        <w:t>)</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sidRPr="00305A7F">
        <w:rPr>
          <w:rFonts w:ascii="Garamond" w:hAnsi="Garamond"/>
          <w:sz w:val="22"/>
          <w:szCs w:val="22"/>
        </w:rPr>
        <w:t>At this point in the story there’s usually someone demanding good news, asking me to be positive.</w:t>
      </w:r>
      <w:r w:rsidR="00DB6A0F">
        <w:rPr>
          <w:rFonts w:ascii="Garamond" w:hAnsi="Garamond"/>
          <w:sz w:val="22"/>
          <w:szCs w:val="22"/>
        </w:rPr>
        <w:t xml:space="preserve"> </w:t>
      </w:r>
      <w:r w:rsidRPr="00305A7F">
        <w:rPr>
          <w:rFonts w:ascii="Garamond" w:hAnsi="Garamond"/>
          <w:sz w:val="22"/>
          <w:szCs w:val="22"/>
        </w:rPr>
        <w:t>And the situation isn’t all bleak.</w:t>
      </w:r>
      <w:r w:rsidR="00DB6A0F">
        <w:rPr>
          <w:rFonts w:ascii="Garamond" w:hAnsi="Garamond"/>
          <w:sz w:val="22"/>
          <w:szCs w:val="22"/>
        </w:rPr>
        <w:t xml:space="preserve"> </w:t>
      </w:r>
      <w:r w:rsidRPr="00305A7F">
        <w:rPr>
          <w:rFonts w:ascii="Garamond" w:hAnsi="Garamond"/>
          <w:sz w:val="22"/>
          <w:szCs w:val="22"/>
        </w:rPr>
        <w:t xml:space="preserve">In the 1980s there were good first books of poems from Grace Nichols and Fred </w:t>
      </w:r>
      <w:proofErr w:type="spellStart"/>
      <w:r w:rsidRPr="00305A7F">
        <w:rPr>
          <w:rFonts w:ascii="Garamond" w:hAnsi="Garamond"/>
          <w:sz w:val="22"/>
          <w:szCs w:val="22"/>
        </w:rPr>
        <w:t>D’Aguiar</w:t>
      </w:r>
      <w:proofErr w:type="spellEnd"/>
      <w:r w:rsidRPr="00305A7F">
        <w:rPr>
          <w:rFonts w:ascii="Garamond" w:hAnsi="Garamond"/>
          <w:sz w:val="22"/>
          <w:szCs w:val="22"/>
        </w:rPr>
        <w:t>.</w:t>
      </w:r>
      <w:r w:rsidR="00DB6A0F">
        <w:rPr>
          <w:rFonts w:ascii="Garamond" w:hAnsi="Garamond"/>
          <w:sz w:val="22"/>
          <w:szCs w:val="22"/>
        </w:rPr>
        <w:t xml:space="preserve"> </w:t>
      </w:r>
      <w:r w:rsidRPr="00305A7F">
        <w:rPr>
          <w:rFonts w:ascii="Garamond" w:hAnsi="Garamond"/>
          <w:sz w:val="22"/>
          <w:szCs w:val="22"/>
        </w:rPr>
        <w:t xml:space="preserve">John </w:t>
      </w:r>
      <w:proofErr w:type="spellStart"/>
      <w:r w:rsidRPr="00305A7F">
        <w:rPr>
          <w:rFonts w:ascii="Garamond" w:hAnsi="Garamond"/>
          <w:sz w:val="22"/>
          <w:szCs w:val="22"/>
        </w:rPr>
        <w:t>Agard</w:t>
      </w:r>
      <w:proofErr w:type="spellEnd"/>
      <w:r w:rsidRPr="00305A7F">
        <w:rPr>
          <w:rFonts w:ascii="Garamond" w:hAnsi="Garamond"/>
          <w:sz w:val="22"/>
          <w:szCs w:val="22"/>
        </w:rPr>
        <w:t xml:space="preserve"> continues to rhyme with wit and verve and a new voice, Mark de </w:t>
      </w:r>
      <w:proofErr w:type="spellStart"/>
      <w:r w:rsidRPr="00305A7F">
        <w:rPr>
          <w:rFonts w:ascii="Garamond" w:hAnsi="Garamond"/>
          <w:sz w:val="22"/>
          <w:szCs w:val="22"/>
        </w:rPr>
        <w:t>Britto</w:t>
      </w:r>
      <w:proofErr w:type="spellEnd"/>
      <w:r w:rsidRPr="00305A7F">
        <w:rPr>
          <w:rFonts w:ascii="Garamond" w:hAnsi="Garamond"/>
          <w:sz w:val="22"/>
          <w:szCs w:val="22"/>
        </w:rPr>
        <w:t xml:space="preserve"> – whose family hails from Trinidad – is admirably enlarging the frame beyond which West Indian poetry threatens to become predictable.</w:t>
      </w:r>
      <w:r w:rsidR="00DB6A0F">
        <w:rPr>
          <w:rFonts w:ascii="Garamond" w:hAnsi="Garamond"/>
          <w:sz w:val="22"/>
          <w:szCs w:val="22"/>
        </w:rPr>
        <w:t xml:space="preserve"> </w:t>
      </w:r>
      <w:r w:rsidRPr="00305A7F">
        <w:rPr>
          <w:rFonts w:ascii="Garamond" w:hAnsi="Garamond"/>
          <w:sz w:val="22"/>
          <w:szCs w:val="22"/>
        </w:rPr>
        <w:t>And I’m going to be very positive about Pauline Melville and Lawrence Scott, two of our most exciting writers of fiction from the Caribbean operating in this country at the moment.</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sidRPr="00305A7F">
        <w:rPr>
          <w:rFonts w:ascii="Garamond" w:hAnsi="Garamond"/>
          <w:sz w:val="22"/>
          <w:szCs w:val="22"/>
        </w:rPr>
        <w:t>But I haven’t finished with the poets yet.</w:t>
      </w:r>
      <w:r w:rsidR="00DB6A0F">
        <w:rPr>
          <w:rFonts w:ascii="Garamond" w:hAnsi="Garamond"/>
          <w:sz w:val="22"/>
          <w:szCs w:val="22"/>
        </w:rPr>
        <w:t xml:space="preserve"> </w:t>
      </w:r>
      <w:r w:rsidRPr="00305A7F">
        <w:rPr>
          <w:rFonts w:ascii="Garamond" w:hAnsi="Garamond"/>
          <w:sz w:val="22"/>
          <w:szCs w:val="22"/>
        </w:rPr>
        <w:t>I just want to suggest that the sense of a flowering Caribbean literary culture across the board in Britain is illusory.</w:t>
      </w:r>
      <w:r w:rsidR="00DB6A0F">
        <w:rPr>
          <w:rFonts w:ascii="Garamond" w:hAnsi="Garamond"/>
          <w:sz w:val="22"/>
          <w:szCs w:val="22"/>
        </w:rPr>
        <w:t xml:space="preserve"> </w:t>
      </w:r>
      <w:r w:rsidRPr="00305A7F">
        <w:rPr>
          <w:rFonts w:ascii="Garamond" w:hAnsi="Garamond"/>
          <w:sz w:val="22"/>
          <w:szCs w:val="22"/>
        </w:rPr>
        <w:t>It’s based on several misconceptions.</w:t>
      </w:r>
      <w:r w:rsidR="00DB6A0F">
        <w:rPr>
          <w:rFonts w:ascii="Garamond" w:hAnsi="Garamond"/>
          <w:sz w:val="22"/>
          <w:szCs w:val="22"/>
        </w:rPr>
        <w:t xml:space="preserve"> </w:t>
      </w:r>
      <w:r w:rsidRPr="00305A7F">
        <w:rPr>
          <w:rFonts w:ascii="Garamond" w:hAnsi="Garamond"/>
          <w:sz w:val="22"/>
          <w:szCs w:val="22"/>
        </w:rPr>
        <w:t>One is that we need not measure our achievement against the best of the past.</w:t>
      </w:r>
      <w:r w:rsidR="00DB6A0F">
        <w:rPr>
          <w:rFonts w:ascii="Garamond" w:hAnsi="Garamond"/>
          <w:sz w:val="22"/>
          <w:szCs w:val="22"/>
        </w:rPr>
        <w:t xml:space="preserve"> </w:t>
      </w:r>
      <w:r w:rsidRPr="00305A7F">
        <w:rPr>
          <w:rFonts w:ascii="Garamond" w:hAnsi="Garamond"/>
          <w:sz w:val="22"/>
          <w:szCs w:val="22"/>
        </w:rPr>
        <w:t>If the best of the past is Shakespeare and Dante and Homer we might be accused of over-reaching ourselves.</w:t>
      </w:r>
      <w:r w:rsidR="00DB6A0F">
        <w:rPr>
          <w:rFonts w:ascii="Garamond" w:hAnsi="Garamond"/>
          <w:sz w:val="22"/>
          <w:szCs w:val="22"/>
        </w:rPr>
        <w:t xml:space="preserve"> </w:t>
      </w:r>
      <w:r w:rsidRPr="00305A7F">
        <w:rPr>
          <w:rFonts w:ascii="Garamond" w:hAnsi="Garamond"/>
          <w:sz w:val="22"/>
          <w:szCs w:val="22"/>
        </w:rPr>
        <w:t xml:space="preserve">If the best of the more recent past is Ted Hughes and Seamus Heaney and Derek </w:t>
      </w:r>
      <w:proofErr w:type="spellStart"/>
      <w:r w:rsidRPr="00305A7F">
        <w:rPr>
          <w:rFonts w:ascii="Garamond" w:hAnsi="Garamond"/>
          <w:sz w:val="22"/>
          <w:szCs w:val="22"/>
        </w:rPr>
        <w:t>Walcot</w:t>
      </w:r>
      <w:proofErr w:type="spellEnd"/>
      <w:r w:rsidRPr="00305A7F">
        <w:rPr>
          <w:rFonts w:ascii="Garamond" w:hAnsi="Garamond"/>
          <w:sz w:val="22"/>
          <w:szCs w:val="22"/>
        </w:rPr>
        <w:t>, then the measure seems legitimate.</w:t>
      </w:r>
      <w:r w:rsidR="00DB6A0F">
        <w:rPr>
          <w:rFonts w:ascii="Garamond" w:hAnsi="Garamond"/>
          <w:sz w:val="22"/>
          <w:szCs w:val="22"/>
        </w:rPr>
        <w:t xml:space="preserve"> </w:t>
      </w:r>
      <w:r w:rsidRPr="00305A7F">
        <w:rPr>
          <w:rFonts w:ascii="Garamond" w:hAnsi="Garamond"/>
          <w:sz w:val="22"/>
          <w:szCs w:val="22"/>
        </w:rPr>
        <w:t xml:space="preserve">The current tendency, in poetic terms, would be to measure ourselves against, well, Simon </w:t>
      </w:r>
      <w:proofErr w:type="spellStart"/>
      <w:r w:rsidRPr="00305A7F">
        <w:rPr>
          <w:rFonts w:ascii="Garamond" w:hAnsi="Garamond"/>
          <w:sz w:val="22"/>
          <w:szCs w:val="22"/>
        </w:rPr>
        <w:t>Armitage</w:t>
      </w:r>
      <w:proofErr w:type="spellEnd"/>
      <w:r w:rsidRPr="00305A7F">
        <w:rPr>
          <w:rFonts w:ascii="Garamond" w:hAnsi="Garamond"/>
          <w:sz w:val="22"/>
          <w:szCs w:val="22"/>
        </w:rPr>
        <w:t>, Carol Ann Duffy, Wendy Cope.</w:t>
      </w:r>
      <w:r w:rsidR="00DB6A0F">
        <w:rPr>
          <w:rFonts w:ascii="Garamond" w:hAnsi="Garamond"/>
          <w:sz w:val="22"/>
          <w:szCs w:val="22"/>
        </w:rPr>
        <w:t xml:space="preserve"> </w:t>
      </w:r>
      <w:r w:rsidRPr="00305A7F">
        <w:rPr>
          <w:rFonts w:ascii="Garamond" w:hAnsi="Garamond"/>
          <w:sz w:val="22"/>
          <w:szCs w:val="22"/>
        </w:rPr>
        <w:t>Our predecessors, who were contemporaries of Auden, Bunting and Eliot, tended not to sell themselves so short.</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sidRPr="00305A7F">
        <w:rPr>
          <w:rFonts w:ascii="Garamond" w:hAnsi="Garamond"/>
          <w:sz w:val="22"/>
          <w:szCs w:val="22"/>
        </w:rPr>
        <w:t>That’s poetry.</w:t>
      </w:r>
      <w:r w:rsidR="00DB6A0F">
        <w:rPr>
          <w:rFonts w:ascii="Garamond" w:hAnsi="Garamond"/>
          <w:sz w:val="22"/>
          <w:szCs w:val="22"/>
        </w:rPr>
        <w:t xml:space="preserve"> </w:t>
      </w:r>
      <w:r w:rsidRPr="00305A7F">
        <w:rPr>
          <w:rFonts w:ascii="Garamond" w:hAnsi="Garamond"/>
          <w:sz w:val="22"/>
          <w:szCs w:val="22"/>
        </w:rPr>
        <w:t>In literary criticism the situation is worse.</w:t>
      </w:r>
      <w:r w:rsidR="00DB6A0F">
        <w:rPr>
          <w:rFonts w:ascii="Garamond" w:hAnsi="Garamond"/>
          <w:sz w:val="22"/>
          <w:szCs w:val="22"/>
        </w:rPr>
        <w:t xml:space="preserve"> </w:t>
      </w:r>
      <w:r w:rsidRPr="00305A7F">
        <w:rPr>
          <w:rFonts w:ascii="Garamond" w:hAnsi="Garamond"/>
          <w:sz w:val="22"/>
          <w:szCs w:val="22"/>
        </w:rPr>
        <w:t xml:space="preserve">The generally poor standard of book reviewing in the wider </w:t>
      </w:r>
      <w:proofErr w:type="gramStart"/>
      <w:r w:rsidRPr="00305A7F">
        <w:rPr>
          <w:rFonts w:ascii="Garamond" w:hAnsi="Garamond"/>
          <w:sz w:val="22"/>
          <w:szCs w:val="22"/>
        </w:rPr>
        <w:t>culture,</w:t>
      </w:r>
      <w:proofErr w:type="gramEnd"/>
      <w:r w:rsidRPr="00305A7F">
        <w:rPr>
          <w:rFonts w:ascii="Garamond" w:hAnsi="Garamond"/>
          <w:sz w:val="22"/>
          <w:szCs w:val="22"/>
        </w:rPr>
        <w:t xml:space="preserve"> and the gradual disappearance of the review essay has meant that West Indian and Black British writers and readers survive in a professional climate of, at best, intellectual frivolity, where book reviews are hatchet-jobs or PR exercises;</w:t>
      </w:r>
      <w:r w:rsidR="00DB6A0F">
        <w:rPr>
          <w:rFonts w:ascii="Garamond" w:hAnsi="Garamond"/>
          <w:sz w:val="22"/>
          <w:szCs w:val="22"/>
        </w:rPr>
        <w:t xml:space="preserve"> </w:t>
      </w:r>
      <w:r w:rsidRPr="00305A7F">
        <w:rPr>
          <w:rFonts w:ascii="Garamond" w:hAnsi="Garamond"/>
          <w:sz w:val="22"/>
          <w:szCs w:val="22"/>
        </w:rPr>
        <w:t>and the expectation of the writer is to be published and praised.</w:t>
      </w:r>
      <w:r w:rsidR="00DB6A0F">
        <w:rPr>
          <w:rFonts w:ascii="Garamond" w:hAnsi="Garamond"/>
          <w:sz w:val="22"/>
          <w:szCs w:val="22"/>
        </w:rPr>
        <w:t xml:space="preserve"> </w:t>
      </w:r>
      <w:r w:rsidRPr="00305A7F">
        <w:rPr>
          <w:rFonts w:ascii="Garamond" w:hAnsi="Garamond"/>
          <w:sz w:val="22"/>
          <w:szCs w:val="22"/>
        </w:rPr>
        <w:t>Reviews are written by people motivated largely by malice or by political calculation.</w:t>
      </w:r>
      <w:r w:rsidR="00DB6A0F">
        <w:rPr>
          <w:rFonts w:ascii="Garamond" w:hAnsi="Garamond"/>
          <w:sz w:val="22"/>
          <w:szCs w:val="22"/>
        </w:rPr>
        <w:t xml:space="preserve"> </w:t>
      </w:r>
      <w:r w:rsidRPr="00305A7F">
        <w:rPr>
          <w:rFonts w:ascii="Garamond" w:hAnsi="Garamond"/>
          <w:sz w:val="22"/>
          <w:szCs w:val="22"/>
        </w:rPr>
        <w:t xml:space="preserve">Older contemporaries (like the late Andrew </w:t>
      </w:r>
      <w:proofErr w:type="spellStart"/>
      <w:r w:rsidRPr="00305A7F">
        <w:rPr>
          <w:rFonts w:ascii="Garamond" w:hAnsi="Garamond"/>
          <w:sz w:val="22"/>
          <w:szCs w:val="22"/>
        </w:rPr>
        <w:t>Salkey</w:t>
      </w:r>
      <w:proofErr w:type="spellEnd"/>
      <w:r w:rsidRPr="00305A7F">
        <w:rPr>
          <w:rFonts w:ascii="Garamond" w:hAnsi="Garamond"/>
          <w:sz w:val="22"/>
          <w:szCs w:val="22"/>
        </w:rPr>
        <w:t>) who were intellectually robust migrated, in the 1970s to North America or returned to the Caribbean leaving us, in a sense, to re-invent the wheel.</w:t>
      </w:r>
      <w:r w:rsidR="00DB6A0F">
        <w:rPr>
          <w:rFonts w:ascii="Garamond" w:hAnsi="Garamond"/>
          <w:sz w:val="22"/>
          <w:szCs w:val="22"/>
        </w:rPr>
        <w:t xml:space="preserve"> </w:t>
      </w:r>
      <w:r w:rsidRPr="00305A7F">
        <w:rPr>
          <w:rFonts w:ascii="Garamond" w:hAnsi="Garamond"/>
          <w:sz w:val="22"/>
          <w:szCs w:val="22"/>
        </w:rPr>
        <w:t xml:space="preserve">The next generation of writers – </w:t>
      </w:r>
      <w:proofErr w:type="spellStart"/>
      <w:r w:rsidRPr="00305A7F">
        <w:rPr>
          <w:rFonts w:ascii="Garamond" w:hAnsi="Garamond"/>
          <w:sz w:val="22"/>
          <w:szCs w:val="22"/>
        </w:rPr>
        <w:t>Caryl</w:t>
      </w:r>
      <w:proofErr w:type="spellEnd"/>
      <w:r w:rsidRPr="00305A7F">
        <w:rPr>
          <w:rFonts w:ascii="Garamond" w:hAnsi="Garamond"/>
          <w:sz w:val="22"/>
          <w:szCs w:val="22"/>
        </w:rPr>
        <w:t xml:space="preserve"> Phillips, Merle Collins, </w:t>
      </w:r>
      <w:proofErr w:type="spellStart"/>
      <w:r w:rsidRPr="00305A7F">
        <w:rPr>
          <w:rFonts w:ascii="Garamond" w:hAnsi="Garamond"/>
          <w:sz w:val="22"/>
          <w:szCs w:val="22"/>
        </w:rPr>
        <w:t>D’Aguiar</w:t>
      </w:r>
      <w:proofErr w:type="spellEnd"/>
      <w:r w:rsidRPr="00305A7F">
        <w:rPr>
          <w:rFonts w:ascii="Garamond" w:hAnsi="Garamond"/>
          <w:sz w:val="22"/>
          <w:szCs w:val="22"/>
        </w:rPr>
        <w:t xml:space="preserve"> – have followed suit.</w:t>
      </w:r>
      <w:r w:rsidR="00DB6A0F">
        <w:rPr>
          <w:rFonts w:ascii="Garamond" w:hAnsi="Garamond"/>
          <w:sz w:val="22"/>
          <w:szCs w:val="22"/>
        </w:rPr>
        <w:t xml:space="preserve"> </w:t>
      </w:r>
      <w:r w:rsidRPr="00305A7F">
        <w:rPr>
          <w:rFonts w:ascii="Garamond" w:hAnsi="Garamond"/>
          <w:sz w:val="22"/>
          <w:szCs w:val="22"/>
        </w:rPr>
        <w:t>That’s one sense, you know, in which we are in transition.</w:t>
      </w:r>
      <w:r w:rsidR="00DB6A0F">
        <w:rPr>
          <w:rFonts w:ascii="Garamond" w:hAnsi="Garamond"/>
          <w:sz w:val="22"/>
          <w:szCs w:val="22"/>
        </w:rPr>
        <w:t xml:space="preserve"> </w:t>
      </w:r>
      <w:r w:rsidRPr="00305A7F">
        <w:rPr>
          <w:rFonts w:ascii="Garamond" w:hAnsi="Garamond"/>
          <w:sz w:val="22"/>
          <w:szCs w:val="22"/>
        </w:rPr>
        <w:t xml:space="preserve">Partly as a consequence of that, the occasions for literary discourse – the magazines which take our work seriously enough to </w:t>
      </w:r>
      <w:proofErr w:type="spellStart"/>
      <w:r w:rsidRPr="00305A7F">
        <w:rPr>
          <w:rFonts w:ascii="Garamond" w:hAnsi="Garamond"/>
          <w:sz w:val="22"/>
          <w:szCs w:val="22"/>
        </w:rPr>
        <w:t>criticise</w:t>
      </w:r>
      <w:proofErr w:type="spellEnd"/>
      <w:r w:rsidRPr="00305A7F">
        <w:rPr>
          <w:rFonts w:ascii="Garamond" w:hAnsi="Garamond"/>
          <w:sz w:val="22"/>
          <w:szCs w:val="22"/>
        </w:rPr>
        <w:t xml:space="preserve"> it – magazines like </w:t>
      </w:r>
      <w:proofErr w:type="spellStart"/>
      <w:r w:rsidRPr="00305A7F">
        <w:rPr>
          <w:rFonts w:ascii="Garamond" w:hAnsi="Garamond"/>
          <w:i/>
          <w:sz w:val="22"/>
          <w:szCs w:val="22"/>
        </w:rPr>
        <w:t>Calaloo</w:t>
      </w:r>
      <w:proofErr w:type="spellEnd"/>
      <w:r w:rsidRPr="00305A7F">
        <w:rPr>
          <w:rFonts w:ascii="Garamond" w:hAnsi="Garamond"/>
          <w:sz w:val="22"/>
          <w:szCs w:val="22"/>
        </w:rPr>
        <w:t xml:space="preserve"> in the US, </w:t>
      </w:r>
      <w:proofErr w:type="spellStart"/>
      <w:r w:rsidRPr="00305A7F">
        <w:rPr>
          <w:rFonts w:ascii="Garamond" w:hAnsi="Garamond"/>
          <w:i/>
          <w:sz w:val="22"/>
          <w:szCs w:val="22"/>
        </w:rPr>
        <w:t>Kunapipi</w:t>
      </w:r>
      <w:proofErr w:type="spellEnd"/>
      <w:r w:rsidRPr="00305A7F">
        <w:rPr>
          <w:rFonts w:ascii="Garamond" w:hAnsi="Garamond"/>
          <w:sz w:val="22"/>
          <w:szCs w:val="22"/>
        </w:rPr>
        <w:t xml:space="preserve"> in Denmark, </w:t>
      </w:r>
      <w:proofErr w:type="gramStart"/>
      <w:r w:rsidRPr="00305A7F">
        <w:rPr>
          <w:rFonts w:ascii="Garamond" w:hAnsi="Garamond"/>
          <w:i/>
          <w:sz w:val="22"/>
          <w:szCs w:val="22"/>
        </w:rPr>
        <w:t>The</w:t>
      </w:r>
      <w:proofErr w:type="gramEnd"/>
      <w:r w:rsidRPr="00305A7F">
        <w:rPr>
          <w:rFonts w:ascii="Garamond" w:hAnsi="Garamond"/>
          <w:i/>
          <w:sz w:val="22"/>
          <w:szCs w:val="22"/>
        </w:rPr>
        <w:t xml:space="preserve"> Caribbean Writer</w:t>
      </w:r>
      <w:r w:rsidRPr="00305A7F">
        <w:rPr>
          <w:rFonts w:ascii="Garamond" w:hAnsi="Garamond"/>
          <w:sz w:val="22"/>
          <w:szCs w:val="22"/>
        </w:rPr>
        <w:t xml:space="preserve"> in St Croix seem not to flourish here.</w:t>
      </w:r>
      <w:r w:rsidR="00DB6A0F">
        <w:rPr>
          <w:rFonts w:ascii="Garamond" w:hAnsi="Garamond"/>
          <w:sz w:val="22"/>
          <w:szCs w:val="22"/>
        </w:rPr>
        <w:t xml:space="preserve"> </w:t>
      </w:r>
      <w:r w:rsidRPr="00305A7F">
        <w:rPr>
          <w:rFonts w:ascii="Garamond" w:hAnsi="Garamond"/>
          <w:sz w:val="22"/>
          <w:szCs w:val="22"/>
        </w:rPr>
        <w:t xml:space="preserve">(The </w:t>
      </w:r>
      <w:proofErr w:type="spellStart"/>
      <w:r w:rsidRPr="00305A7F">
        <w:rPr>
          <w:rFonts w:ascii="Garamond" w:hAnsi="Garamond"/>
          <w:sz w:val="22"/>
          <w:szCs w:val="22"/>
        </w:rPr>
        <w:t>honourable</w:t>
      </w:r>
      <w:proofErr w:type="spellEnd"/>
      <w:r w:rsidRPr="00305A7F">
        <w:rPr>
          <w:rFonts w:ascii="Garamond" w:hAnsi="Garamond"/>
          <w:sz w:val="22"/>
          <w:szCs w:val="22"/>
        </w:rPr>
        <w:t xml:space="preserve"> exception is, of course, </w:t>
      </w:r>
      <w:proofErr w:type="spellStart"/>
      <w:r w:rsidRPr="00305A7F">
        <w:rPr>
          <w:rFonts w:ascii="Garamond" w:hAnsi="Garamond"/>
          <w:i/>
          <w:sz w:val="22"/>
          <w:szCs w:val="22"/>
        </w:rPr>
        <w:t>Wasafiri</w:t>
      </w:r>
      <w:proofErr w:type="spellEnd"/>
      <w:r w:rsidRPr="00305A7F">
        <w:rPr>
          <w:rFonts w:ascii="Garamond" w:hAnsi="Garamond"/>
          <w:sz w:val="22"/>
          <w:szCs w:val="22"/>
        </w:rPr>
        <w:t xml:space="preserve">, well edited by </w:t>
      </w:r>
      <w:proofErr w:type="spellStart"/>
      <w:r w:rsidRPr="00305A7F">
        <w:rPr>
          <w:rFonts w:ascii="Garamond" w:hAnsi="Garamond"/>
          <w:sz w:val="22"/>
          <w:szCs w:val="22"/>
        </w:rPr>
        <w:t>Susheila</w:t>
      </w:r>
      <w:proofErr w:type="spellEnd"/>
      <w:r w:rsidRPr="00305A7F">
        <w:rPr>
          <w:rFonts w:ascii="Garamond" w:hAnsi="Garamond"/>
          <w:sz w:val="22"/>
          <w:szCs w:val="22"/>
        </w:rPr>
        <w:t xml:space="preserve"> </w:t>
      </w:r>
      <w:proofErr w:type="spellStart"/>
      <w:r w:rsidRPr="00305A7F">
        <w:rPr>
          <w:rFonts w:ascii="Garamond" w:hAnsi="Garamond"/>
          <w:sz w:val="22"/>
          <w:szCs w:val="22"/>
        </w:rPr>
        <w:t>Nasta</w:t>
      </w:r>
      <w:proofErr w:type="spellEnd"/>
      <w:r w:rsidRPr="00305A7F">
        <w:rPr>
          <w:rFonts w:ascii="Garamond" w:hAnsi="Garamond"/>
          <w:sz w:val="22"/>
          <w:szCs w:val="22"/>
        </w:rPr>
        <w:t>).</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sidRPr="00305A7F">
        <w:rPr>
          <w:rFonts w:ascii="Garamond" w:hAnsi="Garamond"/>
          <w:sz w:val="22"/>
          <w:szCs w:val="22"/>
        </w:rPr>
        <w:t>There are so many ways of being in transition.</w:t>
      </w:r>
      <w:r w:rsidR="00DB6A0F">
        <w:rPr>
          <w:rFonts w:ascii="Garamond" w:hAnsi="Garamond"/>
          <w:sz w:val="22"/>
          <w:szCs w:val="22"/>
        </w:rPr>
        <w:t xml:space="preserve"> </w:t>
      </w:r>
      <w:r w:rsidRPr="00305A7F">
        <w:rPr>
          <w:rFonts w:ascii="Garamond" w:hAnsi="Garamond"/>
          <w:sz w:val="22"/>
          <w:szCs w:val="22"/>
        </w:rPr>
        <w:t xml:space="preserve">James Berry, who came here in 1948 – I’m not sure if it was on the </w:t>
      </w:r>
      <w:proofErr w:type="spellStart"/>
      <w:r w:rsidRPr="00305A7F">
        <w:rPr>
          <w:rFonts w:ascii="Garamond" w:hAnsi="Garamond"/>
          <w:i/>
          <w:sz w:val="22"/>
          <w:szCs w:val="22"/>
        </w:rPr>
        <w:t>Windrush</w:t>
      </w:r>
      <w:proofErr w:type="spellEnd"/>
      <w:r w:rsidRPr="00305A7F">
        <w:rPr>
          <w:rFonts w:ascii="Garamond" w:hAnsi="Garamond"/>
          <w:sz w:val="22"/>
          <w:szCs w:val="22"/>
        </w:rPr>
        <w:t xml:space="preserve"> - is in transition in the sense that he brought with him certain living aspects of Jamaican folk culture which he successfully transmitted to the younger, British born generation.</w:t>
      </w:r>
      <w:r w:rsidR="00DB6A0F">
        <w:rPr>
          <w:rFonts w:ascii="Garamond" w:hAnsi="Garamond"/>
          <w:sz w:val="22"/>
          <w:szCs w:val="22"/>
        </w:rPr>
        <w:t xml:space="preserve"> </w:t>
      </w:r>
      <w:r w:rsidRPr="00305A7F">
        <w:rPr>
          <w:rFonts w:ascii="Garamond" w:hAnsi="Garamond"/>
          <w:sz w:val="22"/>
          <w:szCs w:val="22"/>
        </w:rPr>
        <w:t xml:space="preserve">The novelists Joan Riley and Ferdinand Dennis are in transition, interesting in that their work is located mainly in Britain, but still waiting for the </w:t>
      </w:r>
      <w:proofErr w:type="spellStart"/>
      <w:r w:rsidRPr="00305A7F">
        <w:rPr>
          <w:rFonts w:ascii="Garamond" w:hAnsi="Garamond"/>
          <w:sz w:val="22"/>
          <w:szCs w:val="22"/>
        </w:rPr>
        <w:t>rigour</w:t>
      </w:r>
      <w:proofErr w:type="spellEnd"/>
      <w:r w:rsidRPr="00305A7F">
        <w:rPr>
          <w:rFonts w:ascii="Garamond" w:hAnsi="Garamond"/>
          <w:sz w:val="22"/>
          <w:szCs w:val="22"/>
        </w:rPr>
        <w:t xml:space="preserve"> that might have come from a vibrant critical culture.</w:t>
      </w:r>
      <w:r w:rsidR="00DB6A0F">
        <w:rPr>
          <w:rFonts w:ascii="Garamond" w:hAnsi="Garamond"/>
          <w:sz w:val="22"/>
          <w:szCs w:val="22"/>
        </w:rPr>
        <w:t xml:space="preserve"> </w:t>
      </w:r>
      <w:r w:rsidRPr="00305A7F">
        <w:rPr>
          <w:rFonts w:ascii="Garamond" w:hAnsi="Garamond"/>
          <w:sz w:val="22"/>
          <w:szCs w:val="22"/>
        </w:rPr>
        <w:t>An example of how a critical culture might help:</w:t>
      </w:r>
      <w:r w:rsidR="00DB6A0F">
        <w:rPr>
          <w:rFonts w:ascii="Garamond" w:hAnsi="Garamond"/>
          <w:sz w:val="22"/>
          <w:szCs w:val="22"/>
        </w:rPr>
        <w:t xml:space="preserve"> </w:t>
      </w:r>
      <w:r w:rsidRPr="00305A7F">
        <w:rPr>
          <w:rFonts w:ascii="Garamond" w:hAnsi="Garamond"/>
          <w:sz w:val="22"/>
          <w:szCs w:val="22"/>
        </w:rPr>
        <w:t xml:space="preserve">in 1994 both Fred </w:t>
      </w:r>
      <w:proofErr w:type="spellStart"/>
      <w:r w:rsidRPr="00305A7F">
        <w:rPr>
          <w:rFonts w:ascii="Garamond" w:hAnsi="Garamond"/>
          <w:sz w:val="22"/>
          <w:szCs w:val="22"/>
        </w:rPr>
        <w:t>D’Aguiar</w:t>
      </w:r>
      <w:proofErr w:type="spellEnd"/>
      <w:r w:rsidRPr="00305A7F">
        <w:rPr>
          <w:rFonts w:ascii="Garamond" w:hAnsi="Garamond"/>
          <w:sz w:val="22"/>
          <w:szCs w:val="22"/>
        </w:rPr>
        <w:t xml:space="preserve"> and the late June </w:t>
      </w:r>
      <w:proofErr w:type="spellStart"/>
      <w:r w:rsidRPr="00305A7F">
        <w:rPr>
          <w:rFonts w:ascii="Garamond" w:hAnsi="Garamond"/>
          <w:sz w:val="22"/>
          <w:szCs w:val="22"/>
        </w:rPr>
        <w:t>Henfrey</w:t>
      </w:r>
      <w:proofErr w:type="spellEnd"/>
      <w:r w:rsidRPr="00305A7F">
        <w:rPr>
          <w:rFonts w:ascii="Garamond" w:hAnsi="Garamond"/>
          <w:sz w:val="22"/>
          <w:szCs w:val="22"/>
        </w:rPr>
        <w:t xml:space="preserve"> published narratives about slave plantations.</w:t>
      </w:r>
      <w:r w:rsidR="00DB6A0F">
        <w:rPr>
          <w:rFonts w:ascii="Garamond" w:hAnsi="Garamond"/>
          <w:sz w:val="22"/>
          <w:szCs w:val="22"/>
        </w:rPr>
        <w:t xml:space="preserve"> </w:t>
      </w:r>
      <w:proofErr w:type="spellStart"/>
      <w:r w:rsidRPr="00305A7F">
        <w:rPr>
          <w:rFonts w:ascii="Garamond" w:hAnsi="Garamond"/>
          <w:sz w:val="22"/>
          <w:szCs w:val="22"/>
        </w:rPr>
        <w:t>D’Aguiar</w:t>
      </w:r>
      <w:proofErr w:type="spellEnd"/>
      <w:r w:rsidRPr="00305A7F">
        <w:rPr>
          <w:rFonts w:ascii="Garamond" w:hAnsi="Garamond"/>
          <w:sz w:val="22"/>
          <w:szCs w:val="22"/>
        </w:rPr>
        <w:t xml:space="preserve"> picked up awards for his.</w:t>
      </w:r>
      <w:r w:rsidR="00DB6A0F">
        <w:rPr>
          <w:rFonts w:ascii="Garamond" w:hAnsi="Garamond"/>
          <w:sz w:val="22"/>
          <w:szCs w:val="22"/>
        </w:rPr>
        <w:t xml:space="preserve"> </w:t>
      </w:r>
      <w:r w:rsidRPr="00305A7F">
        <w:rPr>
          <w:rFonts w:ascii="Garamond" w:hAnsi="Garamond"/>
          <w:sz w:val="22"/>
          <w:szCs w:val="22"/>
        </w:rPr>
        <w:t>(We are addicted to awards; this is a lottery culture.)</w:t>
      </w:r>
      <w:r w:rsidR="00DB6A0F">
        <w:rPr>
          <w:rFonts w:ascii="Garamond" w:hAnsi="Garamond"/>
          <w:sz w:val="22"/>
          <w:szCs w:val="22"/>
        </w:rPr>
        <w:t xml:space="preserve"> </w:t>
      </w:r>
      <w:r w:rsidRPr="00305A7F">
        <w:rPr>
          <w:rFonts w:ascii="Garamond" w:hAnsi="Garamond"/>
          <w:sz w:val="22"/>
          <w:szCs w:val="22"/>
        </w:rPr>
        <w:t>Now, both these short works seemed in some way incomplete.</w:t>
      </w:r>
      <w:r w:rsidR="00DB6A0F">
        <w:rPr>
          <w:rFonts w:ascii="Garamond" w:hAnsi="Garamond"/>
          <w:sz w:val="22"/>
          <w:szCs w:val="22"/>
        </w:rPr>
        <w:t xml:space="preserve"> </w:t>
      </w:r>
      <w:r w:rsidRPr="00305A7F">
        <w:rPr>
          <w:rFonts w:ascii="Garamond" w:hAnsi="Garamond"/>
          <w:sz w:val="22"/>
          <w:szCs w:val="22"/>
        </w:rPr>
        <w:t xml:space="preserve">Whereas </w:t>
      </w:r>
      <w:proofErr w:type="spellStart"/>
      <w:r w:rsidRPr="00305A7F">
        <w:rPr>
          <w:rFonts w:ascii="Garamond" w:hAnsi="Garamond"/>
          <w:sz w:val="22"/>
          <w:szCs w:val="22"/>
        </w:rPr>
        <w:t>D’Aguiar’s</w:t>
      </w:r>
      <w:proofErr w:type="spellEnd"/>
      <w:r w:rsidRPr="00305A7F">
        <w:rPr>
          <w:rFonts w:ascii="Garamond" w:hAnsi="Garamond"/>
          <w:sz w:val="22"/>
          <w:szCs w:val="22"/>
        </w:rPr>
        <w:t xml:space="preserve"> seemed overly lyrical and sketchy in turns, </w:t>
      </w:r>
      <w:proofErr w:type="spellStart"/>
      <w:r w:rsidRPr="00305A7F">
        <w:rPr>
          <w:rFonts w:ascii="Garamond" w:hAnsi="Garamond"/>
          <w:sz w:val="22"/>
          <w:szCs w:val="22"/>
        </w:rPr>
        <w:t>Henfrey</w:t>
      </w:r>
      <w:proofErr w:type="spellEnd"/>
      <w:r w:rsidRPr="00305A7F">
        <w:rPr>
          <w:rFonts w:ascii="Garamond" w:hAnsi="Garamond"/>
          <w:sz w:val="22"/>
          <w:szCs w:val="22"/>
        </w:rPr>
        <w:t xml:space="preserve"> struggled at times to free the material from </w:t>
      </w:r>
      <w:proofErr w:type="gramStart"/>
      <w:r w:rsidRPr="00305A7F">
        <w:rPr>
          <w:rFonts w:ascii="Garamond" w:hAnsi="Garamond"/>
          <w:sz w:val="22"/>
          <w:szCs w:val="22"/>
        </w:rPr>
        <w:t>a sociological</w:t>
      </w:r>
      <w:proofErr w:type="gramEnd"/>
      <w:r w:rsidRPr="00305A7F">
        <w:rPr>
          <w:rFonts w:ascii="Garamond" w:hAnsi="Garamond"/>
          <w:sz w:val="22"/>
          <w:szCs w:val="22"/>
        </w:rPr>
        <w:t xml:space="preserve"> undergrowth into the clearer space of fiction.</w:t>
      </w:r>
      <w:r w:rsidR="00DB6A0F">
        <w:rPr>
          <w:rFonts w:ascii="Garamond" w:hAnsi="Garamond"/>
          <w:sz w:val="22"/>
          <w:szCs w:val="22"/>
        </w:rPr>
        <w:t xml:space="preserve"> </w:t>
      </w:r>
      <w:r w:rsidRPr="00305A7F">
        <w:rPr>
          <w:rFonts w:ascii="Garamond" w:hAnsi="Garamond"/>
          <w:sz w:val="22"/>
          <w:szCs w:val="22"/>
        </w:rPr>
        <w:t xml:space="preserve">The two writers faced the same dilemma: do you run the risk of </w:t>
      </w:r>
      <w:proofErr w:type="spellStart"/>
      <w:r w:rsidRPr="00305A7F">
        <w:rPr>
          <w:rFonts w:ascii="Garamond" w:hAnsi="Garamond"/>
          <w:sz w:val="22"/>
          <w:szCs w:val="22"/>
        </w:rPr>
        <w:t>romanticising</w:t>
      </w:r>
      <w:proofErr w:type="spellEnd"/>
      <w:r w:rsidRPr="00305A7F">
        <w:rPr>
          <w:rFonts w:ascii="Garamond" w:hAnsi="Garamond"/>
          <w:sz w:val="22"/>
          <w:szCs w:val="22"/>
        </w:rPr>
        <w:t xml:space="preserve"> or of simply bearing witness?</w:t>
      </w:r>
      <w:r w:rsidR="00DB6A0F">
        <w:rPr>
          <w:rFonts w:ascii="Garamond" w:hAnsi="Garamond"/>
          <w:sz w:val="22"/>
          <w:szCs w:val="22"/>
        </w:rPr>
        <w:t xml:space="preserve"> </w:t>
      </w:r>
      <w:r w:rsidRPr="00305A7F">
        <w:rPr>
          <w:rFonts w:ascii="Garamond" w:hAnsi="Garamond"/>
          <w:sz w:val="22"/>
          <w:szCs w:val="22"/>
        </w:rPr>
        <w:t>Where are these central issues being discussed?</w:t>
      </w:r>
      <w:r w:rsidR="00DB6A0F">
        <w:rPr>
          <w:rFonts w:ascii="Garamond" w:hAnsi="Garamond"/>
          <w:sz w:val="22"/>
          <w:szCs w:val="22"/>
        </w:rPr>
        <w:t xml:space="preserve"> </w:t>
      </w:r>
      <w:r w:rsidRPr="00305A7F">
        <w:rPr>
          <w:rFonts w:ascii="Garamond" w:hAnsi="Garamond"/>
          <w:sz w:val="22"/>
          <w:szCs w:val="22"/>
        </w:rPr>
        <w:t>Even someone like Roy Heath, with his impressive body of fiction, particularly the trilogy of novels about the Armstrong family in Guyana, suffers from neglect of critical engagement with the work, and is, in a sense, in his isolation, in transition.</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sidRPr="00305A7F">
        <w:rPr>
          <w:rFonts w:ascii="Garamond" w:hAnsi="Garamond"/>
          <w:sz w:val="22"/>
          <w:szCs w:val="22"/>
        </w:rPr>
        <w:t>But I promised you something positive.</w:t>
      </w:r>
      <w:r w:rsidR="00DB6A0F">
        <w:rPr>
          <w:rFonts w:ascii="Garamond" w:hAnsi="Garamond"/>
          <w:sz w:val="22"/>
          <w:szCs w:val="22"/>
        </w:rPr>
        <w:t xml:space="preserve"> </w:t>
      </w:r>
      <w:r w:rsidRPr="00305A7F">
        <w:rPr>
          <w:rFonts w:ascii="Garamond" w:hAnsi="Garamond"/>
          <w:sz w:val="22"/>
          <w:szCs w:val="22"/>
        </w:rPr>
        <w:t>Pauline Melville.</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sidRPr="00305A7F">
        <w:rPr>
          <w:rFonts w:ascii="Garamond" w:hAnsi="Garamond"/>
          <w:sz w:val="22"/>
          <w:szCs w:val="22"/>
        </w:rPr>
        <w:br w:type="page"/>
      </w:r>
      <w:r w:rsidRPr="00305A7F">
        <w:rPr>
          <w:rFonts w:ascii="Garamond" w:hAnsi="Garamond"/>
          <w:sz w:val="22"/>
          <w:szCs w:val="22"/>
        </w:rPr>
        <w:lastRenderedPageBreak/>
        <w:t>THE PENGUIN BOOK OF CARIBBEAN SHORT STORIES:</w:t>
      </w:r>
      <w:r w:rsidR="00DB6A0F">
        <w:rPr>
          <w:rFonts w:ascii="Garamond" w:hAnsi="Garamond"/>
          <w:sz w:val="22"/>
          <w:szCs w:val="22"/>
        </w:rPr>
        <w:t xml:space="preserve"> </w:t>
      </w:r>
      <w:r w:rsidRPr="00305A7F">
        <w:rPr>
          <w:rFonts w:ascii="Garamond" w:hAnsi="Garamond"/>
          <w:sz w:val="22"/>
          <w:szCs w:val="22"/>
        </w:rPr>
        <w:t>CONTENTS PAGE</w:t>
      </w:r>
    </w:p>
    <w:p w:rsidR="00305A7F" w:rsidRPr="00305A7F" w:rsidRDefault="00305A7F" w:rsidP="00305A7F">
      <w:pPr>
        <w:pStyle w:val="NoSpacing"/>
        <w:rPr>
          <w:rFonts w:ascii="Garamond" w:hAnsi="Garamond"/>
          <w:sz w:val="22"/>
          <w:szCs w:val="22"/>
        </w:rPr>
      </w:pPr>
      <w:r w:rsidRPr="00305A7F">
        <w:rPr>
          <w:rFonts w:ascii="Garamond" w:hAnsi="Garamond"/>
          <w:sz w:val="22"/>
          <w:szCs w:val="22"/>
        </w:rPr>
        <w:t>(Edited by E A Markham, 1996)</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sidRPr="00305A7F">
        <w:rPr>
          <w:rFonts w:ascii="Garamond" w:hAnsi="Garamond"/>
          <w:sz w:val="22"/>
          <w:szCs w:val="22"/>
        </w:rPr>
        <w:t>PART ONE:</w:t>
      </w:r>
      <w:r w:rsidRPr="00305A7F">
        <w:rPr>
          <w:rFonts w:ascii="Garamond" w:hAnsi="Garamond"/>
          <w:sz w:val="22"/>
          <w:szCs w:val="22"/>
        </w:rPr>
        <w:tab/>
        <w:t>Folk-tales, Legends, etc.</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sidRPr="00305A7F">
        <w:rPr>
          <w:rFonts w:ascii="Garamond" w:hAnsi="Garamond"/>
          <w:sz w:val="22"/>
          <w:szCs w:val="22"/>
        </w:rPr>
        <w:t xml:space="preserve">From </w:t>
      </w:r>
      <w:r w:rsidRPr="00305A7F">
        <w:rPr>
          <w:rFonts w:ascii="Garamond" w:hAnsi="Garamond"/>
          <w:i/>
          <w:sz w:val="22"/>
          <w:szCs w:val="22"/>
        </w:rPr>
        <w:t xml:space="preserve">The Laughter of the </w:t>
      </w:r>
      <w:proofErr w:type="spellStart"/>
      <w:r w:rsidRPr="00305A7F">
        <w:rPr>
          <w:rFonts w:ascii="Garamond" w:hAnsi="Garamond"/>
          <w:i/>
          <w:sz w:val="22"/>
          <w:szCs w:val="22"/>
        </w:rPr>
        <w:t>Wapishanas</w:t>
      </w:r>
      <w:proofErr w:type="spellEnd"/>
      <w:r w:rsidRPr="00305A7F">
        <w:rPr>
          <w:rFonts w:ascii="Garamond" w:hAnsi="Garamond"/>
          <w:i/>
          <w:sz w:val="22"/>
          <w:szCs w:val="22"/>
        </w:rPr>
        <w:t xml:space="preserve"> </w:t>
      </w:r>
      <w:r w:rsidRPr="00305A7F">
        <w:rPr>
          <w:rFonts w:ascii="Garamond" w:hAnsi="Garamond"/>
          <w:sz w:val="22"/>
          <w:szCs w:val="22"/>
        </w:rPr>
        <w:t>Wilson Harris (b. 1921), Guyana</w:t>
      </w:r>
    </w:p>
    <w:p w:rsidR="00305A7F" w:rsidRPr="00305A7F" w:rsidRDefault="00305A7F" w:rsidP="00305A7F">
      <w:pPr>
        <w:pStyle w:val="NoSpacing"/>
        <w:rPr>
          <w:rFonts w:ascii="Garamond" w:hAnsi="Garamond"/>
          <w:sz w:val="22"/>
          <w:szCs w:val="22"/>
        </w:rPr>
      </w:pPr>
      <w:r w:rsidRPr="00305A7F">
        <w:rPr>
          <w:rFonts w:ascii="Garamond" w:hAnsi="Garamond"/>
          <w:sz w:val="22"/>
          <w:szCs w:val="22"/>
        </w:rPr>
        <w:t xml:space="preserve">Time </w:t>
      </w:r>
      <w:r w:rsidRPr="00305A7F">
        <w:rPr>
          <w:rFonts w:ascii="Garamond" w:hAnsi="Garamond"/>
          <w:i/>
          <w:sz w:val="22"/>
          <w:szCs w:val="22"/>
        </w:rPr>
        <w:t xml:space="preserve">When Tiger Did Go Sick </w:t>
      </w:r>
      <w:r w:rsidRPr="00305A7F">
        <w:rPr>
          <w:rFonts w:ascii="Garamond" w:hAnsi="Garamond"/>
          <w:sz w:val="22"/>
          <w:szCs w:val="22"/>
        </w:rPr>
        <w:t>James Berry (b. 1924), Jamaica</w:t>
      </w:r>
    </w:p>
    <w:p w:rsidR="00305A7F" w:rsidRPr="00305A7F" w:rsidRDefault="00305A7F" w:rsidP="00305A7F">
      <w:pPr>
        <w:pStyle w:val="NoSpacing"/>
        <w:rPr>
          <w:rFonts w:ascii="Garamond" w:hAnsi="Garamond"/>
          <w:sz w:val="22"/>
          <w:szCs w:val="22"/>
        </w:rPr>
      </w:pPr>
      <w:proofErr w:type="spellStart"/>
      <w:r w:rsidRPr="00305A7F">
        <w:rPr>
          <w:rFonts w:ascii="Garamond" w:hAnsi="Garamond"/>
          <w:i/>
          <w:sz w:val="22"/>
          <w:szCs w:val="22"/>
        </w:rPr>
        <w:t>Anancy</w:t>
      </w:r>
      <w:proofErr w:type="spellEnd"/>
      <w:r w:rsidRPr="00305A7F">
        <w:rPr>
          <w:rFonts w:ascii="Garamond" w:hAnsi="Garamond"/>
          <w:i/>
          <w:sz w:val="22"/>
          <w:szCs w:val="22"/>
        </w:rPr>
        <w:t xml:space="preserve"> and Commonsense</w:t>
      </w:r>
      <w:r w:rsidRPr="00305A7F">
        <w:rPr>
          <w:rFonts w:ascii="Garamond" w:hAnsi="Garamond"/>
          <w:sz w:val="22"/>
          <w:szCs w:val="22"/>
        </w:rPr>
        <w:t xml:space="preserve"> Louise Bennett (b. 1919), Jamaica</w:t>
      </w:r>
    </w:p>
    <w:p w:rsidR="00305A7F" w:rsidRPr="00305A7F" w:rsidRDefault="00305A7F" w:rsidP="00305A7F">
      <w:pPr>
        <w:pStyle w:val="NoSpacing"/>
        <w:rPr>
          <w:rFonts w:ascii="Garamond" w:hAnsi="Garamond"/>
          <w:sz w:val="22"/>
          <w:szCs w:val="22"/>
        </w:rPr>
      </w:pPr>
      <w:r w:rsidRPr="00305A7F">
        <w:rPr>
          <w:rFonts w:ascii="Garamond" w:hAnsi="Garamond"/>
          <w:sz w:val="22"/>
          <w:szCs w:val="22"/>
        </w:rPr>
        <w:t xml:space="preserve">From </w:t>
      </w:r>
      <w:r w:rsidRPr="00305A7F">
        <w:rPr>
          <w:rFonts w:ascii="Garamond" w:hAnsi="Garamond"/>
          <w:i/>
          <w:sz w:val="22"/>
          <w:szCs w:val="22"/>
        </w:rPr>
        <w:t xml:space="preserve">Island Sketchbook Narratives: </w:t>
      </w:r>
      <w:r w:rsidRPr="00305A7F">
        <w:rPr>
          <w:rFonts w:ascii="Garamond" w:hAnsi="Garamond"/>
          <w:sz w:val="22"/>
          <w:szCs w:val="22"/>
        </w:rPr>
        <w:t>The Intentional Smell of Things;</w:t>
      </w:r>
      <w:r w:rsidR="00DB6A0F">
        <w:rPr>
          <w:rFonts w:ascii="Garamond" w:hAnsi="Garamond"/>
          <w:sz w:val="22"/>
          <w:szCs w:val="22"/>
        </w:rPr>
        <w:t xml:space="preserve"> </w:t>
      </w:r>
      <w:proofErr w:type="spellStart"/>
      <w:r w:rsidRPr="00305A7F">
        <w:rPr>
          <w:rFonts w:ascii="Garamond" w:hAnsi="Garamond"/>
          <w:sz w:val="22"/>
          <w:szCs w:val="22"/>
        </w:rPr>
        <w:t>Anancy</w:t>
      </w:r>
      <w:proofErr w:type="spellEnd"/>
      <w:r w:rsidRPr="00305A7F">
        <w:rPr>
          <w:rFonts w:ascii="Garamond" w:hAnsi="Garamond"/>
          <w:sz w:val="22"/>
          <w:szCs w:val="22"/>
        </w:rPr>
        <w:t xml:space="preserve"> Come </w:t>
      </w:r>
      <w:proofErr w:type="gramStart"/>
      <w:r w:rsidRPr="00305A7F">
        <w:rPr>
          <w:rFonts w:ascii="Garamond" w:hAnsi="Garamond"/>
          <w:sz w:val="22"/>
          <w:szCs w:val="22"/>
        </w:rPr>
        <w:t>Up</w:t>
      </w:r>
      <w:proofErr w:type="gramEnd"/>
      <w:r w:rsidRPr="00305A7F">
        <w:rPr>
          <w:rFonts w:ascii="Garamond" w:hAnsi="Garamond"/>
          <w:sz w:val="22"/>
          <w:szCs w:val="22"/>
        </w:rPr>
        <w:t xml:space="preserve"> Trumps, </w:t>
      </w:r>
      <w:proofErr w:type="spellStart"/>
      <w:r w:rsidRPr="00305A7F">
        <w:rPr>
          <w:rFonts w:ascii="Garamond" w:hAnsi="Garamond"/>
          <w:sz w:val="22"/>
          <w:szCs w:val="22"/>
        </w:rPr>
        <w:t>Nuh</w:t>
      </w:r>
      <w:proofErr w:type="spellEnd"/>
      <w:r w:rsidRPr="00305A7F">
        <w:rPr>
          <w:rFonts w:ascii="Garamond" w:hAnsi="Garamond"/>
          <w:sz w:val="22"/>
          <w:szCs w:val="22"/>
        </w:rPr>
        <w:t>!</w:t>
      </w:r>
      <w:r w:rsidR="00DB6A0F">
        <w:rPr>
          <w:rFonts w:ascii="Garamond" w:hAnsi="Garamond"/>
          <w:sz w:val="22"/>
          <w:szCs w:val="22"/>
        </w:rPr>
        <w:t xml:space="preserve"> </w:t>
      </w:r>
    </w:p>
    <w:p w:rsidR="00305A7F" w:rsidRPr="00305A7F" w:rsidRDefault="00DB6A0F" w:rsidP="00305A7F">
      <w:pPr>
        <w:pStyle w:val="NoSpacing"/>
        <w:rPr>
          <w:rFonts w:ascii="Garamond" w:hAnsi="Garamond"/>
          <w:sz w:val="22"/>
          <w:szCs w:val="22"/>
        </w:rPr>
      </w:pPr>
      <w:r>
        <w:rPr>
          <w:rFonts w:ascii="Garamond" w:hAnsi="Garamond"/>
          <w:sz w:val="22"/>
          <w:szCs w:val="22"/>
        </w:rPr>
        <w:t xml:space="preserve"> </w:t>
      </w:r>
      <w:r w:rsidR="00305A7F" w:rsidRPr="00305A7F">
        <w:rPr>
          <w:rFonts w:ascii="Garamond" w:hAnsi="Garamond"/>
          <w:sz w:val="22"/>
          <w:szCs w:val="22"/>
        </w:rPr>
        <w:t xml:space="preserve">Andrew </w:t>
      </w:r>
      <w:proofErr w:type="spellStart"/>
      <w:r w:rsidR="00305A7F" w:rsidRPr="00305A7F">
        <w:rPr>
          <w:rFonts w:ascii="Garamond" w:hAnsi="Garamond"/>
          <w:sz w:val="22"/>
          <w:szCs w:val="22"/>
        </w:rPr>
        <w:t>Salkey</w:t>
      </w:r>
      <w:proofErr w:type="spellEnd"/>
      <w:r w:rsidR="00305A7F" w:rsidRPr="00305A7F">
        <w:rPr>
          <w:rFonts w:ascii="Garamond" w:hAnsi="Garamond"/>
          <w:sz w:val="22"/>
          <w:szCs w:val="22"/>
        </w:rPr>
        <w:t xml:space="preserve"> (1928-1995), Jamaica</w:t>
      </w:r>
    </w:p>
    <w:p w:rsidR="00305A7F" w:rsidRPr="00305A7F" w:rsidRDefault="00305A7F" w:rsidP="00305A7F">
      <w:pPr>
        <w:pStyle w:val="NoSpacing"/>
        <w:rPr>
          <w:rFonts w:ascii="Garamond" w:hAnsi="Garamond"/>
          <w:sz w:val="22"/>
          <w:szCs w:val="22"/>
        </w:rPr>
      </w:pPr>
      <w:proofErr w:type="spellStart"/>
      <w:r w:rsidRPr="00305A7F">
        <w:rPr>
          <w:rFonts w:ascii="Garamond" w:hAnsi="Garamond"/>
          <w:i/>
          <w:sz w:val="22"/>
          <w:szCs w:val="22"/>
        </w:rPr>
        <w:t>Anancy</w:t>
      </w:r>
      <w:proofErr w:type="spellEnd"/>
      <w:r w:rsidRPr="00305A7F">
        <w:rPr>
          <w:rFonts w:ascii="Garamond" w:hAnsi="Garamond"/>
          <w:i/>
          <w:sz w:val="22"/>
          <w:szCs w:val="22"/>
        </w:rPr>
        <w:t xml:space="preserve"> and Jeffrey Amherst</w:t>
      </w:r>
      <w:r w:rsidRPr="00305A7F">
        <w:rPr>
          <w:rFonts w:ascii="Garamond" w:hAnsi="Garamond"/>
          <w:sz w:val="22"/>
          <w:szCs w:val="22"/>
        </w:rPr>
        <w:t xml:space="preserve"> Andrew </w:t>
      </w:r>
      <w:proofErr w:type="spellStart"/>
      <w:r w:rsidRPr="00305A7F">
        <w:rPr>
          <w:rFonts w:ascii="Garamond" w:hAnsi="Garamond"/>
          <w:sz w:val="22"/>
          <w:szCs w:val="22"/>
        </w:rPr>
        <w:t>Salkey</w:t>
      </w:r>
      <w:proofErr w:type="spellEnd"/>
      <w:r w:rsidRPr="00305A7F">
        <w:rPr>
          <w:rFonts w:ascii="Garamond" w:hAnsi="Garamond"/>
          <w:sz w:val="22"/>
          <w:szCs w:val="22"/>
        </w:rPr>
        <w:t xml:space="preserve"> (1928-95)</w:t>
      </w:r>
    </w:p>
    <w:p w:rsidR="00305A7F" w:rsidRPr="00305A7F" w:rsidRDefault="00305A7F" w:rsidP="00305A7F">
      <w:pPr>
        <w:pStyle w:val="NoSpacing"/>
        <w:rPr>
          <w:rFonts w:ascii="Garamond" w:hAnsi="Garamond"/>
          <w:sz w:val="22"/>
          <w:szCs w:val="22"/>
        </w:rPr>
      </w:pPr>
      <w:r w:rsidRPr="00305A7F">
        <w:rPr>
          <w:rFonts w:ascii="Garamond" w:hAnsi="Garamond"/>
          <w:i/>
          <w:sz w:val="22"/>
          <w:szCs w:val="22"/>
        </w:rPr>
        <w:t>God’s Special Mark: Easter Sermon</w:t>
      </w:r>
      <w:r w:rsidRPr="00305A7F">
        <w:rPr>
          <w:rFonts w:ascii="Garamond" w:hAnsi="Garamond"/>
          <w:sz w:val="22"/>
          <w:szCs w:val="22"/>
        </w:rPr>
        <w:t xml:space="preserve"> Wilfred Wood (b. 1936), Barbados</w:t>
      </w:r>
    </w:p>
    <w:p w:rsidR="00305A7F" w:rsidRPr="00305A7F" w:rsidRDefault="00305A7F" w:rsidP="00305A7F">
      <w:pPr>
        <w:pStyle w:val="NoSpacing"/>
        <w:rPr>
          <w:rFonts w:ascii="Garamond" w:hAnsi="Garamond"/>
          <w:sz w:val="22"/>
          <w:szCs w:val="22"/>
        </w:rPr>
      </w:pPr>
      <w:proofErr w:type="spellStart"/>
      <w:r w:rsidRPr="00305A7F">
        <w:rPr>
          <w:rFonts w:ascii="Garamond" w:hAnsi="Garamond"/>
          <w:i/>
          <w:sz w:val="22"/>
          <w:szCs w:val="22"/>
        </w:rPr>
        <w:t>Sakchulee</w:t>
      </w:r>
      <w:proofErr w:type="spellEnd"/>
      <w:r w:rsidRPr="00305A7F">
        <w:rPr>
          <w:rFonts w:ascii="Garamond" w:hAnsi="Garamond"/>
          <w:i/>
          <w:sz w:val="22"/>
          <w:szCs w:val="22"/>
        </w:rPr>
        <w:t xml:space="preserve"> and the Rich Gentleman</w:t>
      </w:r>
      <w:r w:rsidRPr="00305A7F">
        <w:rPr>
          <w:rFonts w:ascii="Garamond" w:hAnsi="Garamond"/>
          <w:sz w:val="22"/>
          <w:szCs w:val="22"/>
        </w:rPr>
        <w:t xml:space="preserve"> Kenneth </w:t>
      </w:r>
      <w:proofErr w:type="spellStart"/>
      <w:r w:rsidRPr="00305A7F">
        <w:rPr>
          <w:rFonts w:ascii="Garamond" w:hAnsi="Garamond"/>
          <w:sz w:val="22"/>
          <w:szCs w:val="22"/>
        </w:rPr>
        <w:t>Vidia</w:t>
      </w:r>
      <w:proofErr w:type="spellEnd"/>
      <w:r w:rsidRPr="00305A7F">
        <w:rPr>
          <w:rFonts w:ascii="Garamond" w:hAnsi="Garamond"/>
          <w:sz w:val="22"/>
          <w:szCs w:val="22"/>
        </w:rPr>
        <w:t xml:space="preserve"> </w:t>
      </w:r>
      <w:proofErr w:type="spellStart"/>
      <w:r w:rsidRPr="00305A7F">
        <w:rPr>
          <w:rFonts w:ascii="Garamond" w:hAnsi="Garamond"/>
          <w:sz w:val="22"/>
          <w:szCs w:val="22"/>
        </w:rPr>
        <w:t>Parmasad</w:t>
      </w:r>
      <w:proofErr w:type="spellEnd"/>
      <w:r w:rsidRPr="00305A7F">
        <w:rPr>
          <w:rFonts w:ascii="Garamond" w:hAnsi="Garamond"/>
          <w:sz w:val="22"/>
          <w:szCs w:val="22"/>
        </w:rPr>
        <w:t xml:space="preserve"> (b. 1945), Trinidad</w:t>
      </w:r>
    </w:p>
    <w:p w:rsidR="00305A7F" w:rsidRPr="00305A7F" w:rsidRDefault="00305A7F" w:rsidP="00305A7F">
      <w:pPr>
        <w:pStyle w:val="NoSpacing"/>
        <w:rPr>
          <w:rFonts w:ascii="Garamond" w:hAnsi="Garamond"/>
          <w:sz w:val="22"/>
          <w:szCs w:val="22"/>
        </w:rPr>
      </w:pPr>
      <w:r w:rsidRPr="00305A7F">
        <w:rPr>
          <w:rFonts w:ascii="Garamond" w:hAnsi="Garamond"/>
          <w:i/>
          <w:sz w:val="22"/>
          <w:szCs w:val="22"/>
        </w:rPr>
        <w:t xml:space="preserve">My Uncle </w:t>
      </w:r>
      <w:proofErr w:type="spellStart"/>
      <w:r w:rsidRPr="00305A7F">
        <w:rPr>
          <w:rFonts w:ascii="Garamond" w:hAnsi="Garamond"/>
          <w:i/>
          <w:sz w:val="22"/>
          <w:szCs w:val="22"/>
        </w:rPr>
        <w:t>Dalloo</w:t>
      </w:r>
      <w:proofErr w:type="spellEnd"/>
      <w:r w:rsidRPr="00305A7F">
        <w:rPr>
          <w:rFonts w:ascii="Garamond" w:hAnsi="Garamond"/>
          <w:sz w:val="22"/>
          <w:szCs w:val="22"/>
        </w:rPr>
        <w:t xml:space="preserve"> </w:t>
      </w:r>
      <w:proofErr w:type="spellStart"/>
      <w:r w:rsidRPr="00305A7F">
        <w:rPr>
          <w:rFonts w:ascii="Garamond" w:hAnsi="Garamond"/>
          <w:sz w:val="22"/>
          <w:szCs w:val="22"/>
        </w:rPr>
        <w:t>Seepersad</w:t>
      </w:r>
      <w:proofErr w:type="spellEnd"/>
      <w:r w:rsidRPr="00305A7F">
        <w:rPr>
          <w:rFonts w:ascii="Garamond" w:hAnsi="Garamond"/>
          <w:sz w:val="22"/>
          <w:szCs w:val="22"/>
        </w:rPr>
        <w:t xml:space="preserve"> Naipaul (1907-53), Trinity</w:t>
      </w:r>
    </w:p>
    <w:p w:rsidR="00305A7F" w:rsidRPr="00305A7F" w:rsidRDefault="00305A7F" w:rsidP="00305A7F">
      <w:pPr>
        <w:pStyle w:val="NoSpacing"/>
        <w:rPr>
          <w:rFonts w:ascii="Garamond" w:hAnsi="Garamond"/>
          <w:sz w:val="22"/>
          <w:szCs w:val="22"/>
        </w:rPr>
      </w:pPr>
      <w:r w:rsidRPr="00305A7F">
        <w:rPr>
          <w:rFonts w:ascii="Garamond" w:hAnsi="Garamond"/>
          <w:i/>
          <w:sz w:val="22"/>
          <w:szCs w:val="22"/>
        </w:rPr>
        <w:t>A Working Woman</w:t>
      </w:r>
      <w:r w:rsidRPr="00305A7F">
        <w:rPr>
          <w:rFonts w:ascii="Garamond" w:hAnsi="Garamond"/>
          <w:sz w:val="22"/>
          <w:szCs w:val="22"/>
        </w:rPr>
        <w:t xml:space="preserve"> </w:t>
      </w:r>
      <w:proofErr w:type="spellStart"/>
      <w:r w:rsidRPr="00305A7F">
        <w:rPr>
          <w:rFonts w:ascii="Garamond" w:hAnsi="Garamond"/>
          <w:sz w:val="22"/>
          <w:szCs w:val="22"/>
        </w:rPr>
        <w:t>Sistren</w:t>
      </w:r>
      <w:proofErr w:type="spellEnd"/>
      <w:r w:rsidRPr="00305A7F">
        <w:rPr>
          <w:rFonts w:ascii="Garamond" w:hAnsi="Garamond"/>
          <w:sz w:val="22"/>
          <w:szCs w:val="22"/>
        </w:rPr>
        <w:t xml:space="preserve"> Theatre Collective (started 1977), Jamaica</w:t>
      </w:r>
    </w:p>
    <w:p w:rsidR="00305A7F" w:rsidRPr="00305A7F" w:rsidRDefault="00305A7F" w:rsidP="00305A7F">
      <w:pPr>
        <w:pStyle w:val="NoSpacing"/>
        <w:rPr>
          <w:rFonts w:ascii="Garamond" w:hAnsi="Garamond"/>
          <w:sz w:val="22"/>
          <w:szCs w:val="22"/>
        </w:rPr>
      </w:pPr>
      <w:r w:rsidRPr="00305A7F">
        <w:rPr>
          <w:rFonts w:ascii="Garamond" w:hAnsi="Garamond"/>
          <w:i/>
          <w:sz w:val="22"/>
          <w:szCs w:val="22"/>
        </w:rPr>
        <w:t>One Bubby Susan</w:t>
      </w:r>
      <w:r w:rsidRPr="00305A7F">
        <w:rPr>
          <w:rFonts w:ascii="Garamond" w:hAnsi="Garamond"/>
          <w:sz w:val="22"/>
          <w:szCs w:val="22"/>
        </w:rPr>
        <w:t xml:space="preserve"> Erna </w:t>
      </w:r>
      <w:proofErr w:type="spellStart"/>
      <w:r w:rsidRPr="00305A7F">
        <w:rPr>
          <w:rFonts w:ascii="Garamond" w:hAnsi="Garamond"/>
          <w:sz w:val="22"/>
          <w:szCs w:val="22"/>
        </w:rPr>
        <w:t>Brodber</w:t>
      </w:r>
      <w:proofErr w:type="spellEnd"/>
      <w:r w:rsidRPr="00305A7F">
        <w:rPr>
          <w:rFonts w:ascii="Garamond" w:hAnsi="Garamond"/>
          <w:sz w:val="22"/>
          <w:szCs w:val="22"/>
        </w:rPr>
        <w:t xml:space="preserve"> (b. 1940), Jamaica</w:t>
      </w:r>
    </w:p>
    <w:p w:rsidR="00305A7F" w:rsidRPr="00305A7F" w:rsidRDefault="00305A7F" w:rsidP="00305A7F">
      <w:pPr>
        <w:pStyle w:val="NoSpacing"/>
        <w:rPr>
          <w:rFonts w:ascii="Garamond" w:hAnsi="Garamond"/>
          <w:sz w:val="22"/>
          <w:szCs w:val="22"/>
        </w:rPr>
      </w:pPr>
      <w:r w:rsidRPr="00305A7F">
        <w:rPr>
          <w:rFonts w:ascii="Garamond" w:hAnsi="Garamond"/>
          <w:i/>
          <w:sz w:val="22"/>
          <w:szCs w:val="22"/>
        </w:rPr>
        <w:t>Dream Chad</w:t>
      </w:r>
      <w:r w:rsidRPr="00305A7F">
        <w:rPr>
          <w:rFonts w:ascii="Garamond" w:hAnsi="Garamond"/>
          <w:sz w:val="22"/>
          <w:szCs w:val="22"/>
        </w:rPr>
        <w:t xml:space="preserve"> </w:t>
      </w:r>
      <w:proofErr w:type="spellStart"/>
      <w:r w:rsidRPr="00305A7F">
        <w:rPr>
          <w:rFonts w:ascii="Garamond" w:hAnsi="Garamond"/>
          <w:sz w:val="22"/>
          <w:szCs w:val="22"/>
        </w:rPr>
        <w:t>Kamau</w:t>
      </w:r>
      <w:proofErr w:type="spellEnd"/>
      <w:r w:rsidRPr="00305A7F">
        <w:rPr>
          <w:rFonts w:ascii="Garamond" w:hAnsi="Garamond"/>
          <w:sz w:val="22"/>
          <w:szCs w:val="22"/>
        </w:rPr>
        <w:t xml:space="preserve"> </w:t>
      </w:r>
      <w:proofErr w:type="spellStart"/>
      <w:r w:rsidRPr="00305A7F">
        <w:rPr>
          <w:rFonts w:ascii="Garamond" w:hAnsi="Garamond"/>
          <w:sz w:val="22"/>
          <w:szCs w:val="22"/>
        </w:rPr>
        <w:t>Brathwaite</w:t>
      </w:r>
      <w:proofErr w:type="spellEnd"/>
      <w:r w:rsidRPr="00305A7F">
        <w:rPr>
          <w:rFonts w:ascii="Garamond" w:hAnsi="Garamond"/>
          <w:sz w:val="22"/>
          <w:szCs w:val="22"/>
        </w:rPr>
        <w:t xml:space="preserve"> (b. 1930), Barbados</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sidRPr="00305A7F">
        <w:rPr>
          <w:rFonts w:ascii="Garamond" w:hAnsi="Garamond"/>
          <w:sz w:val="22"/>
          <w:szCs w:val="22"/>
        </w:rPr>
        <w:t>PART TWO:</w:t>
      </w:r>
      <w:r w:rsidR="00DB6A0F">
        <w:rPr>
          <w:rFonts w:ascii="Garamond" w:hAnsi="Garamond"/>
          <w:sz w:val="22"/>
          <w:szCs w:val="22"/>
        </w:rPr>
        <w:t xml:space="preserve"> </w:t>
      </w:r>
      <w:r w:rsidRPr="00305A7F">
        <w:rPr>
          <w:rFonts w:ascii="Garamond" w:hAnsi="Garamond"/>
          <w:sz w:val="22"/>
          <w:szCs w:val="22"/>
        </w:rPr>
        <w:t>Stories</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sidRPr="00305A7F">
        <w:rPr>
          <w:rFonts w:ascii="Garamond" w:hAnsi="Garamond"/>
          <w:i/>
          <w:sz w:val="22"/>
          <w:szCs w:val="22"/>
        </w:rPr>
        <w:t xml:space="preserve">Mattie and Her </w:t>
      </w:r>
      <w:proofErr w:type="spellStart"/>
      <w:r w:rsidRPr="00305A7F">
        <w:rPr>
          <w:rFonts w:ascii="Garamond" w:hAnsi="Garamond"/>
          <w:i/>
          <w:sz w:val="22"/>
          <w:szCs w:val="22"/>
        </w:rPr>
        <w:t>Sweetman</w:t>
      </w:r>
      <w:proofErr w:type="spellEnd"/>
      <w:r w:rsidRPr="00305A7F">
        <w:rPr>
          <w:rFonts w:ascii="Garamond" w:hAnsi="Garamond"/>
          <w:sz w:val="22"/>
          <w:szCs w:val="22"/>
        </w:rPr>
        <w:t xml:space="preserve"> Claude </w:t>
      </w:r>
      <w:proofErr w:type="spellStart"/>
      <w:r w:rsidRPr="00305A7F">
        <w:rPr>
          <w:rFonts w:ascii="Garamond" w:hAnsi="Garamond"/>
          <w:sz w:val="22"/>
          <w:szCs w:val="22"/>
        </w:rPr>
        <w:t>Mckay</w:t>
      </w:r>
      <w:proofErr w:type="spellEnd"/>
      <w:r w:rsidRPr="00305A7F">
        <w:rPr>
          <w:rFonts w:ascii="Garamond" w:hAnsi="Garamond"/>
          <w:sz w:val="22"/>
          <w:szCs w:val="22"/>
        </w:rPr>
        <w:t xml:space="preserve"> (1889-1948)</w:t>
      </w:r>
    </w:p>
    <w:p w:rsidR="00305A7F" w:rsidRPr="00305A7F" w:rsidRDefault="00305A7F" w:rsidP="00305A7F">
      <w:pPr>
        <w:pStyle w:val="NoSpacing"/>
        <w:rPr>
          <w:rFonts w:ascii="Garamond" w:hAnsi="Garamond"/>
          <w:sz w:val="22"/>
          <w:szCs w:val="22"/>
        </w:rPr>
      </w:pPr>
      <w:r w:rsidRPr="00305A7F">
        <w:rPr>
          <w:rFonts w:ascii="Garamond" w:hAnsi="Garamond"/>
          <w:i/>
          <w:sz w:val="22"/>
          <w:szCs w:val="22"/>
        </w:rPr>
        <w:t>The Man Who Loved Attending Funerals</w:t>
      </w:r>
      <w:r w:rsidRPr="00305A7F">
        <w:rPr>
          <w:rFonts w:ascii="Garamond" w:hAnsi="Garamond"/>
          <w:sz w:val="22"/>
          <w:szCs w:val="22"/>
        </w:rPr>
        <w:t xml:space="preserve"> Frank </w:t>
      </w:r>
      <w:proofErr w:type="spellStart"/>
      <w:r w:rsidRPr="00305A7F">
        <w:rPr>
          <w:rFonts w:ascii="Garamond" w:hAnsi="Garamond"/>
          <w:sz w:val="22"/>
          <w:szCs w:val="22"/>
        </w:rPr>
        <w:t>Collymore</w:t>
      </w:r>
      <w:proofErr w:type="spellEnd"/>
      <w:r w:rsidRPr="00305A7F">
        <w:rPr>
          <w:rFonts w:ascii="Garamond" w:hAnsi="Garamond"/>
          <w:sz w:val="22"/>
          <w:szCs w:val="22"/>
        </w:rPr>
        <w:t xml:space="preserve"> (1893-1980)</w:t>
      </w:r>
    </w:p>
    <w:p w:rsidR="00305A7F" w:rsidRPr="00305A7F" w:rsidRDefault="00305A7F" w:rsidP="00305A7F">
      <w:pPr>
        <w:pStyle w:val="NoSpacing"/>
        <w:rPr>
          <w:rFonts w:ascii="Garamond" w:hAnsi="Garamond"/>
          <w:sz w:val="22"/>
          <w:szCs w:val="22"/>
        </w:rPr>
      </w:pPr>
      <w:r w:rsidRPr="00305A7F">
        <w:rPr>
          <w:rFonts w:ascii="Garamond" w:hAnsi="Garamond"/>
          <w:i/>
          <w:sz w:val="22"/>
          <w:szCs w:val="22"/>
        </w:rPr>
        <w:t>Fishy Waters</w:t>
      </w:r>
      <w:r w:rsidRPr="00305A7F">
        <w:rPr>
          <w:rFonts w:ascii="Garamond" w:hAnsi="Garamond"/>
          <w:sz w:val="22"/>
          <w:szCs w:val="22"/>
        </w:rPr>
        <w:t xml:space="preserve"> Jean Rhys (1894-1979)</w:t>
      </w:r>
    </w:p>
    <w:p w:rsidR="00305A7F" w:rsidRPr="00305A7F" w:rsidRDefault="00305A7F" w:rsidP="00305A7F">
      <w:pPr>
        <w:pStyle w:val="NoSpacing"/>
        <w:rPr>
          <w:rFonts w:ascii="Garamond" w:hAnsi="Garamond"/>
          <w:sz w:val="22"/>
          <w:szCs w:val="22"/>
        </w:rPr>
      </w:pPr>
      <w:r w:rsidRPr="00305A7F">
        <w:rPr>
          <w:rFonts w:ascii="Garamond" w:hAnsi="Garamond"/>
          <w:i/>
          <w:sz w:val="22"/>
          <w:szCs w:val="22"/>
        </w:rPr>
        <w:t>The Wharf Rats</w:t>
      </w:r>
      <w:r w:rsidRPr="00305A7F">
        <w:rPr>
          <w:rFonts w:ascii="Garamond" w:hAnsi="Garamond"/>
          <w:sz w:val="22"/>
          <w:szCs w:val="22"/>
        </w:rPr>
        <w:t xml:space="preserve"> Eric </w:t>
      </w:r>
      <w:proofErr w:type="spellStart"/>
      <w:r w:rsidRPr="00305A7F">
        <w:rPr>
          <w:rFonts w:ascii="Garamond" w:hAnsi="Garamond"/>
          <w:sz w:val="22"/>
          <w:szCs w:val="22"/>
        </w:rPr>
        <w:t>Walrond</w:t>
      </w:r>
      <w:proofErr w:type="spellEnd"/>
      <w:r w:rsidRPr="00305A7F">
        <w:rPr>
          <w:rFonts w:ascii="Garamond" w:hAnsi="Garamond"/>
          <w:sz w:val="22"/>
          <w:szCs w:val="22"/>
        </w:rPr>
        <w:t xml:space="preserve"> (1898-1966)</w:t>
      </w:r>
    </w:p>
    <w:p w:rsidR="00305A7F" w:rsidRPr="00305A7F" w:rsidRDefault="00305A7F" w:rsidP="00305A7F">
      <w:pPr>
        <w:pStyle w:val="NoSpacing"/>
        <w:rPr>
          <w:rFonts w:ascii="Garamond" w:hAnsi="Garamond"/>
          <w:sz w:val="22"/>
          <w:szCs w:val="22"/>
        </w:rPr>
      </w:pPr>
      <w:r w:rsidRPr="00305A7F">
        <w:rPr>
          <w:rFonts w:ascii="Garamond" w:hAnsi="Garamond"/>
          <w:i/>
          <w:sz w:val="22"/>
          <w:szCs w:val="22"/>
        </w:rPr>
        <w:t xml:space="preserve">Triumph </w:t>
      </w:r>
      <w:r w:rsidRPr="00305A7F">
        <w:rPr>
          <w:rFonts w:ascii="Garamond" w:hAnsi="Garamond"/>
          <w:sz w:val="22"/>
          <w:szCs w:val="22"/>
        </w:rPr>
        <w:t>C L R James (1901-89)</w:t>
      </w:r>
    </w:p>
    <w:p w:rsidR="00305A7F" w:rsidRPr="00305A7F" w:rsidRDefault="00305A7F" w:rsidP="00305A7F">
      <w:pPr>
        <w:pStyle w:val="NoSpacing"/>
        <w:rPr>
          <w:rFonts w:ascii="Garamond" w:hAnsi="Garamond"/>
          <w:sz w:val="22"/>
          <w:szCs w:val="22"/>
        </w:rPr>
      </w:pPr>
      <w:r w:rsidRPr="00305A7F">
        <w:rPr>
          <w:rFonts w:ascii="Garamond" w:hAnsi="Garamond"/>
          <w:i/>
          <w:sz w:val="22"/>
          <w:szCs w:val="22"/>
        </w:rPr>
        <w:t>Look Out</w:t>
      </w:r>
      <w:r w:rsidRPr="00305A7F">
        <w:rPr>
          <w:rFonts w:ascii="Garamond" w:hAnsi="Garamond"/>
          <w:sz w:val="22"/>
          <w:szCs w:val="22"/>
        </w:rPr>
        <w:t xml:space="preserve"> Roger </w:t>
      </w:r>
      <w:proofErr w:type="spellStart"/>
      <w:r w:rsidRPr="00305A7F">
        <w:rPr>
          <w:rFonts w:ascii="Garamond" w:hAnsi="Garamond"/>
          <w:sz w:val="22"/>
          <w:szCs w:val="22"/>
        </w:rPr>
        <w:t>Mais</w:t>
      </w:r>
      <w:proofErr w:type="spellEnd"/>
      <w:r w:rsidRPr="00305A7F">
        <w:rPr>
          <w:rFonts w:ascii="Garamond" w:hAnsi="Garamond"/>
          <w:sz w:val="22"/>
          <w:szCs w:val="22"/>
        </w:rPr>
        <w:t xml:space="preserve"> (1905-55)</w:t>
      </w:r>
    </w:p>
    <w:p w:rsidR="00305A7F" w:rsidRPr="00305A7F" w:rsidRDefault="00305A7F" w:rsidP="00305A7F">
      <w:pPr>
        <w:pStyle w:val="NoSpacing"/>
        <w:rPr>
          <w:rFonts w:ascii="Garamond" w:hAnsi="Garamond"/>
          <w:sz w:val="22"/>
          <w:szCs w:val="22"/>
        </w:rPr>
      </w:pPr>
      <w:r w:rsidRPr="00305A7F">
        <w:rPr>
          <w:rFonts w:ascii="Garamond" w:hAnsi="Garamond"/>
          <w:i/>
          <w:sz w:val="22"/>
          <w:szCs w:val="22"/>
        </w:rPr>
        <w:t>Song of Sixpence</w:t>
      </w:r>
      <w:r w:rsidRPr="00305A7F">
        <w:rPr>
          <w:rFonts w:ascii="Garamond" w:hAnsi="Garamond"/>
          <w:sz w:val="22"/>
          <w:szCs w:val="22"/>
        </w:rPr>
        <w:t xml:space="preserve"> Sam </w:t>
      </w:r>
      <w:proofErr w:type="spellStart"/>
      <w:r w:rsidRPr="00305A7F">
        <w:rPr>
          <w:rFonts w:ascii="Garamond" w:hAnsi="Garamond"/>
          <w:sz w:val="22"/>
          <w:szCs w:val="22"/>
        </w:rPr>
        <w:t>Selvon</w:t>
      </w:r>
      <w:proofErr w:type="spellEnd"/>
      <w:r w:rsidRPr="00305A7F">
        <w:rPr>
          <w:rFonts w:ascii="Garamond" w:hAnsi="Garamond"/>
          <w:sz w:val="22"/>
          <w:szCs w:val="22"/>
        </w:rPr>
        <w:t xml:space="preserve"> (1923-94)</w:t>
      </w:r>
    </w:p>
    <w:p w:rsidR="00305A7F" w:rsidRPr="00305A7F" w:rsidRDefault="00305A7F" w:rsidP="00305A7F">
      <w:pPr>
        <w:pStyle w:val="NoSpacing"/>
        <w:rPr>
          <w:rFonts w:ascii="Garamond" w:hAnsi="Garamond"/>
          <w:sz w:val="22"/>
          <w:szCs w:val="22"/>
        </w:rPr>
      </w:pPr>
      <w:r w:rsidRPr="00305A7F">
        <w:rPr>
          <w:rFonts w:ascii="Garamond" w:hAnsi="Garamond"/>
          <w:i/>
          <w:sz w:val="22"/>
          <w:szCs w:val="22"/>
        </w:rPr>
        <w:t>My Girl and the City</w:t>
      </w:r>
      <w:r w:rsidRPr="00305A7F">
        <w:rPr>
          <w:rFonts w:ascii="Garamond" w:hAnsi="Garamond"/>
          <w:sz w:val="22"/>
          <w:szCs w:val="22"/>
        </w:rPr>
        <w:t xml:space="preserve"> Sam </w:t>
      </w:r>
      <w:proofErr w:type="spellStart"/>
      <w:r w:rsidRPr="00305A7F">
        <w:rPr>
          <w:rFonts w:ascii="Garamond" w:hAnsi="Garamond"/>
          <w:sz w:val="22"/>
          <w:szCs w:val="22"/>
        </w:rPr>
        <w:t>Selvon</w:t>
      </w:r>
      <w:proofErr w:type="spellEnd"/>
      <w:r w:rsidRPr="00305A7F">
        <w:rPr>
          <w:rFonts w:ascii="Garamond" w:hAnsi="Garamond"/>
          <w:sz w:val="22"/>
          <w:szCs w:val="22"/>
        </w:rPr>
        <w:t xml:space="preserve"> (1923-94)</w:t>
      </w:r>
    </w:p>
    <w:p w:rsidR="00305A7F" w:rsidRPr="00305A7F" w:rsidRDefault="00305A7F" w:rsidP="00305A7F">
      <w:pPr>
        <w:pStyle w:val="NoSpacing"/>
        <w:rPr>
          <w:rFonts w:ascii="Garamond" w:hAnsi="Garamond"/>
          <w:sz w:val="22"/>
          <w:szCs w:val="22"/>
        </w:rPr>
      </w:pPr>
      <w:r w:rsidRPr="00305A7F">
        <w:rPr>
          <w:rFonts w:ascii="Garamond" w:hAnsi="Garamond"/>
          <w:i/>
          <w:sz w:val="22"/>
          <w:szCs w:val="22"/>
        </w:rPr>
        <w:t>The Departure</w:t>
      </w:r>
      <w:r w:rsidRPr="00305A7F">
        <w:rPr>
          <w:rFonts w:ascii="Garamond" w:hAnsi="Garamond"/>
          <w:sz w:val="22"/>
          <w:szCs w:val="22"/>
        </w:rPr>
        <w:t xml:space="preserve"> Garth St Omer (b. 1931)</w:t>
      </w:r>
    </w:p>
    <w:p w:rsidR="00305A7F" w:rsidRPr="00305A7F" w:rsidRDefault="00305A7F" w:rsidP="00305A7F">
      <w:pPr>
        <w:pStyle w:val="NoSpacing"/>
        <w:rPr>
          <w:rFonts w:ascii="Garamond" w:hAnsi="Garamond"/>
          <w:sz w:val="22"/>
          <w:szCs w:val="22"/>
        </w:rPr>
      </w:pPr>
      <w:r w:rsidRPr="00305A7F">
        <w:rPr>
          <w:rFonts w:ascii="Garamond" w:hAnsi="Garamond"/>
          <w:i/>
          <w:sz w:val="22"/>
          <w:szCs w:val="22"/>
        </w:rPr>
        <w:t>The Baker’s Story</w:t>
      </w:r>
      <w:r w:rsidRPr="00305A7F">
        <w:rPr>
          <w:rFonts w:ascii="Garamond" w:hAnsi="Garamond"/>
          <w:sz w:val="22"/>
          <w:szCs w:val="22"/>
        </w:rPr>
        <w:t xml:space="preserve"> V S Naipaul (b. 1932)</w:t>
      </w:r>
    </w:p>
    <w:p w:rsidR="00305A7F" w:rsidRPr="00305A7F" w:rsidRDefault="00305A7F" w:rsidP="00305A7F">
      <w:pPr>
        <w:pStyle w:val="NoSpacing"/>
        <w:rPr>
          <w:rFonts w:ascii="Garamond" w:hAnsi="Garamond"/>
          <w:sz w:val="22"/>
          <w:szCs w:val="22"/>
        </w:rPr>
      </w:pPr>
      <w:r w:rsidRPr="00305A7F">
        <w:rPr>
          <w:rFonts w:ascii="Garamond" w:hAnsi="Garamond"/>
          <w:i/>
          <w:sz w:val="22"/>
          <w:szCs w:val="22"/>
        </w:rPr>
        <w:t>Barbados</w:t>
      </w:r>
      <w:r w:rsidRPr="00305A7F">
        <w:rPr>
          <w:rFonts w:ascii="Garamond" w:hAnsi="Garamond"/>
          <w:sz w:val="22"/>
          <w:szCs w:val="22"/>
        </w:rPr>
        <w:t xml:space="preserve"> </w:t>
      </w:r>
      <w:proofErr w:type="spellStart"/>
      <w:r w:rsidRPr="00305A7F">
        <w:rPr>
          <w:rFonts w:ascii="Garamond" w:hAnsi="Garamond"/>
          <w:sz w:val="22"/>
          <w:szCs w:val="22"/>
        </w:rPr>
        <w:t>Paule</w:t>
      </w:r>
      <w:proofErr w:type="spellEnd"/>
      <w:r w:rsidRPr="00305A7F">
        <w:rPr>
          <w:rFonts w:ascii="Garamond" w:hAnsi="Garamond"/>
          <w:sz w:val="22"/>
          <w:szCs w:val="22"/>
        </w:rPr>
        <w:t xml:space="preserve"> Marshall (b. 1929)</w:t>
      </w:r>
    </w:p>
    <w:p w:rsidR="00305A7F" w:rsidRPr="00305A7F" w:rsidRDefault="00305A7F" w:rsidP="00305A7F">
      <w:pPr>
        <w:pStyle w:val="NoSpacing"/>
        <w:rPr>
          <w:rFonts w:ascii="Garamond" w:hAnsi="Garamond"/>
          <w:sz w:val="22"/>
          <w:szCs w:val="22"/>
        </w:rPr>
      </w:pPr>
      <w:r w:rsidRPr="00305A7F">
        <w:rPr>
          <w:rFonts w:ascii="Garamond" w:hAnsi="Garamond"/>
          <w:i/>
          <w:sz w:val="22"/>
          <w:szCs w:val="22"/>
        </w:rPr>
        <w:t>I Hanging On, Praise God!</w:t>
      </w:r>
      <w:r w:rsidRPr="00305A7F">
        <w:rPr>
          <w:rFonts w:ascii="Garamond" w:hAnsi="Garamond"/>
          <w:sz w:val="22"/>
          <w:szCs w:val="22"/>
        </w:rPr>
        <w:t xml:space="preserve"> Austin Clarke (b. 1934)</w:t>
      </w:r>
    </w:p>
    <w:p w:rsidR="00305A7F" w:rsidRPr="00305A7F" w:rsidRDefault="00305A7F" w:rsidP="00305A7F">
      <w:pPr>
        <w:pStyle w:val="NoSpacing"/>
        <w:rPr>
          <w:rFonts w:ascii="Garamond" w:hAnsi="Garamond"/>
          <w:sz w:val="22"/>
          <w:szCs w:val="22"/>
        </w:rPr>
      </w:pPr>
      <w:r w:rsidRPr="00305A7F">
        <w:rPr>
          <w:rFonts w:ascii="Garamond" w:hAnsi="Garamond"/>
          <w:i/>
          <w:sz w:val="22"/>
          <w:szCs w:val="22"/>
        </w:rPr>
        <w:t>A Brief Conversation</w:t>
      </w:r>
      <w:r w:rsidRPr="00305A7F">
        <w:rPr>
          <w:rFonts w:ascii="Garamond" w:hAnsi="Garamond"/>
          <w:sz w:val="22"/>
          <w:szCs w:val="22"/>
        </w:rPr>
        <w:t xml:space="preserve"> Earl Lovelace (b.1935)</w:t>
      </w:r>
    </w:p>
    <w:p w:rsidR="00305A7F" w:rsidRPr="00305A7F" w:rsidRDefault="00305A7F" w:rsidP="00305A7F">
      <w:pPr>
        <w:pStyle w:val="NoSpacing"/>
        <w:rPr>
          <w:rFonts w:ascii="Garamond" w:hAnsi="Garamond"/>
          <w:sz w:val="22"/>
          <w:szCs w:val="22"/>
        </w:rPr>
      </w:pPr>
      <w:r w:rsidRPr="00305A7F">
        <w:rPr>
          <w:rFonts w:ascii="Garamond" w:hAnsi="Garamond"/>
          <w:i/>
          <w:sz w:val="22"/>
          <w:szCs w:val="22"/>
        </w:rPr>
        <w:t>Miss Joyce and Bobcat</w:t>
      </w:r>
      <w:r w:rsidRPr="00305A7F">
        <w:rPr>
          <w:rFonts w:ascii="Garamond" w:hAnsi="Garamond"/>
          <w:sz w:val="22"/>
          <w:szCs w:val="22"/>
        </w:rPr>
        <w:t xml:space="preserve"> E A Markham (b. 1939)</w:t>
      </w:r>
    </w:p>
    <w:p w:rsidR="00305A7F" w:rsidRPr="00305A7F" w:rsidRDefault="00305A7F" w:rsidP="00305A7F">
      <w:pPr>
        <w:pStyle w:val="NoSpacing"/>
        <w:rPr>
          <w:rFonts w:ascii="Garamond" w:hAnsi="Garamond"/>
          <w:sz w:val="22"/>
          <w:szCs w:val="22"/>
        </w:rPr>
      </w:pPr>
      <w:r w:rsidRPr="00305A7F">
        <w:rPr>
          <w:rFonts w:ascii="Garamond" w:hAnsi="Garamond"/>
          <w:i/>
          <w:sz w:val="22"/>
          <w:szCs w:val="22"/>
        </w:rPr>
        <w:t>Cats in the Eyes of the Pig</w:t>
      </w:r>
      <w:r w:rsidRPr="00305A7F">
        <w:rPr>
          <w:rFonts w:ascii="Garamond" w:hAnsi="Garamond"/>
          <w:sz w:val="22"/>
          <w:szCs w:val="22"/>
        </w:rPr>
        <w:t xml:space="preserve"> N D Williams (b. 1942)</w:t>
      </w:r>
    </w:p>
    <w:p w:rsidR="00305A7F" w:rsidRPr="00305A7F" w:rsidRDefault="00305A7F" w:rsidP="00305A7F">
      <w:pPr>
        <w:pStyle w:val="NoSpacing"/>
        <w:rPr>
          <w:rFonts w:ascii="Garamond" w:hAnsi="Garamond"/>
          <w:sz w:val="22"/>
          <w:szCs w:val="22"/>
        </w:rPr>
      </w:pPr>
      <w:r w:rsidRPr="00305A7F">
        <w:rPr>
          <w:rFonts w:ascii="Garamond" w:hAnsi="Garamond"/>
          <w:i/>
          <w:sz w:val="22"/>
          <w:szCs w:val="22"/>
        </w:rPr>
        <w:t>Crow</w:t>
      </w:r>
      <w:r w:rsidRPr="00305A7F">
        <w:rPr>
          <w:rFonts w:ascii="Garamond" w:hAnsi="Garamond"/>
          <w:sz w:val="22"/>
          <w:szCs w:val="22"/>
        </w:rPr>
        <w:t xml:space="preserve"> Clyde </w:t>
      </w:r>
      <w:proofErr w:type="spellStart"/>
      <w:r w:rsidRPr="00305A7F">
        <w:rPr>
          <w:rFonts w:ascii="Garamond" w:hAnsi="Garamond"/>
          <w:sz w:val="22"/>
          <w:szCs w:val="22"/>
        </w:rPr>
        <w:t>Hosein</w:t>
      </w:r>
      <w:proofErr w:type="spellEnd"/>
      <w:r w:rsidRPr="00305A7F">
        <w:rPr>
          <w:rFonts w:ascii="Garamond" w:hAnsi="Garamond"/>
          <w:sz w:val="22"/>
          <w:szCs w:val="22"/>
        </w:rPr>
        <w:t xml:space="preserve"> (b. 1940)</w:t>
      </w:r>
    </w:p>
    <w:p w:rsidR="00305A7F" w:rsidRPr="00305A7F" w:rsidRDefault="00305A7F" w:rsidP="00305A7F">
      <w:pPr>
        <w:pStyle w:val="NoSpacing"/>
        <w:rPr>
          <w:rFonts w:ascii="Garamond" w:hAnsi="Garamond"/>
          <w:sz w:val="22"/>
          <w:szCs w:val="22"/>
        </w:rPr>
      </w:pPr>
      <w:r w:rsidRPr="00305A7F">
        <w:rPr>
          <w:rFonts w:ascii="Garamond" w:hAnsi="Garamond"/>
          <w:i/>
          <w:sz w:val="22"/>
          <w:szCs w:val="22"/>
        </w:rPr>
        <w:t>I-Calypso</w:t>
      </w:r>
      <w:r w:rsidRPr="00305A7F">
        <w:rPr>
          <w:rFonts w:ascii="Garamond" w:hAnsi="Garamond"/>
          <w:sz w:val="22"/>
          <w:szCs w:val="22"/>
        </w:rPr>
        <w:t xml:space="preserve"> Hazel D Campbell (b. 1940)</w:t>
      </w:r>
    </w:p>
    <w:p w:rsidR="00305A7F" w:rsidRPr="00305A7F" w:rsidRDefault="00305A7F" w:rsidP="00305A7F">
      <w:pPr>
        <w:pStyle w:val="NoSpacing"/>
        <w:rPr>
          <w:rFonts w:ascii="Garamond" w:hAnsi="Garamond"/>
          <w:sz w:val="22"/>
          <w:szCs w:val="22"/>
        </w:rPr>
      </w:pPr>
      <w:r w:rsidRPr="00305A7F">
        <w:rPr>
          <w:rFonts w:ascii="Garamond" w:hAnsi="Garamond"/>
          <w:i/>
          <w:sz w:val="22"/>
          <w:szCs w:val="22"/>
        </w:rPr>
        <w:t xml:space="preserve">Waiting for </w:t>
      </w:r>
      <w:proofErr w:type="spellStart"/>
      <w:r w:rsidRPr="00305A7F">
        <w:rPr>
          <w:rFonts w:ascii="Garamond" w:hAnsi="Garamond"/>
          <w:i/>
          <w:sz w:val="22"/>
          <w:szCs w:val="22"/>
        </w:rPr>
        <w:t>Jumbies</w:t>
      </w:r>
      <w:proofErr w:type="spellEnd"/>
      <w:r w:rsidRPr="00305A7F">
        <w:rPr>
          <w:rFonts w:ascii="Garamond" w:hAnsi="Garamond"/>
          <w:i/>
          <w:sz w:val="22"/>
          <w:szCs w:val="22"/>
        </w:rPr>
        <w:t xml:space="preserve"> to Cross</w:t>
      </w:r>
      <w:r w:rsidRPr="00305A7F">
        <w:rPr>
          <w:rFonts w:ascii="Garamond" w:hAnsi="Garamond"/>
          <w:sz w:val="22"/>
          <w:szCs w:val="22"/>
        </w:rPr>
        <w:t xml:space="preserve"> Wayne Brown (b. 1944)</w:t>
      </w:r>
    </w:p>
    <w:p w:rsidR="00305A7F" w:rsidRPr="00305A7F" w:rsidRDefault="00305A7F" w:rsidP="00305A7F">
      <w:pPr>
        <w:pStyle w:val="NoSpacing"/>
        <w:rPr>
          <w:rFonts w:ascii="Garamond" w:hAnsi="Garamond"/>
          <w:sz w:val="22"/>
          <w:szCs w:val="22"/>
        </w:rPr>
      </w:pPr>
      <w:r w:rsidRPr="00305A7F">
        <w:rPr>
          <w:rFonts w:ascii="Garamond" w:hAnsi="Garamond"/>
          <w:i/>
          <w:sz w:val="22"/>
          <w:szCs w:val="22"/>
        </w:rPr>
        <w:t>Country of the One Eye God</w:t>
      </w:r>
      <w:r w:rsidRPr="00305A7F">
        <w:rPr>
          <w:rFonts w:ascii="Garamond" w:hAnsi="Garamond"/>
          <w:sz w:val="22"/>
          <w:szCs w:val="22"/>
        </w:rPr>
        <w:t xml:space="preserve"> Olive Senior (b. 1941)</w:t>
      </w:r>
    </w:p>
    <w:p w:rsidR="00305A7F" w:rsidRPr="00305A7F" w:rsidRDefault="00305A7F" w:rsidP="00305A7F">
      <w:pPr>
        <w:pStyle w:val="NoSpacing"/>
        <w:rPr>
          <w:rFonts w:ascii="Garamond" w:hAnsi="Garamond"/>
          <w:sz w:val="22"/>
          <w:szCs w:val="22"/>
        </w:rPr>
      </w:pPr>
      <w:r w:rsidRPr="00305A7F">
        <w:rPr>
          <w:rFonts w:ascii="Garamond" w:hAnsi="Garamond"/>
          <w:i/>
          <w:sz w:val="22"/>
          <w:szCs w:val="22"/>
        </w:rPr>
        <w:t>You Think I Mad, Miss?</w:t>
      </w:r>
      <w:r w:rsidRPr="00305A7F">
        <w:rPr>
          <w:rFonts w:ascii="Garamond" w:hAnsi="Garamond"/>
          <w:sz w:val="22"/>
          <w:szCs w:val="22"/>
        </w:rPr>
        <w:t xml:space="preserve"> Olive Senior (b. 1941)</w:t>
      </w:r>
    </w:p>
    <w:p w:rsidR="00305A7F" w:rsidRPr="00305A7F" w:rsidRDefault="00305A7F" w:rsidP="00305A7F">
      <w:pPr>
        <w:pStyle w:val="NoSpacing"/>
        <w:rPr>
          <w:rFonts w:ascii="Garamond" w:hAnsi="Garamond"/>
          <w:sz w:val="22"/>
          <w:szCs w:val="22"/>
        </w:rPr>
      </w:pPr>
      <w:r w:rsidRPr="00305A7F">
        <w:rPr>
          <w:rFonts w:ascii="Garamond" w:hAnsi="Garamond"/>
          <w:i/>
          <w:sz w:val="22"/>
          <w:szCs w:val="22"/>
        </w:rPr>
        <w:t>Moro</w:t>
      </w:r>
      <w:r w:rsidRPr="00305A7F">
        <w:rPr>
          <w:rFonts w:ascii="Garamond" w:hAnsi="Garamond"/>
          <w:sz w:val="22"/>
          <w:szCs w:val="22"/>
        </w:rPr>
        <w:t xml:space="preserve"> </w:t>
      </w:r>
      <w:proofErr w:type="spellStart"/>
      <w:r w:rsidRPr="00305A7F">
        <w:rPr>
          <w:rFonts w:ascii="Garamond" w:hAnsi="Garamond"/>
          <w:sz w:val="22"/>
          <w:szCs w:val="22"/>
        </w:rPr>
        <w:t>Willi</w:t>
      </w:r>
      <w:proofErr w:type="spellEnd"/>
      <w:r w:rsidRPr="00305A7F">
        <w:rPr>
          <w:rFonts w:ascii="Garamond" w:hAnsi="Garamond"/>
          <w:sz w:val="22"/>
          <w:szCs w:val="22"/>
        </w:rPr>
        <w:t xml:space="preserve"> Chen (b. 1935)</w:t>
      </w:r>
    </w:p>
    <w:p w:rsidR="00305A7F" w:rsidRPr="00305A7F" w:rsidRDefault="00305A7F" w:rsidP="00305A7F">
      <w:pPr>
        <w:pStyle w:val="NoSpacing"/>
        <w:rPr>
          <w:rFonts w:ascii="Garamond" w:hAnsi="Garamond"/>
          <w:sz w:val="22"/>
          <w:szCs w:val="22"/>
        </w:rPr>
      </w:pPr>
      <w:r w:rsidRPr="00305A7F">
        <w:rPr>
          <w:rFonts w:ascii="Garamond" w:hAnsi="Garamond"/>
          <w:i/>
          <w:sz w:val="22"/>
          <w:szCs w:val="22"/>
        </w:rPr>
        <w:t>You Left the Door Open</w:t>
      </w:r>
      <w:r w:rsidRPr="00305A7F">
        <w:rPr>
          <w:rFonts w:ascii="Garamond" w:hAnsi="Garamond"/>
          <w:sz w:val="22"/>
          <w:szCs w:val="22"/>
        </w:rPr>
        <w:t xml:space="preserve"> Pauline Melville (b. 1941)</w:t>
      </w:r>
    </w:p>
    <w:p w:rsidR="00305A7F" w:rsidRPr="00305A7F" w:rsidRDefault="00305A7F" w:rsidP="00305A7F">
      <w:pPr>
        <w:pStyle w:val="NoSpacing"/>
        <w:rPr>
          <w:rFonts w:ascii="Garamond" w:hAnsi="Garamond"/>
          <w:sz w:val="22"/>
          <w:szCs w:val="22"/>
        </w:rPr>
      </w:pPr>
      <w:r w:rsidRPr="00305A7F">
        <w:rPr>
          <w:rFonts w:ascii="Garamond" w:hAnsi="Garamond"/>
          <w:i/>
          <w:sz w:val="22"/>
          <w:szCs w:val="22"/>
        </w:rPr>
        <w:t xml:space="preserve">Eat </w:t>
      </w:r>
      <w:proofErr w:type="spellStart"/>
      <w:r w:rsidRPr="00305A7F">
        <w:rPr>
          <w:rFonts w:ascii="Garamond" w:hAnsi="Garamond"/>
          <w:i/>
          <w:sz w:val="22"/>
          <w:szCs w:val="22"/>
        </w:rPr>
        <w:t>Labba</w:t>
      </w:r>
      <w:proofErr w:type="spellEnd"/>
      <w:r w:rsidRPr="00305A7F">
        <w:rPr>
          <w:rFonts w:ascii="Garamond" w:hAnsi="Garamond"/>
          <w:i/>
          <w:sz w:val="22"/>
          <w:szCs w:val="22"/>
        </w:rPr>
        <w:t xml:space="preserve"> and Drink Creek Water</w:t>
      </w:r>
      <w:r w:rsidRPr="00305A7F">
        <w:rPr>
          <w:rFonts w:ascii="Garamond" w:hAnsi="Garamond"/>
          <w:sz w:val="22"/>
          <w:szCs w:val="22"/>
        </w:rPr>
        <w:t xml:space="preserve"> Pauline Melville (b. 1941)</w:t>
      </w:r>
    </w:p>
    <w:p w:rsidR="00305A7F" w:rsidRPr="00305A7F" w:rsidRDefault="00305A7F" w:rsidP="00305A7F">
      <w:pPr>
        <w:pStyle w:val="NoSpacing"/>
        <w:rPr>
          <w:rFonts w:ascii="Garamond" w:hAnsi="Garamond"/>
          <w:sz w:val="22"/>
          <w:szCs w:val="22"/>
        </w:rPr>
      </w:pPr>
      <w:r w:rsidRPr="00305A7F">
        <w:rPr>
          <w:rFonts w:ascii="Garamond" w:hAnsi="Garamond"/>
          <w:i/>
          <w:sz w:val="22"/>
          <w:szCs w:val="22"/>
        </w:rPr>
        <w:t>The House of Funerals</w:t>
      </w:r>
      <w:r w:rsidRPr="00305A7F">
        <w:rPr>
          <w:rFonts w:ascii="Garamond" w:hAnsi="Garamond"/>
          <w:sz w:val="22"/>
          <w:szCs w:val="22"/>
        </w:rPr>
        <w:t xml:space="preserve"> Lawrence Scott (b. 1943)</w:t>
      </w:r>
    </w:p>
    <w:p w:rsidR="00305A7F" w:rsidRPr="00305A7F" w:rsidRDefault="00305A7F" w:rsidP="00305A7F">
      <w:pPr>
        <w:pStyle w:val="NoSpacing"/>
        <w:rPr>
          <w:rFonts w:ascii="Garamond" w:hAnsi="Garamond"/>
          <w:sz w:val="22"/>
          <w:szCs w:val="22"/>
        </w:rPr>
      </w:pPr>
      <w:r w:rsidRPr="00305A7F">
        <w:rPr>
          <w:rFonts w:ascii="Garamond" w:hAnsi="Garamond"/>
          <w:i/>
          <w:sz w:val="22"/>
          <w:szCs w:val="22"/>
        </w:rPr>
        <w:t>Moon</w:t>
      </w:r>
      <w:r w:rsidRPr="00305A7F">
        <w:rPr>
          <w:rFonts w:ascii="Garamond" w:hAnsi="Garamond"/>
          <w:sz w:val="22"/>
          <w:szCs w:val="22"/>
        </w:rPr>
        <w:t xml:space="preserve"> Lorna </w:t>
      </w:r>
      <w:proofErr w:type="spellStart"/>
      <w:r w:rsidRPr="00305A7F">
        <w:rPr>
          <w:rFonts w:ascii="Garamond" w:hAnsi="Garamond"/>
          <w:sz w:val="22"/>
          <w:szCs w:val="22"/>
        </w:rPr>
        <w:t>Goudison</w:t>
      </w:r>
      <w:proofErr w:type="spellEnd"/>
      <w:r w:rsidRPr="00305A7F">
        <w:rPr>
          <w:rFonts w:ascii="Garamond" w:hAnsi="Garamond"/>
          <w:sz w:val="22"/>
          <w:szCs w:val="22"/>
        </w:rPr>
        <w:t xml:space="preserve"> (b. 1947)</w:t>
      </w:r>
    </w:p>
    <w:p w:rsidR="00305A7F" w:rsidRPr="00305A7F" w:rsidRDefault="00305A7F" w:rsidP="00305A7F">
      <w:pPr>
        <w:pStyle w:val="NoSpacing"/>
        <w:rPr>
          <w:rFonts w:ascii="Garamond" w:hAnsi="Garamond"/>
          <w:sz w:val="22"/>
          <w:szCs w:val="22"/>
        </w:rPr>
      </w:pPr>
      <w:r w:rsidRPr="00305A7F">
        <w:rPr>
          <w:rFonts w:ascii="Garamond" w:hAnsi="Garamond"/>
          <w:i/>
          <w:sz w:val="22"/>
          <w:szCs w:val="22"/>
        </w:rPr>
        <w:t>Song of Roland</w:t>
      </w:r>
      <w:r w:rsidRPr="00305A7F">
        <w:rPr>
          <w:rFonts w:ascii="Garamond" w:hAnsi="Garamond"/>
          <w:sz w:val="22"/>
          <w:szCs w:val="22"/>
        </w:rPr>
        <w:t xml:space="preserve"> Jamaica Kincaid (b. 1949)</w:t>
      </w:r>
    </w:p>
    <w:p w:rsidR="00305A7F" w:rsidRPr="00305A7F" w:rsidRDefault="00305A7F" w:rsidP="00305A7F">
      <w:pPr>
        <w:pStyle w:val="NoSpacing"/>
        <w:rPr>
          <w:rFonts w:ascii="Garamond" w:hAnsi="Garamond"/>
          <w:sz w:val="22"/>
          <w:szCs w:val="22"/>
        </w:rPr>
      </w:pPr>
      <w:r w:rsidRPr="00305A7F">
        <w:rPr>
          <w:rFonts w:ascii="Garamond" w:hAnsi="Garamond"/>
          <w:i/>
          <w:sz w:val="22"/>
          <w:szCs w:val="22"/>
        </w:rPr>
        <w:t>Baby</w:t>
      </w:r>
      <w:r w:rsidRPr="00305A7F">
        <w:rPr>
          <w:rFonts w:ascii="Garamond" w:hAnsi="Garamond"/>
          <w:sz w:val="22"/>
          <w:szCs w:val="22"/>
        </w:rPr>
        <w:t xml:space="preserve"> </w:t>
      </w:r>
      <w:proofErr w:type="spellStart"/>
      <w:r w:rsidRPr="00305A7F">
        <w:rPr>
          <w:rFonts w:ascii="Garamond" w:hAnsi="Garamond"/>
          <w:sz w:val="22"/>
          <w:szCs w:val="22"/>
        </w:rPr>
        <w:t>Makeda</w:t>
      </w:r>
      <w:proofErr w:type="spellEnd"/>
      <w:r w:rsidRPr="00305A7F">
        <w:rPr>
          <w:rFonts w:ascii="Garamond" w:hAnsi="Garamond"/>
          <w:sz w:val="22"/>
          <w:szCs w:val="22"/>
        </w:rPr>
        <w:t xml:space="preserve"> </w:t>
      </w:r>
      <w:proofErr w:type="spellStart"/>
      <w:r w:rsidRPr="00305A7F">
        <w:rPr>
          <w:rFonts w:ascii="Garamond" w:hAnsi="Garamond"/>
          <w:sz w:val="22"/>
          <w:szCs w:val="22"/>
        </w:rPr>
        <w:t>Silvera</w:t>
      </w:r>
      <w:proofErr w:type="spellEnd"/>
      <w:r w:rsidRPr="00305A7F">
        <w:rPr>
          <w:rFonts w:ascii="Garamond" w:hAnsi="Garamond"/>
          <w:sz w:val="22"/>
          <w:szCs w:val="22"/>
        </w:rPr>
        <w:t xml:space="preserve"> (b. 1955)</w:t>
      </w:r>
    </w:p>
    <w:p w:rsidR="00305A7F" w:rsidRPr="00305A7F" w:rsidRDefault="00305A7F" w:rsidP="00305A7F">
      <w:pPr>
        <w:pStyle w:val="NoSpacing"/>
        <w:rPr>
          <w:rFonts w:ascii="Garamond" w:hAnsi="Garamond"/>
          <w:sz w:val="22"/>
          <w:szCs w:val="22"/>
        </w:rPr>
      </w:pPr>
      <w:r w:rsidRPr="00305A7F">
        <w:rPr>
          <w:rFonts w:ascii="Garamond" w:hAnsi="Garamond"/>
          <w:i/>
          <w:sz w:val="22"/>
          <w:szCs w:val="22"/>
        </w:rPr>
        <w:t>Security</w:t>
      </w:r>
      <w:r w:rsidRPr="00305A7F">
        <w:rPr>
          <w:rFonts w:ascii="Garamond" w:hAnsi="Garamond"/>
          <w:sz w:val="22"/>
          <w:szCs w:val="22"/>
        </w:rPr>
        <w:t xml:space="preserve"> Neil </w:t>
      </w:r>
      <w:proofErr w:type="spellStart"/>
      <w:r w:rsidRPr="00305A7F">
        <w:rPr>
          <w:rFonts w:ascii="Garamond" w:hAnsi="Garamond"/>
          <w:sz w:val="22"/>
          <w:szCs w:val="22"/>
        </w:rPr>
        <w:t>Bissoondath</w:t>
      </w:r>
      <w:proofErr w:type="spellEnd"/>
      <w:r w:rsidRPr="00305A7F">
        <w:rPr>
          <w:rFonts w:ascii="Garamond" w:hAnsi="Garamond"/>
          <w:sz w:val="22"/>
          <w:szCs w:val="22"/>
        </w:rPr>
        <w:t xml:space="preserve"> (b. 1955)</w:t>
      </w:r>
    </w:p>
    <w:p w:rsidR="00305A7F" w:rsidRPr="00305A7F" w:rsidRDefault="00305A7F" w:rsidP="00305A7F">
      <w:pPr>
        <w:pStyle w:val="NoSpacing"/>
        <w:rPr>
          <w:rFonts w:ascii="Garamond" w:hAnsi="Garamond"/>
          <w:sz w:val="22"/>
          <w:szCs w:val="22"/>
        </w:rPr>
      </w:pPr>
      <w:r w:rsidRPr="00305A7F">
        <w:rPr>
          <w:rFonts w:ascii="Garamond" w:hAnsi="Garamond"/>
          <w:i/>
          <w:sz w:val="22"/>
          <w:szCs w:val="22"/>
        </w:rPr>
        <w:t>Full Stop</w:t>
      </w:r>
      <w:r w:rsidRPr="00305A7F">
        <w:rPr>
          <w:rFonts w:ascii="Garamond" w:hAnsi="Garamond"/>
          <w:sz w:val="22"/>
          <w:szCs w:val="22"/>
        </w:rPr>
        <w:t xml:space="preserve"> </w:t>
      </w:r>
      <w:proofErr w:type="spellStart"/>
      <w:r w:rsidRPr="00305A7F">
        <w:rPr>
          <w:rFonts w:ascii="Garamond" w:hAnsi="Garamond"/>
          <w:sz w:val="22"/>
          <w:szCs w:val="22"/>
        </w:rPr>
        <w:t>Alecia</w:t>
      </w:r>
      <w:proofErr w:type="spellEnd"/>
      <w:r w:rsidRPr="00305A7F">
        <w:rPr>
          <w:rFonts w:ascii="Garamond" w:hAnsi="Garamond"/>
          <w:sz w:val="22"/>
          <w:szCs w:val="22"/>
        </w:rPr>
        <w:t xml:space="preserve"> </w:t>
      </w:r>
      <w:proofErr w:type="spellStart"/>
      <w:r w:rsidRPr="00305A7F">
        <w:rPr>
          <w:rFonts w:ascii="Garamond" w:hAnsi="Garamond"/>
          <w:sz w:val="22"/>
          <w:szCs w:val="22"/>
        </w:rPr>
        <w:t>Mckenzie</w:t>
      </w:r>
      <w:proofErr w:type="spellEnd"/>
      <w:r w:rsidRPr="00305A7F">
        <w:rPr>
          <w:rFonts w:ascii="Garamond" w:hAnsi="Garamond"/>
          <w:sz w:val="22"/>
          <w:szCs w:val="22"/>
        </w:rPr>
        <w:t xml:space="preserve"> (b. 1960)</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sidRPr="00305A7F">
        <w:rPr>
          <w:rFonts w:ascii="Garamond" w:hAnsi="Garamond"/>
          <w:sz w:val="22"/>
          <w:szCs w:val="22"/>
        </w:rPr>
        <w:br w:type="page"/>
      </w:r>
      <w:r w:rsidRPr="00305A7F">
        <w:rPr>
          <w:rFonts w:ascii="Garamond" w:hAnsi="Garamond"/>
          <w:sz w:val="22"/>
          <w:szCs w:val="22"/>
        </w:rPr>
        <w:lastRenderedPageBreak/>
        <w:t xml:space="preserve">I’m looking at the Contents page of the </w:t>
      </w:r>
      <w:r w:rsidRPr="00305A7F">
        <w:rPr>
          <w:rFonts w:ascii="Garamond" w:hAnsi="Garamond"/>
          <w:i/>
          <w:sz w:val="22"/>
          <w:szCs w:val="22"/>
        </w:rPr>
        <w:t>Penguin Book of Caribbean Short Stories</w:t>
      </w:r>
      <w:r w:rsidRPr="00305A7F">
        <w:rPr>
          <w:rFonts w:ascii="Garamond" w:hAnsi="Garamond"/>
          <w:sz w:val="22"/>
          <w:szCs w:val="22"/>
        </w:rPr>
        <w:t xml:space="preserve"> which I edited in 1996.</w:t>
      </w:r>
      <w:r w:rsidR="00DB6A0F">
        <w:rPr>
          <w:rFonts w:ascii="Garamond" w:hAnsi="Garamond"/>
          <w:sz w:val="22"/>
          <w:szCs w:val="22"/>
        </w:rPr>
        <w:t xml:space="preserve"> </w:t>
      </w:r>
      <w:r w:rsidRPr="00305A7F">
        <w:rPr>
          <w:rFonts w:ascii="Garamond" w:hAnsi="Garamond"/>
          <w:sz w:val="22"/>
          <w:szCs w:val="22"/>
        </w:rPr>
        <w:t xml:space="preserve">I want to introduce Pauline Melville and Lawrence Scott in this context – though they are very fine novelists, </w:t>
      </w:r>
      <w:proofErr w:type="spellStart"/>
      <w:r w:rsidRPr="00305A7F">
        <w:rPr>
          <w:rFonts w:ascii="Garamond" w:hAnsi="Garamond"/>
          <w:sz w:val="22"/>
          <w:szCs w:val="22"/>
        </w:rPr>
        <w:t>ineed</w:t>
      </w:r>
      <w:proofErr w:type="spellEnd"/>
      <w:r w:rsidRPr="00305A7F">
        <w:rPr>
          <w:rFonts w:ascii="Garamond" w:hAnsi="Garamond"/>
          <w:sz w:val="22"/>
          <w:szCs w:val="22"/>
        </w:rPr>
        <w:t xml:space="preserve"> – to </w:t>
      </w:r>
      <w:proofErr w:type="spellStart"/>
      <w:r w:rsidRPr="00305A7F">
        <w:rPr>
          <w:rFonts w:ascii="Garamond" w:hAnsi="Garamond"/>
          <w:sz w:val="22"/>
          <w:szCs w:val="22"/>
        </w:rPr>
        <w:t>emphasise</w:t>
      </w:r>
      <w:proofErr w:type="spellEnd"/>
      <w:r w:rsidRPr="00305A7F">
        <w:rPr>
          <w:rFonts w:ascii="Garamond" w:hAnsi="Garamond"/>
          <w:sz w:val="22"/>
          <w:szCs w:val="22"/>
        </w:rPr>
        <w:t xml:space="preserve"> my confidence in the short story form, to underline my conviction that the short story is now enjoying its finest period, and that the Caribbean contribution to it is </w:t>
      </w:r>
      <w:proofErr w:type="spellStart"/>
      <w:r w:rsidRPr="00305A7F">
        <w:rPr>
          <w:rFonts w:ascii="Garamond" w:hAnsi="Garamond"/>
          <w:sz w:val="22"/>
          <w:szCs w:val="22"/>
        </w:rPr>
        <w:t>significent</w:t>
      </w:r>
      <w:proofErr w:type="spellEnd"/>
      <w:r w:rsidRPr="00305A7F">
        <w:rPr>
          <w:rFonts w:ascii="Garamond" w:hAnsi="Garamond"/>
          <w:sz w:val="22"/>
          <w:szCs w:val="22"/>
        </w:rPr>
        <w:t>.</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sidRPr="00305A7F">
        <w:rPr>
          <w:rFonts w:ascii="Garamond" w:hAnsi="Garamond"/>
          <w:sz w:val="22"/>
          <w:szCs w:val="22"/>
        </w:rPr>
        <w:t xml:space="preserve">It’s interesting, though, that in this Penguin selection of 36 writers (counting the </w:t>
      </w:r>
      <w:proofErr w:type="spellStart"/>
      <w:r w:rsidRPr="00305A7F">
        <w:rPr>
          <w:rFonts w:ascii="Garamond" w:hAnsi="Garamond"/>
          <w:sz w:val="22"/>
          <w:szCs w:val="22"/>
        </w:rPr>
        <w:t>Sistren</w:t>
      </w:r>
      <w:proofErr w:type="spellEnd"/>
      <w:r w:rsidRPr="00305A7F">
        <w:rPr>
          <w:rFonts w:ascii="Garamond" w:hAnsi="Garamond"/>
          <w:sz w:val="22"/>
          <w:szCs w:val="22"/>
        </w:rPr>
        <w:t xml:space="preserve"> collective as one writer), seven only are located in Britain, one is no longer alive and one is represented by a sermon.</w:t>
      </w:r>
      <w:r w:rsidR="00DB6A0F">
        <w:rPr>
          <w:rFonts w:ascii="Garamond" w:hAnsi="Garamond"/>
          <w:sz w:val="22"/>
          <w:szCs w:val="22"/>
        </w:rPr>
        <w:t xml:space="preserve"> </w:t>
      </w:r>
      <w:r w:rsidRPr="00305A7F">
        <w:rPr>
          <w:rFonts w:ascii="Garamond" w:hAnsi="Garamond"/>
          <w:sz w:val="22"/>
          <w:szCs w:val="22"/>
        </w:rPr>
        <w:t>That leaves five imaginative writers out of 36.</w:t>
      </w:r>
      <w:r w:rsidR="00DB6A0F">
        <w:rPr>
          <w:rFonts w:ascii="Garamond" w:hAnsi="Garamond"/>
          <w:sz w:val="22"/>
          <w:szCs w:val="22"/>
        </w:rPr>
        <w:t xml:space="preserve"> </w:t>
      </w:r>
      <w:r w:rsidRPr="00305A7F">
        <w:rPr>
          <w:rFonts w:ascii="Garamond" w:hAnsi="Garamond"/>
          <w:sz w:val="22"/>
          <w:szCs w:val="22"/>
        </w:rPr>
        <w:t>It is in this context that I celebrate Lawrence Scott (of Trinidad-German heritage) and Pauline Melville (Guyanese-</w:t>
      </w:r>
      <w:proofErr w:type="spellStart"/>
      <w:r w:rsidRPr="00305A7F">
        <w:rPr>
          <w:rFonts w:ascii="Garamond" w:hAnsi="Garamond"/>
          <w:sz w:val="22"/>
          <w:szCs w:val="22"/>
        </w:rPr>
        <w:t>melange</w:t>
      </w:r>
      <w:proofErr w:type="spellEnd"/>
      <w:r w:rsidRPr="00305A7F">
        <w:rPr>
          <w:rFonts w:ascii="Garamond" w:hAnsi="Garamond"/>
          <w:sz w:val="22"/>
          <w:szCs w:val="22"/>
        </w:rPr>
        <w:t>).</w:t>
      </w:r>
      <w:r w:rsidR="00DB6A0F">
        <w:rPr>
          <w:rFonts w:ascii="Garamond" w:hAnsi="Garamond"/>
          <w:sz w:val="22"/>
          <w:szCs w:val="22"/>
        </w:rPr>
        <w:t xml:space="preserve"> </w:t>
      </w:r>
      <w:r w:rsidRPr="00305A7F">
        <w:rPr>
          <w:rFonts w:ascii="Garamond" w:hAnsi="Garamond"/>
          <w:sz w:val="22"/>
          <w:szCs w:val="22"/>
        </w:rPr>
        <w:t>Here is how I introduced Melville’s story.</w:t>
      </w:r>
      <w:r w:rsidR="00DB6A0F">
        <w:rPr>
          <w:rFonts w:ascii="Garamond" w:hAnsi="Garamond"/>
          <w:sz w:val="22"/>
          <w:szCs w:val="22"/>
        </w:rPr>
        <w:t xml:space="preserve"> </w:t>
      </w:r>
      <w:r w:rsidRPr="00305A7F">
        <w:rPr>
          <w:rFonts w:ascii="Garamond" w:hAnsi="Garamond"/>
          <w:sz w:val="22"/>
          <w:szCs w:val="22"/>
        </w:rPr>
        <w:t xml:space="preserve">(I must </w:t>
      </w:r>
      <w:proofErr w:type="spellStart"/>
      <w:r w:rsidRPr="00305A7F">
        <w:rPr>
          <w:rFonts w:ascii="Garamond" w:hAnsi="Garamond"/>
          <w:sz w:val="22"/>
          <w:szCs w:val="22"/>
        </w:rPr>
        <w:t>apologise</w:t>
      </w:r>
      <w:proofErr w:type="spellEnd"/>
      <w:r w:rsidRPr="00305A7F">
        <w:rPr>
          <w:rFonts w:ascii="Garamond" w:hAnsi="Garamond"/>
          <w:sz w:val="22"/>
          <w:szCs w:val="22"/>
        </w:rPr>
        <w:t xml:space="preserve"> for quoting myself;</w:t>
      </w:r>
      <w:r w:rsidR="00DB6A0F">
        <w:rPr>
          <w:rFonts w:ascii="Garamond" w:hAnsi="Garamond"/>
          <w:sz w:val="22"/>
          <w:szCs w:val="22"/>
        </w:rPr>
        <w:t xml:space="preserve"> </w:t>
      </w:r>
      <w:r w:rsidRPr="00305A7F">
        <w:rPr>
          <w:rFonts w:ascii="Garamond" w:hAnsi="Garamond"/>
          <w:sz w:val="22"/>
          <w:szCs w:val="22"/>
        </w:rPr>
        <w:t>it’s an ill-mannered trait;</w:t>
      </w:r>
      <w:r w:rsidR="00DB6A0F">
        <w:rPr>
          <w:rFonts w:ascii="Garamond" w:hAnsi="Garamond"/>
          <w:sz w:val="22"/>
          <w:szCs w:val="22"/>
        </w:rPr>
        <w:t xml:space="preserve"> </w:t>
      </w:r>
      <w:r w:rsidRPr="00305A7F">
        <w:rPr>
          <w:rFonts w:ascii="Garamond" w:hAnsi="Garamond"/>
          <w:sz w:val="22"/>
          <w:szCs w:val="22"/>
        </w:rPr>
        <w:t>something I picked up, I fancy, from George Lamming.</w:t>
      </w:r>
      <w:r w:rsidR="00DB6A0F">
        <w:rPr>
          <w:rFonts w:ascii="Garamond" w:hAnsi="Garamond"/>
          <w:sz w:val="22"/>
          <w:szCs w:val="22"/>
        </w:rPr>
        <w:t xml:space="preserve"> </w:t>
      </w:r>
      <w:r w:rsidRPr="00305A7F">
        <w:rPr>
          <w:rFonts w:ascii="Garamond" w:hAnsi="Garamond"/>
          <w:sz w:val="22"/>
          <w:szCs w:val="22"/>
        </w:rPr>
        <w:t>It’s addictive, but all in all a less expensive habit than drugs or the drink.)</w:t>
      </w:r>
      <w:r w:rsidR="00DB6A0F">
        <w:rPr>
          <w:rFonts w:ascii="Garamond" w:hAnsi="Garamond"/>
          <w:sz w:val="22"/>
          <w:szCs w:val="22"/>
        </w:rPr>
        <w:t xml:space="preserve"> </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sidRPr="00305A7F">
        <w:rPr>
          <w:rFonts w:ascii="Garamond" w:hAnsi="Garamond"/>
          <w:sz w:val="22"/>
          <w:szCs w:val="22"/>
        </w:rPr>
        <w:t>Melville’s story is called ‘You left the door open’.</w:t>
      </w:r>
      <w:r w:rsidR="00DB6A0F">
        <w:rPr>
          <w:rFonts w:ascii="Garamond" w:hAnsi="Garamond"/>
          <w:sz w:val="22"/>
          <w:szCs w:val="22"/>
        </w:rPr>
        <w:t xml:space="preserve"> </w:t>
      </w:r>
      <w:r w:rsidRPr="00305A7F">
        <w:rPr>
          <w:rFonts w:ascii="Garamond" w:hAnsi="Garamond"/>
          <w:sz w:val="22"/>
          <w:szCs w:val="22"/>
        </w:rPr>
        <w:t>It’s a complex, complete, terrifying, emotionally draining and intellectually daring story.</w:t>
      </w:r>
      <w:r w:rsidR="00DB6A0F">
        <w:rPr>
          <w:rFonts w:ascii="Garamond" w:hAnsi="Garamond"/>
          <w:sz w:val="22"/>
          <w:szCs w:val="22"/>
        </w:rPr>
        <w:t xml:space="preserve"> </w:t>
      </w:r>
      <w:r w:rsidRPr="00305A7F">
        <w:rPr>
          <w:rFonts w:ascii="Garamond" w:hAnsi="Garamond"/>
          <w:sz w:val="22"/>
          <w:szCs w:val="22"/>
        </w:rPr>
        <w:t xml:space="preserve">It invites </w:t>
      </w:r>
      <w:proofErr w:type="gramStart"/>
      <w:r w:rsidRPr="00305A7F">
        <w:rPr>
          <w:rFonts w:ascii="Garamond" w:hAnsi="Garamond"/>
          <w:sz w:val="22"/>
          <w:szCs w:val="22"/>
        </w:rPr>
        <w:t>you,</w:t>
      </w:r>
      <w:proofErr w:type="gramEnd"/>
      <w:r w:rsidRPr="00305A7F">
        <w:rPr>
          <w:rFonts w:ascii="Garamond" w:hAnsi="Garamond"/>
          <w:sz w:val="22"/>
          <w:szCs w:val="22"/>
        </w:rPr>
        <w:t xml:space="preserve"> it forces you to shift your moral centre of gravity, again and again.</w:t>
      </w:r>
      <w:r w:rsidR="00DB6A0F">
        <w:rPr>
          <w:rFonts w:ascii="Garamond" w:hAnsi="Garamond"/>
          <w:sz w:val="22"/>
          <w:szCs w:val="22"/>
        </w:rPr>
        <w:t xml:space="preserve"> </w:t>
      </w:r>
      <w:r w:rsidRPr="00305A7F">
        <w:rPr>
          <w:rFonts w:ascii="Garamond" w:hAnsi="Garamond"/>
          <w:sz w:val="22"/>
          <w:szCs w:val="22"/>
        </w:rPr>
        <w:t>One of the points I’m making here in the introduction to the Penguin is that it challenges type-casting.</w:t>
      </w:r>
      <w:r w:rsidR="00DB6A0F">
        <w:rPr>
          <w:rFonts w:ascii="Garamond" w:hAnsi="Garamond"/>
          <w:sz w:val="22"/>
          <w:szCs w:val="22"/>
        </w:rPr>
        <w:t xml:space="preserve"> </w:t>
      </w:r>
      <w:r w:rsidRPr="00305A7F">
        <w:rPr>
          <w:rFonts w:ascii="Garamond" w:hAnsi="Garamond"/>
          <w:sz w:val="22"/>
          <w:szCs w:val="22"/>
        </w:rPr>
        <w:t>I quote:</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sidRPr="00305A7F">
        <w:rPr>
          <w:rFonts w:ascii="Garamond" w:hAnsi="Garamond"/>
          <w:sz w:val="22"/>
          <w:szCs w:val="22"/>
        </w:rPr>
        <w:t>Paul Melville is an actress;</w:t>
      </w:r>
      <w:r w:rsidR="00DB6A0F">
        <w:rPr>
          <w:rFonts w:ascii="Garamond" w:hAnsi="Garamond"/>
          <w:sz w:val="22"/>
          <w:szCs w:val="22"/>
        </w:rPr>
        <w:t xml:space="preserve"> </w:t>
      </w:r>
      <w:r w:rsidRPr="00305A7F">
        <w:rPr>
          <w:rFonts w:ascii="Garamond" w:hAnsi="Garamond"/>
          <w:sz w:val="22"/>
          <w:szCs w:val="22"/>
        </w:rPr>
        <w:t xml:space="preserve">and we can see her as the cabaret-artist narrator who </w:t>
      </w:r>
      <w:proofErr w:type="spellStart"/>
      <w:r w:rsidRPr="00305A7F">
        <w:rPr>
          <w:rFonts w:ascii="Garamond" w:hAnsi="Garamond"/>
          <w:sz w:val="22"/>
          <w:szCs w:val="22"/>
        </w:rPr>
        <w:t>specialises</w:t>
      </w:r>
      <w:proofErr w:type="spellEnd"/>
      <w:r w:rsidRPr="00305A7F">
        <w:rPr>
          <w:rFonts w:ascii="Garamond" w:hAnsi="Garamond"/>
          <w:sz w:val="22"/>
          <w:szCs w:val="22"/>
        </w:rPr>
        <w:t xml:space="preserve"> in impersonations, taking on the identity of a small-time crook called Charlie, who is too threatening to the audience, who has the same name as a man released from hospital for the criminally insane, who has the name of the man who invades her house, sexually abuses and </w:t>
      </w:r>
      <w:proofErr w:type="spellStart"/>
      <w:r w:rsidRPr="00305A7F">
        <w:rPr>
          <w:rFonts w:ascii="Garamond" w:hAnsi="Garamond"/>
          <w:sz w:val="22"/>
          <w:szCs w:val="22"/>
        </w:rPr>
        <w:t>terrorises</w:t>
      </w:r>
      <w:proofErr w:type="spellEnd"/>
      <w:r w:rsidRPr="00305A7F">
        <w:rPr>
          <w:rFonts w:ascii="Garamond" w:hAnsi="Garamond"/>
          <w:sz w:val="22"/>
          <w:szCs w:val="22"/>
        </w:rPr>
        <w:t xml:space="preserve"> her, who is a 19</w:t>
      </w:r>
      <w:r w:rsidRPr="00305A7F">
        <w:rPr>
          <w:rFonts w:ascii="Garamond" w:hAnsi="Garamond"/>
          <w:sz w:val="22"/>
          <w:szCs w:val="22"/>
          <w:vertAlign w:val="superscript"/>
        </w:rPr>
        <w:t>th</w:t>
      </w:r>
      <w:r w:rsidRPr="00305A7F">
        <w:rPr>
          <w:rFonts w:ascii="Garamond" w:hAnsi="Garamond"/>
          <w:sz w:val="22"/>
          <w:szCs w:val="22"/>
        </w:rPr>
        <w:t xml:space="preserve"> century murderer, who was once a cabaret artist and burglar, and shot a policeman, and attempted suicide, and has taken up residence in her imagination because she has created a character with his name.</w:t>
      </w:r>
      <w:r w:rsidR="00DB6A0F">
        <w:rPr>
          <w:rFonts w:ascii="Garamond" w:hAnsi="Garamond"/>
          <w:sz w:val="22"/>
          <w:szCs w:val="22"/>
        </w:rPr>
        <w:t xml:space="preserve"> </w:t>
      </w:r>
      <w:r w:rsidRPr="00305A7F">
        <w:rPr>
          <w:rFonts w:ascii="Garamond" w:hAnsi="Garamond"/>
          <w:sz w:val="22"/>
          <w:szCs w:val="22"/>
        </w:rPr>
        <w:t>All of this must reflect something of the author’s psyche, and it is a West Indian story to the extent that the author is part-Guyanese and is imaginatively fed by that aspect of her heritage.</w:t>
      </w:r>
      <w:r w:rsidR="00DB6A0F">
        <w:rPr>
          <w:rFonts w:ascii="Garamond" w:hAnsi="Garamond"/>
          <w:sz w:val="22"/>
          <w:szCs w:val="22"/>
        </w:rPr>
        <w:t xml:space="preserve"> </w:t>
      </w:r>
      <w:r w:rsidRPr="00305A7F">
        <w:rPr>
          <w:rFonts w:ascii="Garamond" w:hAnsi="Garamond"/>
          <w:sz w:val="22"/>
          <w:szCs w:val="22"/>
        </w:rPr>
        <w:t>But it extends the range of the West Indian story.</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sidRPr="00305A7F">
        <w:rPr>
          <w:rFonts w:ascii="Garamond" w:hAnsi="Garamond"/>
          <w:sz w:val="22"/>
          <w:szCs w:val="22"/>
        </w:rPr>
        <w:t>That sort of total intellectual and emotional experience demonstrates the ambition of the contemporary short story.</w:t>
      </w:r>
      <w:r w:rsidR="00DB6A0F">
        <w:rPr>
          <w:rFonts w:ascii="Garamond" w:hAnsi="Garamond"/>
          <w:sz w:val="22"/>
          <w:szCs w:val="22"/>
        </w:rPr>
        <w:t xml:space="preserve"> </w:t>
      </w:r>
      <w:r w:rsidRPr="00305A7F">
        <w:rPr>
          <w:rFonts w:ascii="Garamond" w:hAnsi="Garamond"/>
          <w:sz w:val="22"/>
          <w:szCs w:val="22"/>
        </w:rPr>
        <w:t xml:space="preserve">And her novel, </w:t>
      </w:r>
      <w:r w:rsidRPr="00305A7F">
        <w:rPr>
          <w:rFonts w:ascii="Garamond" w:hAnsi="Garamond"/>
          <w:i/>
          <w:sz w:val="22"/>
          <w:szCs w:val="22"/>
        </w:rPr>
        <w:t>The Ventriloquist’s Tale</w:t>
      </w:r>
      <w:r w:rsidRPr="00305A7F">
        <w:rPr>
          <w:rFonts w:ascii="Garamond" w:hAnsi="Garamond"/>
          <w:sz w:val="22"/>
          <w:szCs w:val="22"/>
        </w:rPr>
        <w:t>, published this year, creates the space that’s incomparably larger, richer, more sensual, more magical, more possibly to live a full life in than the constructs which politicians in the region yearn to govern.</w:t>
      </w:r>
      <w:r w:rsidR="00DB6A0F">
        <w:rPr>
          <w:rFonts w:ascii="Garamond" w:hAnsi="Garamond"/>
          <w:sz w:val="22"/>
          <w:szCs w:val="22"/>
        </w:rPr>
        <w:t xml:space="preserve"> </w:t>
      </w:r>
      <w:r w:rsidRPr="00305A7F">
        <w:rPr>
          <w:rFonts w:ascii="Garamond" w:hAnsi="Garamond"/>
          <w:sz w:val="22"/>
          <w:szCs w:val="22"/>
        </w:rPr>
        <w:t xml:space="preserve">Lawrence Scott is a fellow literary adventurer – in the stories, in his new novel, </w:t>
      </w:r>
      <w:proofErr w:type="spellStart"/>
      <w:r w:rsidRPr="00305A7F">
        <w:rPr>
          <w:rFonts w:ascii="Garamond" w:hAnsi="Garamond"/>
          <w:i/>
          <w:sz w:val="22"/>
          <w:szCs w:val="22"/>
        </w:rPr>
        <w:t>Aelred’s</w:t>
      </w:r>
      <w:proofErr w:type="spellEnd"/>
      <w:r w:rsidRPr="00305A7F">
        <w:rPr>
          <w:rFonts w:ascii="Garamond" w:hAnsi="Garamond"/>
          <w:i/>
          <w:sz w:val="22"/>
          <w:szCs w:val="22"/>
        </w:rPr>
        <w:t xml:space="preserve"> Sin</w:t>
      </w:r>
      <w:r w:rsidRPr="00305A7F">
        <w:rPr>
          <w:rFonts w:ascii="Garamond" w:hAnsi="Garamond"/>
          <w:sz w:val="22"/>
          <w:szCs w:val="22"/>
        </w:rPr>
        <w:t>, set partly in a monastery.</w:t>
      </w:r>
      <w:r w:rsidR="00DB6A0F">
        <w:rPr>
          <w:rFonts w:ascii="Garamond" w:hAnsi="Garamond"/>
          <w:sz w:val="22"/>
          <w:szCs w:val="22"/>
        </w:rPr>
        <w:t xml:space="preserve"> </w:t>
      </w:r>
      <w:r w:rsidRPr="00305A7F">
        <w:rPr>
          <w:rFonts w:ascii="Garamond" w:hAnsi="Garamond"/>
          <w:sz w:val="22"/>
          <w:szCs w:val="22"/>
        </w:rPr>
        <w:t>There is passion there;</w:t>
      </w:r>
      <w:r w:rsidR="00DB6A0F">
        <w:rPr>
          <w:rFonts w:ascii="Garamond" w:hAnsi="Garamond"/>
          <w:sz w:val="22"/>
          <w:szCs w:val="22"/>
        </w:rPr>
        <w:t xml:space="preserve"> </w:t>
      </w:r>
      <w:r w:rsidRPr="00305A7F">
        <w:rPr>
          <w:rFonts w:ascii="Garamond" w:hAnsi="Garamond"/>
          <w:sz w:val="22"/>
          <w:szCs w:val="22"/>
        </w:rPr>
        <w:t>faith;</w:t>
      </w:r>
      <w:r w:rsidR="00DB6A0F">
        <w:rPr>
          <w:rFonts w:ascii="Garamond" w:hAnsi="Garamond"/>
          <w:sz w:val="22"/>
          <w:szCs w:val="22"/>
        </w:rPr>
        <w:t xml:space="preserve"> </w:t>
      </w:r>
      <w:r w:rsidRPr="00305A7F">
        <w:rPr>
          <w:rFonts w:ascii="Garamond" w:hAnsi="Garamond"/>
          <w:sz w:val="22"/>
          <w:szCs w:val="22"/>
        </w:rPr>
        <w:t>there is the play of intellect.</w:t>
      </w:r>
      <w:r w:rsidR="00DB6A0F">
        <w:rPr>
          <w:rFonts w:ascii="Garamond" w:hAnsi="Garamond"/>
          <w:sz w:val="22"/>
          <w:szCs w:val="22"/>
        </w:rPr>
        <w:t xml:space="preserve"> </w:t>
      </w:r>
      <w:r w:rsidRPr="00305A7F">
        <w:rPr>
          <w:rFonts w:ascii="Garamond" w:hAnsi="Garamond"/>
          <w:sz w:val="22"/>
          <w:szCs w:val="22"/>
        </w:rPr>
        <w:t>Both writers draw on a range of narrative techniques which hint that exploring identity might be an enriching rather than a reductive exercise.</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sidRPr="00305A7F">
        <w:rPr>
          <w:rFonts w:ascii="Garamond" w:hAnsi="Garamond"/>
          <w:sz w:val="22"/>
          <w:szCs w:val="22"/>
        </w:rPr>
        <w:t>Why is all this important?</w:t>
      </w:r>
      <w:r w:rsidR="00DB6A0F">
        <w:rPr>
          <w:rFonts w:ascii="Garamond" w:hAnsi="Garamond"/>
          <w:sz w:val="22"/>
          <w:szCs w:val="22"/>
        </w:rPr>
        <w:t xml:space="preserve"> </w:t>
      </w:r>
      <w:r w:rsidRPr="00305A7F">
        <w:rPr>
          <w:rFonts w:ascii="Garamond" w:hAnsi="Garamond"/>
          <w:sz w:val="22"/>
          <w:szCs w:val="22"/>
        </w:rPr>
        <w:t>My subtext all along is that it’s valuable for our writing to create space for itself, and that certain techniques, certain ways of apprehending reality militate against our creating that space;</w:t>
      </w:r>
      <w:r w:rsidR="00DB6A0F">
        <w:rPr>
          <w:rFonts w:ascii="Garamond" w:hAnsi="Garamond"/>
          <w:sz w:val="22"/>
          <w:szCs w:val="22"/>
        </w:rPr>
        <w:t xml:space="preserve"> </w:t>
      </w:r>
      <w:r w:rsidRPr="00305A7F">
        <w:rPr>
          <w:rFonts w:ascii="Garamond" w:hAnsi="Garamond"/>
          <w:sz w:val="22"/>
          <w:szCs w:val="22"/>
        </w:rPr>
        <w:t>and that, in prose, if you lack the mastery of Lamming, narrative realism tends to make you describe the space you’ve been given, not to surmount it.</w:t>
      </w:r>
      <w:r w:rsidR="00DB6A0F">
        <w:rPr>
          <w:rFonts w:ascii="Garamond" w:hAnsi="Garamond"/>
          <w:sz w:val="22"/>
          <w:szCs w:val="22"/>
        </w:rPr>
        <w:t xml:space="preserve"> </w:t>
      </w:r>
      <w:r w:rsidRPr="00305A7F">
        <w:rPr>
          <w:rFonts w:ascii="Garamond" w:hAnsi="Garamond"/>
          <w:sz w:val="22"/>
          <w:szCs w:val="22"/>
        </w:rPr>
        <w:t>It is obvious that part of the condition of being West Indian is the imperative to struggle for space, living space:</w:t>
      </w:r>
      <w:r w:rsidR="00DB6A0F">
        <w:rPr>
          <w:rFonts w:ascii="Garamond" w:hAnsi="Garamond"/>
          <w:sz w:val="22"/>
          <w:szCs w:val="22"/>
        </w:rPr>
        <w:t xml:space="preserve"> </w:t>
      </w:r>
      <w:r w:rsidRPr="00305A7F">
        <w:rPr>
          <w:rFonts w:ascii="Garamond" w:hAnsi="Garamond"/>
          <w:sz w:val="22"/>
          <w:szCs w:val="22"/>
        </w:rPr>
        <w:t>tiny island colonies which satisfied the minimum needs of plantation settlement could never be converted, without radical realignment, into living communities where ones needs – economic, intellectual, social, psychic – were likely to be met:</w:t>
      </w:r>
      <w:r w:rsidR="00DB6A0F">
        <w:rPr>
          <w:rFonts w:ascii="Garamond" w:hAnsi="Garamond"/>
          <w:sz w:val="22"/>
          <w:szCs w:val="22"/>
        </w:rPr>
        <w:t xml:space="preserve"> </w:t>
      </w:r>
      <w:r w:rsidRPr="00305A7F">
        <w:rPr>
          <w:rFonts w:ascii="Garamond" w:hAnsi="Garamond"/>
          <w:sz w:val="22"/>
          <w:szCs w:val="22"/>
        </w:rPr>
        <w:t>if you must spend your liveliest and most innovative years abroad, then that vital part of your living is done abroad.</w:t>
      </w:r>
      <w:r w:rsidR="00DB6A0F">
        <w:rPr>
          <w:rFonts w:ascii="Garamond" w:hAnsi="Garamond"/>
          <w:sz w:val="22"/>
          <w:szCs w:val="22"/>
        </w:rPr>
        <w:t xml:space="preserve"> </w:t>
      </w:r>
      <w:r w:rsidRPr="00305A7F">
        <w:rPr>
          <w:rFonts w:ascii="Garamond" w:hAnsi="Garamond"/>
          <w:sz w:val="22"/>
          <w:szCs w:val="22"/>
        </w:rPr>
        <w:t>If, though you’re on the island you hanker to be elsewhere, you dream of being elsewhere, you plan to take yourself elsewhere, you educate your children for life elsewhere, then elsewhere is where you emotionally live.</w:t>
      </w:r>
      <w:r w:rsidR="00DB6A0F">
        <w:rPr>
          <w:rFonts w:ascii="Garamond" w:hAnsi="Garamond"/>
          <w:sz w:val="22"/>
          <w:szCs w:val="22"/>
        </w:rPr>
        <w:t xml:space="preserve"> </w:t>
      </w:r>
      <w:r w:rsidRPr="00305A7F">
        <w:rPr>
          <w:rFonts w:ascii="Garamond" w:hAnsi="Garamond"/>
          <w:sz w:val="22"/>
          <w:szCs w:val="22"/>
        </w:rPr>
        <w:t>It is a challenge to art, almost a responsibility of the artist to refuse to accept, as a starting-point, a space that is less than an adequate living space;</w:t>
      </w:r>
      <w:r w:rsidR="00DB6A0F">
        <w:rPr>
          <w:rFonts w:ascii="Garamond" w:hAnsi="Garamond"/>
          <w:sz w:val="22"/>
          <w:szCs w:val="22"/>
        </w:rPr>
        <w:t xml:space="preserve"> </w:t>
      </w:r>
      <w:r w:rsidRPr="00305A7F">
        <w:rPr>
          <w:rFonts w:ascii="Garamond" w:hAnsi="Garamond"/>
          <w:sz w:val="22"/>
          <w:szCs w:val="22"/>
        </w:rPr>
        <w:t>a space that is too small to live in.</w:t>
      </w:r>
      <w:r w:rsidR="00DB6A0F">
        <w:rPr>
          <w:rFonts w:ascii="Garamond" w:hAnsi="Garamond"/>
          <w:sz w:val="22"/>
          <w:szCs w:val="22"/>
        </w:rPr>
        <w:t xml:space="preserve"> </w:t>
      </w:r>
      <w:r w:rsidRPr="00305A7F">
        <w:rPr>
          <w:rFonts w:ascii="Garamond" w:hAnsi="Garamond"/>
          <w:sz w:val="22"/>
          <w:szCs w:val="22"/>
        </w:rPr>
        <w:t>(The space exists in the Caribbean;</w:t>
      </w:r>
      <w:r w:rsidR="00DB6A0F">
        <w:rPr>
          <w:rFonts w:ascii="Garamond" w:hAnsi="Garamond"/>
          <w:sz w:val="22"/>
          <w:szCs w:val="22"/>
        </w:rPr>
        <w:t xml:space="preserve"> </w:t>
      </w:r>
      <w:r w:rsidRPr="00305A7F">
        <w:rPr>
          <w:rFonts w:ascii="Garamond" w:hAnsi="Garamond"/>
          <w:sz w:val="22"/>
          <w:szCs w:val="22"/>
        </w:rPr>
        <w:t>only our political arrangements deny us that space.)</w:t>
      </w:r>
      <w:r w:rsidR="00DB6A0F">
        <w:rPr>
          <w:rFonts w:ascii="Garamond" w:hAnsi="Garamond"/>
          <w:sz w:val="22"/>
          <w:szCs w:val="22"/>
        </w:rPr>
        <w:t xml:space="preserve"> </w:t>
      </w:r>
      <w:r w:rsidRPr="00305A7F">
        <w:rPr>
          <w:rFonts w:ascii="Garamond" w:hAnsi="Garamond"/>
          <w:sz w:val="22"/>
          <w:szCs w:val="22"/>
        </w:rPr>
        <w:t xml:space="preserve">By refusing to accept what is arrogantly given, by adopting writing techniques that do not validate those spaces, the artist, </w:t>
      </w:r>
      <w:proofErr w:type="gramStart"/>
      <w:r w:rsidRPr="00305A7F">
        <w:rPr>
          <w:rFonts w:ascii="Garamond" w:hAnsi="Garamond"/>
          <w:sz w:val="22"/>
          <w:szCs w:val="22"/>
        </w:rPr>
        <w:t>the</w:t>
      </w:r>
      <w:proofErr w:type="gramEnd"/>
      <w:r w:rsidRPr="00305A7F">
        <w:rPr>
          <w:rFonts w:ascii="Garamond" w:hAnsi="Garamond"/>
          <w:sz w:val="22"/>
          <w:szCs w:val="22"/>
        </w:rPr>
        <w:t xml:space="preserve"> writer can at least help others to see that we are, in a real sense, in a state of transition.</w:t>
      </w:r>
      <w:r w:rsidR="00DB6A0F">
        <w:rPr>
          <w:rFonts w:ascii="Garamond" w:hAnsi="Garamond"/>
          <w:sz w:val="22"/>
          <w:szCs w:val="22"/>
        </w:rPr>
        <w:t xml:space="preserve"> </w:t>
      </w:r>
      <w:r w:rsidRPr="00305A7F">
        <w:rPr>
          <w:rFonts w:ascii="Garamond" w:hAnsi="Garamond"/>
          <w:sz w:val="22"/>
          <w:szCs w:val="22"/>
        </w:rPr>
        <w:t>This isn’t to use writing for other ends.</w:t>
      </w:r>
      <w:r w:rsidR="00DB6A0F">
        <w:rPr>
          <w:rFonts w:ascii="Garamond" w:hAnsi="Garamond"/>
          <w:sz w:val="22"/>
          <w:szCs w:val="22"/>
        </w:rPr>
        <w:t xml:space="preserve"> </w:t>
      </w:r>
      <w:r w:rsidRPr="00305A7F">
        <w:rPr>
          <w:rFonts w:ascii="Garamond" w:hAnsi="Garamond"/>
          <w:sz w:val="22"/>
          <w:szCs w:val="22"/>
        </w:rPr>
        <w:t xml:space="preserve">It is the writing that </w:t>
      </w:r>
      <w:proofErr w:type="spellStart"/>
      <w:r w:rsidRPr="00305A7F">
        <w:rPr>
          <w:rFonts w:ascii="Garamond" w:hAnsi="Garamond"/>
          <w:sz w:val="22"/>
          <w:szCs w:val="22"/>
        </w:rPr>
        <w:t>legitimatises</w:t>
      </w:r>
      <w:proofErr w:type="spellEnd"/>
      <w:r w:rsidRPr="00305A7F">
        <w:rPr>
          <w:rFonts w:ascii="Garamond" w:hAnsi="Garamond"/>
          <w:sz w:val="22"/>
          <w:szCs w:val="22"/>
        </w:rPr>
        <w:t xml:space="preserve"> our present arrangement of geographical </w:t>
      </w:r>
      <w:proofErr w:type="spellStart"/>
      <w:r w:rsidRPr="00305A7F">
        <w:rPr>
          <w:rFonts w:ascii="Garamond" w:hAnsi="Garamond"/>
          <w:sz w:val="22"/>
          <w:szCs w:val="22"/>
        </w:rPr>
        <w:t>veritgo</w:t>
      </w:r>
      <w:proofErr w:type="spellEnd"/>
      <w:r w:rsidRPr="00305A7F">
        <w:rPr>
          <w:rFonts w:ascii="Garamond" w:hAnsi="Garamond"/>
          <w:sz w:val="22"/>
          <w:szCs w:val="22"/>
        </w:rPr>
        <w:t xml:space="preserve"> – an independent St Vincent here, a Barbados there, a Jamaica somewhere – it is </w:t>
      </w:r>
      <w:r w:rsidRPr="00305A7F">
        <w:rPr>
          <w:rFonts w:ascii="Garamond" w:hAnsi="Garamond"/>
          <w:i/>
          <w:sz w:val="22"/>
          <w:szCs w:val="22"/>
        </w:rPr>
        <w:t>that</w:t>
      </w:r>
      <w:r w:rsidRPr="00305A7F">
        <w:rPr>
          <w:rFonts w:ascii="Garamond" w:hAnsi="Garamond"/>
          <w:sz w:val="22"/>
          <w:szCs w:val="22"/>
        </w:rPr>
        <w:t xml:space="preserve"> writing that is servicing other ends – in effect, violating our human rights. (ii)</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sidRPr="00305A7F">
        <w:rPr>
          <w:rFonts w:ascii="Garamond" w:hAnsi="Garamond"/>
          <w:sz w:val="22"/>
          <w:szCs w:val="22"/>
        </w:rPr>
        <w:t>I’ll end with a few words about the Special Option and a few words about a young British novelist who, going against the grain of all I’ve been saying, seems yet to have created a credible space here for fiction.</w:t>
      </w:r>
      <w:r w:rsidR="00DB6A0F">
        <w:rPr>
          <w:rFonts w:ascii="Garamond" w:hAnsi="Garamond"/>
          <w:sz w:val="22"/>
          <w:szCs w:val="22"/>
        </w:rPr>
        <w:t xml:space="preserve"> </w:t>
      </w:r>
      <w:r w:rsidRPr="00305A7F">
        <w:rPr>
          <w:rFonts w:ascii="Garamond" w:hAnsi="Garamond"/>
          <w:sz w:val="22"/>
          <w:szCs w:val="22"/>
        </w:rPr>
        <w:t>(I’ll put my comments about the Drama in a footnote;</w:t>
      </w:r>
      <w:r w:rsidR="00DB6A0F">
        <w:rPr>
          <w:rFonts w:ascii="Garamond" w:hAnsi="Garamond"/>
          <w:sz w:val="22"/>
          <w:szCs w:val="22"/>
        </w:rPr>
        <w:t xml:space="preserve"> </w:t>
      </w:r>
      <w:r w:rsidRPr="00305A7F">
        <w:rPr>
          <w:rFonts w:ascii="Garamond" w:hAnsi="Garamond"/>
          <w:sz w:val="22"/>
          <w:szCs w:val="22"/>
        </w:rPr>
        <w:t>not that that’s all the drama deserves, but when time is short you grow bold.) (iii)</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sidRPr="00305A7F">
        <w:rPr>
          <w:rFonts w:ascii="Garamond" w:hAnsi="Garamond"/>
          <w:sz w:val="22"/>
          <w:szCs w:val="22"/>
        </w:rPr>
        <w:t>The Special Option is, again, a continuing attempt to put the work studied in some sort of meaningful context;</w:t>
      </w:r>
      <w:r w:rsidR="00DB6A0F">
        <w:rPr>
          <w:rFonts w:ascii="Garamond" w:hAnsi="Garamond"/>
          <w:sz w:val="22"/>
          <w:szCs w:val="22"/>
        </w:rPr>
        <w:t xml:space="preserve"> </w:t>
      </w:r>
      <w:r w:rsidRPr="00305A7F">
        <w:rPr>
          <w:rFonts w:ascii="Garamond" w:hAnsi="Garamond"/>
          <w:sz w:val="22"/>
          <w:szCs w:val="22"/>
        </w:rPr>
        <w:t>to compare what we’re doing with happenings elsewhere in the literary world.</w:t>
      </w:r>
      <w:r w:rsidR="00DB6A0F">
        <w:rPr>
          <w:rFonts w:ascii="Garamond" w:hAnsi="Garamond"/>
          <w:sz w:val="22"/>
          <w:szCs w:val="22"/>
        </w:rPr>
        <w:t xml:space="preserve"> </w:t>
      </w:r>
      <w:proofErr w:type="gramStart"/>
      <w:r w:rsidRPr="00305A7F">
        <w:rPr>
          <w:rFonts w:ascii="Garamond" w:hAnsi="Garamond"/>
          <w:sz w:val="22"/>
          <w:szCs w:val="22"/>
        </w:rPr>
        <w:t>West Indian writing in Britain with Caribbean-heritage writing – in Canada, in the United States;</w:t>
      </w:r>
      <w:r w:rsidR="00DB6A0F">
        <w:rPr>
          <w:rFonts w:ascii="Garamond" w:hAnsi="Garamond"/>
          <w:sz w:val="22"/>
          <w:szCs w:val="22"/>
        </w:rPr>
        <w:t xml:space="preserve"> </w:t>
      </w:r>
      <w:r w:rsidRPr="00305A7F">
        <w:rPr>
          <w:rFonts w:ascii="Garamond" w:hAnsi="Garamond"/>
          <w:sz w:val="22"/>
          <w:szCs w:val="22"/>
        </w:rPr>
        <w:t>with non-Caribbean or non-Black writing in Britain.</w:t>
      </w:r>
      <w:proofErr w:type="gramEnd"/>
      <w:r w:rsidR="00DB6A0F">
        <w:rPr>
          <w:rFonts w:ascii="Garamond" w:hAnsi="Garamond"/>
          <w:sz w:val="22"/>
          <w:szCs w:val="22"/>
        </w:rPr>
        <w:t xml:space="preserve"> </w:t>
      </w:r>
      <w:r w:rsidRPr="00305A7F">
        <w:rPr>
          <w:rFonts w:ascii="Garamond" w:hAnsi="Garamond"/>
          <w:sz w:val="22"/>
          <w:szCs w:val="22"/>
        </w:rPr>
        <w:t>Or with those Americans who share a Caribbean coastline with us.</w:t>
      </w:r>
      <w:r w:rsidR="00DB6A0F">
        <w:rPr>
          <w:rFonts w:ascii="Garamond" w:hAnsi="Garamond"/>
          <w:sz w:val="22"/>
          <w:szCs w:val="22"/>
        </w:rPr>
        <w:t xml:space="preserve"> </w:t>
      </w:r>
      <w:r w:rsidRPr="00305A7F">
        <w:rPr>
          <w:rFonts w:ascii="Garamond" w:hAnsi="Garamond"/>
          <w:sz w:val="22"/>
          <w:szCs w:val="22"/>
        </w:rPr>
        <w:t xml:space="preserve">Or with the work coming out of the Creative Writing </w:t>
      </w:r>
      <w:proofErr w:type="spellStart"/>
      <w:r w:rsidRPr="00305A7F">
        <w:rPr>
          <w:rFonts w:ascii="Garamond" w:hAnsi="Garamond"/>
          <w:sz w:val="22"/>
          <w:szCs w:val="22"/>
        </w:rPr>
        <w:t>programmes</w:t>
      </w:r>
      <w:proofErr w:type="spellEnd"/>
      <w:r w:rsidRPr="00305A7F">
        <w:rPr>
          <w:rFonts w:ascii="Garamond" w:hAnsi="Garamond"/>
          <w:sz w:val="22"/>
          <w:szCs w:val="22"/>
        </w:rPr>
        <w:t xml:space="preserve"> in universities like my own.</w:t>
      </w:r>
      <w:r w:rsidR="00DB6A0F">
        <w:rPr>
          <w:rFonts w:ascii="Garamond" w:hAnsi="Garamond"/>
          <w:sz w:val="22"/>
          <w:szCs w:val="22"/>
        </w:rPr>
        <w:t xml:space="preserve"> </w:t>
      </w:r>
      <w:r w:rsidRPr="00305A7F">
        <w:rPr>
          <w:rFonts w:ascii="Garamond" w:hAnsi="Garamond"/>
          <w:sz w:val="22"/>
          <w:szCs w:val="22"/>
        </w:rPr>
        <w:t>It’s natural to look across the water to see how our contemporaries are doing.</w:t>
      </w:r>
      <w:r w:rsidR="00DB6A0F">
        <w:rPr>
          <w:rFonts w:ascii="Garamond" w:hAnsi="Garamond"/>
          <w:sz w:val="22"/>
          <w:szCs w:val="22"/>
        </w:rPr>
        <w:t xml:space="preserve"> </w:t>
      </w:r>
      <w:r w:rsidRPr="00305A7F">
        <w:rPr>
          <w:rFonts w:ascii="Garamond" w:hAnsi="Garamond"/>
          <w:sz w:val="22"/>
          <w:szCs w:val="22"/>
        </w:rPr>
        <w:t>I was tempted to say something about Jamaica Kincaid, the celebrated Antiguan writer who has recently become a US citizen.</w:t>
      </w:r>
      <w:r w:rsidR="00DB6A0F">
        <w:rPr>
          <w:rFonts w:ascii="Garamond" w:hAnsi="Garamond"/>
          <w:sz w:val="22"/>
          <w:szCs w:val="22"/>
        </w:rPr>
        <w:t xml:space="preserve"> </w:t>
      </w:r>
      <w:r w:rsidRPr="00305A7F">
        <w:rPr>
          <w:rFonts w:ascii="Garamond" w:hAnsi="Garamond"/>
          <w:sz w:val="22"/>
          <w:szCs w:val="22"/>
        </w:rPr>
        <w:t>She established a reputation early for being the most lyrical and ‘poetic’ of the newer generation of prose writers;</w:t>
      </w:r>
      <w:r w:rsidR="00DB6A0F">
        <w:rPr>
          <w:rFonts w:ascii="Garamond" w:hAnsi="Garamond"/>
          <w:sz w:val="22"/>
          <w:szCs w:val="22"/>
        </w:rPr>
        <w:t xml:space="preserve"> </w:t>
      </w:r>
      <w:r w:rsidRPr="00305A7F">
        <w:rPr>
          <w:rFonts w:ascii="Garamond" w:hAnsi="Garamond"/>
          <w:sz w:val="22"/>
          <w:szCs w:val="22"/>
        </w:rPr>
        <w:t xml:space="preserve">and her early work in extra-ordinary and liberating – the stories in </w:t>
      </w:r>
      <w:r w:rsidRPr="00305A7F">
        <w:rPr>
          <w:rFonts w:ascii="Garamond" w:hAnsi="Garamond"/>
          <w:i/>
          <w:sz w:val="22"/>
          <w:szCs w:val="22"/>
        </w:rPr>
        <w:t>At the Bottom of the River</w:t>
      </w:r>
      <w:r w:rsidRPr="00305A7F">
        <w:rPr>
          <w:rFonts w:ascii="Garamond" w:hAnsi="Garamond"/>
          <w:sz w:val="22"/>
          <w:szCs w:val="22"/>
        </w:rPr>
        <w:t xml:space="preserve">, published in 1983, and the ensuing novels </w:t>
      </w:r>
      <w:r w:rsidRPr="00305A7F">
        <w:rPr>
          <w:rFonts w:ascii="Garamond" w:hAnsi="Garamond"/>
          <w:i/>
          <w:sz w:val="22"/>
          <w:szCs w:val="22"/>
        </w:rPr>
        <w:t>Annie John</w:t>
      </w:r>
      <w:r w:rsidRPr="00305A7F">
        <w:rPr>
          <w:rFonts w:ascii="Garamond" w:hAnsi="Garamond"/>
          <w:sz w:val="22"/>
          <w:szCs w:val="22"/>
        </w:rPr>
        <w:t xml:space="preserve"> </w:t>
      </w:r>
      <w:r w:rsidRPr="00305A7F">
        <w:rPr>
          <w:rFonts w:ascii="Garamond" w:hAnsi="Garamond"/>
          <w:sz w:val="22"/>
          <w:szCs w:val="22"/>
        </w:rPr>
        <w:lastRenderedPageBreak/>
        <w:t xml:space="preserve">and </w:t>
      </w:r>
      <w:r w:rsidRPr="00305A7F">
        <w:rPr>
          <w:rFonts w:ascii="Garamond" w:hAnsi="Garamond"/>
          <w:i/>
          <w:sz w:val="22"/>
          <w:szCs w:val="22"/>
        </w:rPr>
        <w:t>Lucy</w:t>
      </w:r>
      <w:r w:rsidRPr="00305A7F">
        <w:rPr>
          <w:rFonts w:ascii="Garamond" w:hAnsi="Garamond"/>
          <w:sz w:val="22"/>
          <w:szCs w:val="22"/>
        </w:rPr>
        <w:t xml:space="preserve"> make her the stylist of the group.</w:t>
      </w:r>
      <w:r w:rsidR="00DB6A0F">
        <w:rPr>
          <w:rFonts w:ascii="Garamond" w:hAnsi="Garamond"/>
          <w:sz w:val="22"/>
          <w:szCs w:val="22"/>
        </w:rPr>
        <w:t xml:space="preserve"> </w:t>
      </w:r>
      <w:r w:rsidRPr="00305A7F">
        <w:rPr>
          <w:rFonts w:ascii="Garamond" w:hAnsi="Garamond"/>
          <w:sz w:val="22"/>
          <w:szCs w:val="22"/>
        </w:rPr>
        <w:t>But it seems to me that Kincaid has now become a very mannered writer;</w:t>
      </w:r>
      <w:r w:rsidR="00DB6A0F">
        <w:rPr>
          <w:rFonts w:ascii="Garamond" w:hAnsi="Garamond"/>
          <w:sz w:val="22"/>
          <w:szCs w:val="22"/>
        </w:rPr>
        <w:t xml:space="preserve"> </w:t>
      </w:r>
      <w:r w:rsidRPr="00305A7F">
        <w:rPr>
          <w:rFonts w:ascii="Garamond" w:hAnsi="Garamond"/>
          <w:sz w:val="22"/>
          <w:szCs w:val="22"/>
        </w:rPr>
        <w:t>her diction and idiom, always classical, seem increasingly removed from the stresses of normal speech, whether Caribbean or American.</w:t>
      </w:r>
      <w:r w:rsidR="00DB6A0F">
        <w:rPr>
          <w:rFonts w:ascii="Garamond" w:hAnsi="Garamond"/>
          <w:sz w:val="22"/>
          <w:szCs w:val="22"/>
        </w:rPr>
        <w:t xml:space="preserve"> </w:t>
      </w:r>
      <w:r w:rsidRPr="00305A7F">
        <w:rPr>
          <w:rFonts w:ascii="Garamond" w:hAnsi="Garamond"/>
          <w:sz w:val="22"/>
          <w:szCs w:val="22"/>
        </w:rPr>
        <w:t>She seems to be losing something of the uniqueness of the West Indian experience.</w:t>
      </w:r>
      <w:r w:rsidR="00DB6A0F">
        <w:rPr>
          <w:rFonts w:ascii="Garamond" w:hAnsi="Garamond"/>
          <w:sz w:val="22"/>
          <w:szCs w:val="22"/>
        </w:rPr>
        <w:t xml:space="preserve"> </w:t>
      </w:r>
      <w:r w:rsidRPr="00305A7F">
        <w:rPr>
          <w:rFonts w:ascii="Garamond" w:hAnsi="Garamond"/>
          <w:sz w:val="22"/>
          <w:szCs w:val="22"/>
        </w:rPr>
        <w:t>So instead of Kincaid I would introduce another remarkable writer from the Caribbean, resident in the US.</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sidRPr="00305A7F">
        <w:rPr>
          <w:rFonts w:ascii="Garamond" w:hAnsi="Garamond"/>
          <w:sz w:val="22"/>
          <w:szCs w:val="22"/>
        </w:rPr>
        <w:t xml:space="preserve">Michelle Cliff, in 1987, published a novel, </w:t>
      </w:r>
      <w:r w:rsidRPr="00305A7F">
        <w:rPr>
          <w:rFonts w:ascii="Garamond" w:hAnsi="Garamond"/>
          <w:i/>
          <w:sz w:val="22"/>
          <w:szCs w:val="22"/>
        </w:rPr>
        <w:t xml:space="preserve">No Telephone </w:t>
      </w:r>
      <w:proofErr w:type="gramStart"/>
      <w:r w:rsidRPr="00305A7F">
        <w:rPr>
          <w:rFonts w:ascii="Garamond" w:hAnsi="Garamond"/>
          <w:i/>
          <w:sz w:val="22"/>
          <w:szCs w:val="22"/>
        </w:rPr>
        <w:t>To</w:t>
      </w:r>
      <w:proofErr w:type="gramEnd"/>
      <w:r w:rsidRPr="00305A7F">
        <w:rPr>
          <w:rFonts w:ascii="Garamond" w:hAnsi="Garamond"/>
          <w:i/>
          <w:sz w:val="22"/>
          <w:szCs w:val="22"/>
        </w:rPr>
        <w:t xml:space="preserve"> Heaven</w:t>
      </w:r>
      <w:r w:rsidRPr="00305A7F">
        <w:rPr>
          <w:rFonts w:ascii="Garamond" w:hAnsi="Garamond"/>
          <w:sz w:val="22"/>
          <w:szCs w:val="22"/>
        </w:rPr>
        <w:t>.</w:t>
      </w:r>
      <w:r w:rsidR="00DB6A0F">
        <w:rPr>
          <w:rFonts w:ascii="Garamond" w:hAnsi="Garamond"/>
          <w:sz w:val="22"/>
          <w:szCs w:val="22"/>
        </w:rPr>
        <w:t xml:space="preserve"> </w:t>
      </w:r>
      <w:r w:rsidRPr="00305A7F">
        <w:rPr>
          <w:rFonts w:ascii="Garamond" w:hAnsi="Garamond"/>
          <w:sz w:val="22"/>
          <w:szCs w:val="22"/>
        </w:rPr>
        <w:t>Part of the blurb informs us that this Jamaican-American writer is taking on the themes, yes, ‘of colonialism, race, myth and political awakening through the experiences of a light-skinned woman named Clare Savage’.</w:t>
      </w:r>
      <w:r w:rsidR="00DB6A0F">
        <w:rPr>
          <w:rFonts w:ascii="Garamond" w:hAnsi="Garamond"/>
          <w:sz w:val="22"/>
          <w:szCs w:val="22"/>
        </w:rPr>
        <w:t xml:space="preserve"> </w:t>
      </w:r>
      <w:r w:rsidRPr="00305A7F">
        <w:rPr>
          <w:rFonts w:ascii="Garamond" w:hAnsi="Garamond"/>
          <w:sz w:val="22"/>
          <w:szCs w:val="22"/>
        </w:rPr>
        <w:t>OK, it’s a story of discovery, of her search for place and self.</w:t>
      </w:r>
      <w:r w:rsidR="00DB6A0F">
        <w:rPr>
          <w:rFonts w:ascii="Garamond" w:hAnsi="Garamond"/>
          <w:sz w:val="22"/>
          <w:szCs w:val="22"/>
        </w:rPr>
        <w:t xml:space="preserve"> </w:t>
      </w:r>
      <w:r w:rsidRPr="00305A7F">
        <w:rPr>
          <w:rFonts w:ascii="Garamond" w:hAnsi="Garamond"/>
          <w:sz w:val="22"/>
          <w:szCs w:val="22"/>
        </w:rPr>
        <w:t>And, yes, the heart sinks a little (remember Walcott’s observation that ‘most 20</w:t>
      </w:r>
      <w:r w:rsidRPr="00305A7F">
        <w:rPr>
          <w:rFonts w:ascii="Garamond" w:hAnsi="Garamond"/>
          <w:sz w:val="22"/>
          <w:szCs w:val="22"/>
          <w:vertAlign w:val="superscript"/>
        </w:rPr>
        <w:t>th</w:t>
      </w:r>
      <w:r w:rsidRPr="00305A7F">
        <w:rPr>
          <w:rFonts w:ascii="Garamond" w:hAnsi="Garamond"/>
          <w:sz w:val="22"/>
          <w:szCs w:val="22"/>
        </w:rPr>
        <w:t xml:space="preserve"> century literature is about prejudice’?)</w:t>
      </w:r>
      <w:r w:rsidR="00DB6A0F">
        <w:rPr>
          <w:rFonts w:ascii="Garamond" w:hAnsi="Garamond"/>
          <w:sz w:val="22"/>
          <w:szCs w:val="22"/>
        </w:rPr>
        <w:t xml:space="preserve"> </w:t>
      </w:r>
      <w:proofErr w:type="gramStart"/>
      <w:r w:rsidRPr="00305A7F">
        <w:rPr>
          <w:rFonts w:ascii="Garamond" w:hAnsi="Garamond"/>
          <w:sz w:val="22"/>
          <w:szCs w:val="22"/>
        </w:rPr>
        <w:t>Hard not to be discouraged at the outset by the obvious symbolism.</w:t>
      </w:r>
      <w:proofErr w:type="gramEnd"/>
      <w:r w:rsidR="00DB6A0F">
        <w:rPr>
          <w:rFonts w:ascii="Garamond" w:hAnsi="Garamond"/>
          <w:sz w:val="22"/>
          <w:szCs w:val="22"/>
        </w:rPr>
        <w:t xml:space="preserve"> </w:t>
      </w:r>
      <w:proofErr w:type="gramStart"/>
      <w:r w:rsidRPr="00305A7F">
        <w:rPr>
          <w:rFonts w:ascii="Garamond" w:hAnsi="Garamond"/>
          <w:sz w:val="22"/>
          <w:szCs w:val="22"/>
        </w:rPr>
        <w:t>The name.</w:t>
      </w:r>
      <w:proofErr w:type="gramEnd"/>
      <w:r w:rsidR="00DB6A0F">
        <w:rPr>
          <w:rFonts w:ascii="Garamond" w:hAnsi="Garamond"/>
          <w:sz w:val="22"/>
          <w:szCs w:val="22"/>
        </w:rPr>
        <w:t xml:space="preserve"> </w:t>
      </w:r>
      <w:r w:rsidRPr="00305A7F">
        <w:rPr>
          <w:rFonts w:ascii="Garamond" w:hAnsi="Garamond"/>
          <w:sz w:val="22"/>
          <w:szCs w:val="22"/>
        </w:rPr>
        <w:t>Clare Savage.</w:t>
      </w:r>
      <w:r w:rsidR="00DB6A0F">
        <w:rPr>
          <w:rFonts w:ascii="Garamond" w:hAnsi="Garamond"/>
          <w:sz w:val="22"/>
          <w:szCs w:val="22"/>
        </w:rPr>
        <w:t xml:space="preserve"> </w:t>
      </w:r>
      <w:r w:rsidRPr="00305A7F">
        <w:rPr>
          <w:rFonts w:ascii="Garamond" w:hAnsi="Garamond"/>
          <w:sz w:val="22"/>
          <w:szCs w:val="22"/>
        </w:rPr>
        <w:t>Clare, light-skinned Savage, not light-skinned enough, etc.</w:t>
      </w:r>
      <w:r w:rsidR="00DB6A0F">
        <w:rPr>
          <w:rFonts w:ascii="Garamond" w:hAnsi="Garamond"/>
          <w:sz w:val="22"/>
          <w:szCs w:val="22"/>
        </w:rPr>
        <w:t xml:space="preserve"> </w:t>
      </w:r>
      <w:r w:rsidRPr="00305A7F">
        <w:rPr>
          <w:rFonts w:ascii="Garamond" w:hAnsi="Garamond"/>
          <w:sz w:val="22"/>
          <w:szCs w:val="22"/>
        </w:rPr>
        <w:t>Clare’s light-skinned father passes for white in America, where he poses as a plantation owner (Symbolism?).</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sidRPr="00305A7F">
        <w:rPr>
          <w:rFonts w:ascii="Garamond" w:hAnsi="Garamond"/>
          <w:sz w:val="22"/>
          <w:szCs w:val="22"/>
        </w:rPr>
        <w:t>The darker-skinned mother and younger daughter come to grief, etc.</w:t>
      </w:r>
      <w:r w:rsidR="00DB6A0F">
        <w:rPr>
          <w:rFonts w:ascii="Garamond" w:hAnsi="Garamond"/>
          <w:sz w:val="22"/>
          <w:szCs w:val="22"/>
        </w:rPr>
        <w:t xml:space="preserve"> </w:t>
      </w:r>
      <w:r w:rsidRPr="00305A7F">
        <w:rPr>
          <w:rFonts w:ascii="Garamond" w:hAnsi="Garamond"/>
          <w:sz w:val="22"/>
          <w:szCs w:val="22"/>
        </w:rPr>
        <w:t>Clare escapes, resists her father’s attempts to whiten her, passes her exams, comes to England, does graduate work in London, and returns to Jamaica, now in her mid-30s, to reclaim the abandoned homeland.</w:t>
      </w:r>
      <w:r w:rsidR="00DB6A0F">
        <w:rPr>
          <w:rFonts w:ascii="Garamond" w:hAnsi="Garamond"/>
          <w:sz w:val="22"/>
          <w:szCs w:val="22"/>
        </w:rPr>
        <w:t xml:space="preserve"> </w:t>
      </w:r>
      <w:r w:rsidRPr="00305A7F">
        <w:rPr>
          <w:rFonts w:ascii="Garamond" w:hAnsi="Garamond"/>
          <w:sz w:val="22"/>
          <w:szCs w:val="22"/>
        </w:rPr>
        <w:t xml:space="preserve">She throws in her lot with ragbag, </w:t>
      </w:r>
      <w:proofErr w:type="spellStart"/>
      <w:r w:rsidRPr="00305A7F">
        <w:rPr>
          <w:rFonts w:ascii="Garamond" w:hAnsi="Garamond"/>
          <w:sz w:val="22"/>
          <w:szCs w:val="22"/>
        </w:rPr>
        <w:t>ganga</w:t>
      </w:r>
      <w:proofErr w:type="spellEnd"/>
      <w:r w:rsidRPr="00305A7F">
        <w:rPr>
          <w:rFonts w:ascii="Garamond" w:hAnsi="Garamond"/>
          <w:sz w:val="22"/>
          <w:szCs w:val="22"/>
        </w:rPr>
        <w:t xml:space="preserve">-growing revolutionaries and dies by treachery (A </w:t>
      </w:r>
      <w:proofErr w:type="spellStart"/>
      <w:r w:rsidRPr="00305A7F">
        <w:rPr>
          <w:rFonts w:ascii="Garamond" w:hAnsi="Garamond"/>
          <w:sz w:val="22"/>
          <w:szCs w:val="22"/>
        </w:rPr>
        <w:t>Quashee</w:t>
      </w:r>
      <w:proofErr w:type="spellEnd"/>
      <w:r w:rsidRPr="00305A7F">
        <w:rPr>
          <w:rFonts w:ascii="Garamond" w:hAnsi="Garamond"/>
          <w:sz w:val="22"/>
          <w:szCs w:val="22"/>
        </w:rPr>
        <w:t xml:space="preserve"> in the camp) when they plan a raid on an Anglo-American film set, where the Jamaican (West Indian. Caribbean.) </w:t>
      </w:r>
      <w:proofErr w:type="gramStart"/>
      <w:r w:rsidRPr="00305A7F">
        <w:rPr>
          <w:rFonts w:ascii="Garamond" w:hAnsi="Garamond"/>
          <w:sz w:val="22"/>
          <w:szCs w:val="22"/>
        </w:rPr>
        <w:t>past</w:t>
      </w:r>
      <w:proofErr w:type="gramEnd"/>
      <w:r w:rsidRPr="00305A7F">
        <w:rPr>
          <w:rFonts w:ascii="Garamond" w:hAnsi="Garamond"/>
          <w:sz w:val="22"/>
          <w:szCs w:val="22"/>
        </w:rPr>
        <w:t xml:space="preserve"> is being </w:t>
      </w:r>
      <w:proofErr w:type="spellStart"/>
      <w:r w:rsidRPr="00305A7F">
        <w:rPr>
          <w:rFonts w:ascii="Garamond" w:hAnsi="Garamond"/>
          <w:sz w:val="22"/>
          <w:szCs w:val="22"/>
        </w:rPr>
        <w:t>trivialised</w:t>
      </w:r>
      <w:proofErr w:type="spellEnd"/>
      <w:r w:rsidRPr="00305A7F">
        <w:rPr>
          <w:rFonts w:ascii="Garamond" w:hAnsi="Garamond"/>
          <w:sz w:val="22"/>
          <w:szCs w:val="22"/>
        </w:rPr>
        <w:t>.</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sidRPr="00305A7F">
        <w:rPr>
          <w:rFonts w:ascii="Garamond" w:hAnsi="Garamond"/>
          <w:sz w:val="22"/>
          <w:szCs w:val="22"/>
        </w:rPr>
        <w:t>OK.</w:t>
      </w:r>
      <w:r w:rsidR="00DB6A0F">
        <w:rPr>
          <w:rFonts w:ascii="Garamond" w:hAnsi="Garamond"/>
          <w:sz w:val="22"/>
          <w:szCs w:val="22"/>
        </w:rPr>
        <w:t xml:space="preserve"> </w:t>
      </w:r>
      <w:r w:rsidRPr="00305A7F">
        <w:rPr>
          <w:rFonts w:ascii="Garamond" w:hAnsi="Garamond"/>
          <w:sz w:val="22"/>
          <w:szCs w:val="22"/>
        </w:rPr>
        <w:t>Why do I recommend this book to British readers?</w:t>
      </w:r>
      <w:r w:rsidR="00DB6A0F">
        <w:rPr>
          <w:rFonts w:ascii="Garamond" w:hAnsi="Garamond"/>
          <w:sz w:val="22"/>
          <w:szCs w:val="22"/>
        </w:rPr>
        <w:t xml:space="preserve"> </w:t>
      </w:r>
      <w:r w:rsidRPr="00305A7F">
        <w:rPr>
          <w:rFonts w:ascii="Garamond" w:hAnsi="Garamond"/>
          <w:sz w:val="22"/>
          <w:szCs w:val="22"/>
        </w:rPr>
        <w:t>Not because of its stock themes, but because of its language and structure;</w:t>
      </w:r>
      <w:r w:rsidR="00DB6A0F">
        <w:rPr>
          <w:rFonts w:ascii="Garamond" w:hAnsi="Garamond"/>
          <w:sz w:val="22"/>
          <w:szCs w:val="22"/>
        </w:rPr>
        <w:t xml:space="preserve"> </w:t>
      </w:r>
      <w:r w:rsidRPr="00305A7F">
        <w:rPr>
          <w:rFonts w:ascii="Garamond" w:hAnsi="Garamond"/>
          <w:sz w:val="22"/>
          <w:szCs w:val="22"/>
        </w:rPr>
        <w:t>because of the range of its reference, and the sheer intelligence of the sensibility guiding the prose.</w:t>
      </w:r>
      <w:r w:rsidR="00DB6A0F">
        <w:rPr>
          <w:rFonts w:ascii="Garamond" w:hAnsi="Garamond"/>
          <w:sz w:val="22"/>
          <w:szCs w:val="22"/>
        </w:rPr>
        <w:t xml:space="preserve"> </w:t>
      </w:r>
      <w:r w:rsidRPr="00305A7F">
        <w:rPr>
          <w:rFonts w:ascii="Garamond" w:hAnsi="Garamond"/>
          <w:sz w:val="22"/>
          <w:szCs w:val="22"/>
        </w:rPr>
        <w:t xml:space="preserve">The language plays along the whole continuum from nation language at one end through standard forms of English to something more </w:t>
      </w:r>
      <w:proofErr w:type="spellStart"/>
      <w:r w:rsidRPr="00305A7F">
        <w:rPr>
          <w:rFonts w:ascii="Garamond" w:hAnsi="Garamond"/>
          <w:sz w:val="22"/>
          <w:szCs w:val="22"/>
        </w:rPr>
        <w:t>ritualised</w:t>
      </w:r>
      <w:proofErr w:type="spellEnd"/>
      <w:r w:rsidRPr="00305A7F">
        <w:rPr>
          <w:rFonts w:ascii="Garamond" w:hAnsi="Garamond"/>
          <w:sz w:val="22"/>
          <w:szCs w:val="22"/>
        </w:rPr>
        <w:t>.</w:t>
      </w:r>
      <w:r w:rsidR="00DB6A0F">
        <w:rPr>
          <w:rFonts w:ascii="Garamond" w:hAnsi="Garamond"/>
          <w:sz w:val="22"/>
          <w:szCs w:val="22"/>
        </w:rPr>
        <w:t xml:space="preserve"> </w:t>
      </w:r>
      <w:r w:rsidRPr="00305A7F">
        <w:rPr>
          <w:rFonts w:ascii="Garamond" w:hAnsi="Garamond"/>
          <w:sz w:val="22"/>
          <w:szCs w:val="22"/>
        </w:rPr>
        <w:t>This seems not externally conceived but an attempt to capture and communicate the texture of the experience encountered.</w:t>
      </w:r>
      <w:r w:rsidR="00DB6A0F">
        <w:rPr>
          <w:rFonts w:ascii="Garamond" w:hAnsi="Garamond"/>
          <w:sz w:val="22"/>
          <w:szCs w:val="22"/>
        </w:rPr>
        <w:t xml:space="preserve"> </w:t>
      </w:r>
      <w:r w:rsidRPr="00305A7F">
        <w:rPr>
          <w:rFonts w:ascii="Garamond" w:hAnsi="Garamond"/>
          <w:sz w:val="22"/>
          <w:szCs w:val="22"/>
        </w:rPr>
        <w:t>The non-linear structure helps.</w:t>
      </w:r>
      <w:r w:rsidR="00DB6A0F">
        <w:rPr>
          <w:rFonts w:ascii="Garamond" w:hAnsi="Garamond"/>
          <w:sz w:val="22"/>
          <w:szCs w:val="22"/>
        </w:rPr>
        <w:t xml:space="preserve"> </w:t>
      </w:r>
      <w:r w:rsidRPr="00305A7F">
        <w:rPr>
          <w:rFonts w:ascii="Garamond" w:hAnsi="Garamond"/>
          <w:sz w:val="22"/>
          <w:szCs w:val="22"/>
        </w:rPr>
        <w:t>It is non-naturalistic, and that also helps.</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sidRPr="00305A7F">
        <w:rPr>
          <w:rFonts w:ascii="Garamond" w:hAnsi="Garamond"/>
          <w:sz w:val="22"/>
          <w:szCs w:val="22"/>
        </w:rPr>
        <w:t>But though abandoning narrative realism this writer manages to play close attention to detail.</w:t>
      </w:r>
      <w:r w:rsidR="00DB6A0F">
        <w:rPr>
          <w:rFonts w:ascii="Garamond" w:hAnsi="Garamond"/>
          <w:sz w:val="22"/>
          <w:szCs w:val="22"/>
        </w:rPr>
        <w:t xml:space="preserve"> </w:t>
      </w:r>
      <w:r w:rsidRPr="00305A7F">
        <w:rPr>
          <w:rFonts w:ascii="Garamond" w:hAnsi="Garamond"/>
          <w:sz w:val="22"/>
          <w:szCs w:val="22"/>
        </w:rPr>
        <w:t>Clare is a credible student doing graduate work at London University.</w:t>
      </w:r>
      <w:r w:rsidR="00DB6A0F">
        <w:rPr>
          <w:rFonts w:ascii="Garamond" w:hAnsi="Garamond"/>
          <w:sz w:val="22"/>
          <w:szCs w:val="22"/>
        </w:rPr>
        <w:t xml:space="preserve"> </w:t>
      </w:r>
      <w:r w:rsidRPr="00305A7F">
        <w:rPr>
          <w:rFonts w:ascii="Garamond" w:hAnsi="Garamond"/>
          <w:sz w:val="22"/>
          <w:szCs w:val="22"/>
        </w:rPr>
        <w:t xml:space="preserve">On Sundays she reads the </w:t>
      </w:r>
      <w:r w:rsidRPr="00305A7F">
        <w:rPr>
          <w:rFonts w:ascii="Garamond" w:hAnsi="Garamond"/>
          <w:i/>
          <w:sz w:val="22"/>
          <w:szCs w:val="22"/>
        </w:rPr>
        <w:t>Observer</w:t>
      </w:r>
      <w:r w:rsidRPr="00305A7F">
        <w:rPr>
          <w:rFonts w:ascii="Garamond" w:hAnsi="Garamond"/>
          <w:sz w:val="22"/>
          <w:szCs w:val="22"/>
        </w:rPr>
        <w:t>, visits the museums, which are more or less free – the National Gallery, the Tate, the British Museum.</w:t>
      </w:r>
      <w:r w:rsidR="00DB6A0F">
        <w:rPr>
          <w:rFonts w:ascii="Garamond" w:hAnsi="Garamond"/>
          <w:sz w:val="22"/>
          <w:szCs w:val="22"/>
        </w:rPr>
        <w:t xml:space="preserve"> </w:t>
      </w:r>
      <w:r w:rsidRPr="00305A7F">
        <w:rPr>
          <w:rFonts w:ascii="Garamond" w:hAnsi="Garamond"/>
          <w:sz w:val="22"/>
          <w:szCs w:val="22"/>
        </w:rPr>
        <w:t>(She collected impressions.</w:t>
      </w:r>
      <w:r w:rsidR="00DB6A0F">
        <w:rPr>
          <w:rFonts w:ascii="Garamond" w:hAnsi="Garamond"/>
          <w:sz w:val="22"/>
          <w:szCs w:val="22"/>
        </w:rPr>
        <w:t xml:space="preserve"> </w:t>
      </w:r>
      <w:proofErr w:type="gramStart"/>
      <w:r w:rsidRPr="00305A7F">
        <w:rPr>
          <w:rFonts w:ascii="Garamond" w:hAnsi="Garamond"/>
          <w:sz w:val="22"/>
          <w:szCs w:val="22"/>
        </w:rPr>
        <w:t>A pun.)</w:t>
      </w:r>
      <w:proofErr w:type="gramEnd"/>
      <w:r w:rsidR="00DB6A0F">
        <w:rPr>
          <w:rFonts w:ascii="Garamond" w:hAnsi="Garamond"/>
          <w:sz w:val="22"/>
          <w:szCs w:val="22"/>
        </w:rPr>
        <w:t xml:space="preserve"> </w:t>
      </w:r>
      <w:r w:rsidRPr="00305A7F">
        <w:rPr>
          <w:rFonts w:ascii="Garamond" w:hAnsi="Garamond"/>
          <w:sz w:val="22"/>
          <w:szCs w:val="22"/>
        </w:rPr>
        <w:t xml:space="preserve">I’m </w:t>
      </w:r>
      <w:proofErr w:type="spellStart"/>
      <w:r w:rsidRPr="00305A7F">
        <w:rPr>
          <w:rFonts w:ascii="Garamond" w:hAnsi="Garamond"/>
          <w:sz w:val="22"/>
          <w:szCs w:val="22"/>
        </w:rPr>
        <w:t>labouring</w:t>
      </w:r>
      <w:proofErr w:type="spellEnd"/>
      <w:r w:rsidRPr="00305A7F">
        <w:rPr>
          <w:rFonts w:ascii="Garamond" w:hAnsi="Garamond"/>
          <w:sz w:val="22"/>
          <w:szCs w:val="22"/>
        </w:rPr>
        <w:t xml:space="preserve"> this point for a purpose.</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sidRPr="00305A7F">
        <w:rPr>
          <w:rFonts w:ascii="Garamond" w:hAnsi="Garamond"/>
          <w:sz w:val="22"/>
          <w:szCs w:val="22"/>
        </w:rPr>
        <w:t>All the details are there.</w:t>
      </w:r>
      <w:r w:rsidR="00DB6A0F">
        <w:rPr>
          <w:rFonts w:ascii="Garamond" w:hAnsi="Garamond"/>
          <w:sz w:val="22"/>
          <w:szCs w:val="22"/>
        </w:rPr>
        <w:t xml:space="preserve"> </w:t>
      </w:r>
      <w:r w:rsidRPr="00305A7F">
        <w:rPr>
          <w:rFonts w:ascii="Garamond" w:hAnsi="Garamond"/>
          <w:sz w:val="22"/>
          <w:szCs w:val="22"/>
        </w:rPr>
        <w:t>The guards at the museum checking bags for explosives;</w:t>
      </w:r>
      <w:r w:rsidR="00DB6A0F">
        <w:rPr>
          <w:rFonts w:ascii="Garamond" w:hAnsi="Garamond"/>
          <w:sz w:val="22"/>
          <w:szCs w:val="22"/>
        </w:rPr>
        <w:t xml:space="preserve"> </w:t>
      </w:r>
      <w:r w:rsidRPr="00305A7F">
        <w:rPr>
          <w:rFonts w:ascii="Garamond" w:hAnsi="Garamond"/>
          <w:sz w:val="22"/>
          <w:szCs w:val="22"/>
        </w:rPr>
        <w:t xml:space="preserve">her own thought processes as displays of other </w:t>
      </w:r>
      <w:proofErr w:type="spellStart"/>
      <w:r w:rsidRPr="00305A7F">
        <w:rPr>
          <w:rFonts w:ascii="Garamond" w:hAnsi="Garamond"/>
          <w:sz w:val="22"/>
          <w:szCs w:val="22"/>
        </w:rPr>
        <w:t>civilisations</w:t>
      </w:r>
      <w:proofErr w:type="spellEnd"/>
      <w:r w:rsidRPr="00305A7F">
        <w:rPr>
          <w:rFonts w:ascii="Garamond" w:hAnsi="Garamond"/>
          <w:sz w:val="22"/>
          <w:szCs w:val="22"/>
        </w:rPr>
        <w:t xml:space="preserve"> at the Museum assault her own sense of identity or rightness.</w:t>
      </w:r>
      <w:r w:rsidR="00DB6A0F">
        <w:rPr>
          <w:rFonts w:ascii="Garamond" w:hAnsi="Garamond"/>
          <w:sz w:val="22"/>
          <w:szCs w:val="22"/>
        </w:rPr>
        <w:t xml:space="preserve"> </w:t>
      </w:r>
      <w:r w:rsidRPr="00305A7F">
        <w:rPr>
          <w:rFonts w:ascii="Garamond" w:hAnsi="Garamond"/>
          <w:sz w:val="22"/>
          <w:szCs w:val="22"/>
        </w:rPr>
        <w:t>She is a student, she browses in second-hand bookshops;</w:t>
      </w:r>
      <w:r w:rsidR="00DB6A0F">
        <w:rPr>
          <w:rFonts w:ascii="Garamond" w:hAnsi="Garamond"/>
          <w:sz w:val="22"/>
          <w:szCs w:val="22"/>
        </w:rPr>
        <w:t xml:space="preserve"> </w:t>
      </w:r>
      <w:r w:rsidRPr="00305A7F">
        <w:rPr>
          <w:rFonts w:ascii="Garamond" w:hAnsi="Garamond"/>
          <w:sz w:val="22"/>
          <w:szCs w:val="22"/>
        </w:rPr>
        <w:t>she reads George Orwell;</w:t>
      </w:r>
      <w:r w:rsidR="00DB6A0F">
        <w:rPr>
          <w:rFonts w:ascii="Garamond" w:hAnsi="Garamond"/>
          <w:sz w:val="22"/>
          <w:szCs w:val="22"/>
        </w:rPr>
        <w:t xml:space="preserve"> </w:t>
      </w:r>
      <w:r w:rsidRPr="00305A7F">
        <w:rPr>
          <w:rFonts w:ascii="Garamond" w:hAnsi="Garamond"/>
          <w:sz w:val="22"/>
          <w:szCs w:val="22"/>
        </w:rPr>
        <w:t>goes to the cinema, the theatre.</w:t>
      </w:r>
      <w:r w:rsidR="00DB6A0F">
        <w:rPr>
          <w:rFonts w:ascii="Garamond" w:hAnsi="Garamond"/>
          <w:sz w:val="22"/>
          <w:szCs w:val="22"/>
        </w:rPr>
        <w:t xml:space="preserve"> </w:t>
      </w:r>
      <w:r w:rsidRPr="00305A7F">
        <w:rPr>
          <w:rFonts w:ascii="Garamond" w:hAnsi="Garamond"/>
          <w:sz w:val="22"/>
          <w:szCs w:val="22"/>
        </w:rPr>
        <w:t>In passes we are told ‘She read the pronouncements of Enoch Powell, classics scholar’.</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sidRPr="00305A7F">
        <w:rPr>
          <w:rFonts w:ascii="Garamond" w:hAnsi="Garamond"/>
          <w:sz w:val="22"/>
          <w:szCs w:val="22"/>
        </w:rPr>
        <w:t xml:space="preserve">When we hear this person is studying some aspect of the Renaissance, something to do with aesthetics, we believe it (unlike, say, the portrait of the student heroine/victim in Joan Riley’s </w:t>
      </w:r>
      <w:r w:rsidRPr="00305A7F">
        <w:rPr>
          <w:rFonts w:ascii="Garamond" w:hAnsi="Garamond"/>
          <w:i/>
          <w:sz w:val="22"/>
          <w:szCs w:val="22"/>
        </w:rPr>
        <w:t xml:space="preserve">The </w:t>
      </w:r>
      <w:proofErr w:type="spellStart"/>
      <w:r w:rsidRPr="00305A7F">
        <w:rPr>
          <w:rFonts w:ascii="Garamond" w:hAnsi="Garamond"/>
          <w:i/>
          <w:sz w:val="22"/>
          <w:szCs w:val="22"/>
        </w:rPr>
        <w:t>Unbelonging</w:t>
      </w:r>
      <w:proofErr w:type="spellEnd"/>
      <w:r w:rsidRPr="00305A7F">
        <w:rPr>
          <w:rFonts w:ascii="Garamond" w:hAnsi="Garamond"/>
          <w:sz w:val="22"/>
          <w:szCs w:val="22"/>
        </w:rPr>
        <w:t xml:space="preserve"> (also published in 1985) who seems not to have the sensibility of someone pursuing higher education, but is a symbol of an </w:t>
      </w:r>
      <w:proofErr w:type="spellStart"/>
      <w:r w:rsidRPr="00305A7F">
        <w:rPr>
          <w:rFonts w:ascii="Garamond" w:hAnsi="Garamond"/>
          <w:sz w:val="22"/>
          <w:szCs w:val="22"/>
        </w:rPr>
        <w:t>oppresive</w:t>
      </w:r>
      <w:proofErr w:type="spellEnd"/>
      <w:r w:rsidRPr="00305A7F">
        <w:rPr>
          <w:rFonts w:ascii="Garamond" w:hAnsi="Garamond"/>
          <w:sz w:val="22"/>
          <w:szCs w:val="22"/>
        </w:rPr>
        <w:t xml:space="preserve"> background and environment:</w:t>
      </w:r>
      <w:r w:rsidR="00DB6A0F">
        <w:rPr>
          <w:rFonts w:ascii="Garamond" w:hAnsi="Garamond"/>
          <w:sz w:val="22"/>
          <w:szCs w:val="22"/>
        </w:rPr>
        <w:t xml:space="preserve"> </w:t>
      </w:r>
      <w:r w:rsidRPr="00305A7F">
        <w:rPr>
          <w:rFonts w:ascii="Garamond" w:hAnsi="Garamond"/>
          <w:sz w:val="22"/>
          <w:szCs w:val="22"/>
        </w:rPr>
        <w:t xml:space="preserve">when she quotes a line from Laurie Lee’s </w:t>
      </w:r>
      <w:r w:rsidRPr="00305A7F">
        <w:rPr>
          <w:rFonts w:ascii="Garamond" w:hAnsi="Garamond"/>
          <w:i/>
          <w:sz w:val="22"/>
          <w:szCs w:val="22"/>
        </w:rPr>
        <w:t>Cider with Rosie</w:t>
      </w:r>
      <w:r w:rsidRPr="00305A7F">
        <w:rPr>
          <w:rFonts w:ascii="Garamond" w:hAnsi="Garamond"/>
          <w:sz w:val="22"/>
          <w:szCs w:val="22"/>
        </w:rPr>
        <w:t>: “Incest flourished where the roads were bad”, that line is all there is to it.</w:t>
      </w:r>
      <w:r w:rsidR="00DB6A0F">
        <w:rPr>
          <w:rFonts w:ascii="Garamond" w:hAnsi="Garamond"/>
          <w:sz w:val="22"/>
          <w:szCs w:val="22"/>
        </w:rPr>
        <w:t xml:space="preserve"> </w:t>
      </w:r>
      <w:r w:rsidRPr="00305A7F">
        <w:rPr>
          <w:rFonts w:ascii="Garamond" w:hAnsi="Garamond"/>
          <w:sz w:val="22"/>
          <w:szCs w:val="22"/>
        </w:rPr>
        <w:t>There’s no book behind that line, the line is purely symbolic in the interest of the plot.</w:t>
      </w:r>
      <w:r w:rsidR="00DB6A0F">
        <w:rPr>
          <w:rFonts w:ascii="Garamond" w:hAnsi="Garamond"/>
          <w:sz w:val="22"/>
          <w:szCs w:val="22"/>
        </w:rPr>
        <w:t xml:space="preserve"> </w:t>
      </w:r>
      <w:r w:rsidRPr="00305A7F">
        <w:rPr>
          <w:rFonts w:ascii="Garamond" w:hAnsi="Garamond"/>
          <w:sz w:val="22"/>
          <w:szCs w:val="22"/>
        </w:rPr>
        <w:t>(That’s true of many of the locations in that novel.)</w:t>
      </w:r>
      <w:r w:rsidR="00DB6A0F">
        <w:rPr>
          <w:rFonts w:ascii="Garamond" w:hAnsi="Garamond"/>
          <w:sz w:val="22"/>
          <w:szCs w:val="22"/>
        </w:rPr>
        <w:t xml:space="preserve"> </w:t>
      </w:r>
      <w:r w:rsidRPr="00305A7F">
        <w:rPr>
          <w:rFonts w:ascii="Garamond" w:hAnsi="Garamond"/>
          <w:sz w:val="22"/>
          <w:szCs w:val="22"/>
        </w:rPr>
        <w:t xml:space="preserve">In the other book, in Michelle Cliff, the reference to Enoch Powell, ‘classics scholar’, is potent in its </w:t>
      </w:r>
      <w:proofErr w:type="spellStart"/>
      <w:r w:rsidRPr="00305A7F">
        <w:rPr>
          <w:rFonts w:ascii="Garamond" w:hAnsi="Garamond"/>
          <w:sz w:val="22"/>
          <w:szCs w:val="22"/>
        </w:rPr>
        <w:t>understatedness</w:t>
      </w:r>
      <w:proofErr w:type="spellEnd"/>
      <w:r w:rsidRPr="00305A7F">
        <w:rPr>
          <w:rFonts w:ascii="Garamond" w:hAnsi="Garamond"/>
          <w:sz w:val="22"/>
          <w:szCs w:val="22"/>
        </w:rPr>
        <w:t>, in its wit.</w:t>
      </w:r>
      <w:r w:rsidR="00DB6A0F">
        <w:rPr>
          <w:rFonts w:ascii="Garamond" w:hAnsi="Garamond"/>
          <w:sz w:val="22"/>
          <w:szCs w:val="22"/>
        </w:rPr>
        <w:t xml:space="preserve"> </w:t>
      </w:r>
      <w:r w:rsidRPr="00305A7F">
        <w:rPr>
          <w:rFonts w:ascii="Garamond" w:hAnsi="Garamond"/>
          <w:sz w:val="22"/>
          <w:szCs w:val="22"/>
        </w:rPr>
        <w:t>The narrative doesn’t need to nudge the reader here into armchair sociology.</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sidRPr="00305A7F">
        <w:rPr>
          <w:rFonts w:ascii="Garamond" w:hAnsi="Garamond"/>
          <w:sz w:val="22"/>
          <w:szCs w:val="22"/>
        </w:rPr>
        <w:t>I’ll say one last thing about how this book creates the sort of living space I’m talking about.</w:t>
      </w:r>
      <w:r w:rsidR="00DB6A0F">
        <w:rPr>
          <w:rFonts w:ascii="Garamond" w:hAnsi="Garamond"/>
          <w:sz w:val="22"/>
          <w:szCs w:val="22"/>
        </w:rPr>
        <w:t xml:space="preserve"> </w:t>
      </w:r>
      <w:r w:rsidRPr="00305A7F">
        <w:rPr>
          <w:rFonts w:ascii="Garamond" w:hAnsi="Garamond"/>
          <w:sz w:val="22"/>
          <w:szCs w:val="22"/>
        </w:rPr>
        <w:t>One Sunday night when Clare goes to her room, in a house which she shares with other students, a taxi pulls up.</w:t>
      </w:r>
      <w:r w:rsidR="00DB6A0F">
        <w:rPr>
          <w:rFonts w:ascii="Garamond" w:hAnsi="Garamond"/>
          <w:sz w:val="22"/>
          <w:szCs w:val="22"/>
        </w:rPr>
        <w:t xml:space="preserve"> </w:t>
      </w:r>
      <w:r w:rsidRPr="00305A7F">
        <w:rPr>
          <w:rFonts w:ascii="Garamond" w:hAnsi="Garamond"/>
          <w:sz w:val="22"/>
          <w:szCs w:val="22"/>
        </w:rPr>
        <w:t>She has a premonition that it’s for her.</w:t>
      </w:r>
      <w:r w:rsidR="00DB6A0F">
        <w:rPr>
          <w:rFonts w:ascii="Garamond" w:hAnsi="Garamond"/>
          <w:sz w:val="22"/>
          <w:szCs w:val="22"/>
        </w:rPr>
        <w:t xml:space="preserve"> </w:t>
      </w:r>
      <w:r w:rsidRPr="00305A7F">
        <w:rPr>
          <w:rFonts w:ascii="Garamond" w:hAnsi="Garamond"/>
          <w:sz w:val="22"/>
          <w:szCs w:val="22"/>
        </w:rPr>
        <w:t>It’s a young African man seeking lodgings.</w:t>
      </w:r>
      <w:r w:rsidR="00DB6A0F">
        <w:rPr>
          <w:rFonts w:ascii="Garamond" w:hAnsi="Garamond"/>
          <w:sz w:val="22"/>
          <w:szCs w:val="22"/>
        </w:rPr>
        <w:t xml:space="preserve"> </w:t>
      </w:r>
      <w:r w:rsidRPr="00305A7F">
        <w:rPr>
          <w:rFonts w:ascii="Garamond" w:hAnsi="Garamond"/>
          <w:sz w:val="22"/>
          <w:szCs w:val="22"/>
        </w:rPr>
        <w:t>The landlady, out of sight, tells the man there are no rooms (we don’t know if there are rooms or not).</w:t>
      </w:r>
      <w:r w:rsidR="00DB6A0F">
        <w:rPr>
          <w:rFonts w:ascii="Garamond" w:hAnsi="Garamond"/>
          <w:sz w:val="22"/>
          <w:szCs w:val="22"/>
        </w:rPr>
        <w:t xml:space="preserve"> </w:t>
      </w:r>
      <w:r w:rsidRPr="00305A7F">
        <w:rPr>
          <w:rFonts w:ascii="Garamond" w:hAnsi="Garamond"/>
          <w:sz w:val="22"/>
          <w:szCs w:val="22"/>
        </w:rPr>
        <w:t>She tells him to try next door.</w:t>
      </w:r>
      <w:r w:rsidR="00DB6A0F">
        <w:rPr>
          <w:rFonts w:ascii="Garamond" w:hAnsi="Garamond"/>
          <w:sz w:val="22"/>
          <w:szCs w:val="22"/>
        </w:rPr>
        <w:t xml:space="preserve"> </w:t>
      </w:r>
      <w:r w:rsidRPr="00305A7F">
        <w:rPr>
          <w:rFonts w:ascii="Garamond" w:hAnsi="Garamond"/>
          <w:sz w:val="22"/>
          <w:szCs w:val="22"/>
        </w:rPr>
        <w:t>The incident doesn’t spark the predictable reflections on race, which is what you get in sociological works which pass as novels;</w:t>
      </w:r>
      <w:r w:rsidR="00DB6A0F">
        <w:rPr>
          <w:rFonts w:ascii="Garamond" w:hAnsi="Garamond"/>
          <w:sz w:val="22"/>
          <w:szCs w:val="22"/>
        </w:rPr>
        <w:t xml:space="preserve"> </w:t>
      </w:r>
      <w:r w:rsidRPr="00305A7F">
        <w:rPr>
          <w:rFonts w:ascii="Garamond" w:hAnsi="Garamond"/>
          <w:sz w:val="22"/>
          <w:szCs w:val="22"/>
        </w:rPr>
        <w:t>what it does is to make Clare conscious of her own loneliness.</w:t>
      </w:r>
      <w:r w:rsidR="00DB6A0F">
        <w:rPr>
          <w:rFonts w:ascii="Garamond" w:hAnsi="Garamond"/>
          <w:sz w:val="22"/>
          <w:szCs w:val="22"/>
        </w:rPr>
        <w:t xml:space="preserve"> </w:t>
      </w:r>
      <w:r w:rsidRPr="00305A7F">
        <w:rPr>
          <w:rFonts w:ascii="Garamond" w:hAnsi="Garamond"/>
          <w:sz w:val="22"/>
          <w:szCs w:val="22"/>
        </w:rPr>
        <w:t xml:space="preserve">(We </w:t>
      </w:r>
      <w:proofErr w:type="spellStart"/>
      <w:r w:rsidRPr="00305A7F">
        <w:rPr>
          <w:rFonts w:ascii="Garamond" w:hAnsi="Garamond"/>
          <w:sz w:val="22"/>
          <w:szCs w:val="22"/>
        </w:rPr>
        <w:t>realise</w:t>
      </w:r>
      <w:proofErr w:type="spellEnd"/>
      <w:r w:rsidRPr="00305A7F">
        <w:rPr>
          <w:rFonts w:ascii="Garamond" w:hAnsi="Garamond"/>
          <w:sz w:val="22"/>
          <w:szCs w:val="22"/>
        </w:rPr>
        <w:t>, suddenly that in all her museum and cinema-going, she is on her own.</w:t>
      </w:r>
      <w:r w:rsidR="00DB6A0F">
        <w:rPr>
          <w:rFonts w:ascii="Garamond" w:hAnsi="Garamond"/>
          <w:sz w:val="22"/>
          <w:szCs w:val="22"/>
        </w:rPr>
        <w:t xml:space="preserve"> </w:t>
      </w:r>
      <w:r w:rsidRPr="00305A7F">
        <w:rPr>
          <w:rFonts w:ascii="Garamond" w:hAnsi="Garamond"/>
          <w:sz w:val="22"/>
          <w:szCs w:val="22"/>
        </w:rPr>
        <w:t>We feel the poignancy of this;</w:t>
      </w:r>
      <w:r w:rsidR="00DB6A0F">
        <w:rPr>
          <w:rFonts w:ascii="Garamond" w:hAnsi="Garamond"/>
          <w:sz w:val="22"/>
          <w:szCs w:val="22"/>
        </w:rPr>
        <w:t xml:space="preserve"> </w:t>
      </w:r>
      <w:r w:rsidRPr="00305A7F">
        <w:rPr>
          <w:rFonts w:ascii="Garamond" w:hAnsi="Garamond"/>
          <w:sz w:val="22"/>
          <w:szCs w:val="22"/>
        </w:rPr>
        <w:t>and when she subsequently gives up study, and wanders across Europe with a strange, damaged man, and then back to Jamaica to die comically, wastefully, we do not feel as if we have been manipulated by the author.</w:t>
      </w:r>
      <w:r w:rsidR="00DB6A0F">
        <w:rPr>
          <w:rFonts w:ascii="Garamond" w:hAnsi="Garamond"/>
          <w:sz w:val="22"/>
          <w:szCs w:val="22"/>
        </w:rPr>
        <w:t xml:space="preserve"> </w:t>
      </w:r>
      <w:r w:rsidRPr="00305A7F">
        <w:rPr>
          <w:rFonts w:ascii="Garamond" w:hAnsi="Garamond"/>
          <w:sz w:val="22"/>
          <w:szCs w:val="22"/>
        </w:rPr>
        <w:t>(The novel’s few faults I won’t dwell on.)</w:t>
      </w:r>
      <w:r w:rsidR="00DB6A0F">
        <w:rPr>
          <w:rFonts w:ascii="Garamond" w:hAnsi="Garamond"/>
          <w:sz w:val="22"/>
          <w:szCs w:val="22"/>
        </w:rPr>
        <w:t xml:space="preserve"> </w:t>
      </w:r>
      <w:r w:rsidRPr="00305A7F">
        <w:rPr>
          <w:rFonts w:ascii="Garamond" w:hAnsi="Garamond"/>
          <w:sz w:val="22"/>
          <w:szCs w:val="22"/>
        </w:rPr>
        <w:t>Let me turn now to a British-based new novelist who seems to thrive in the naturalistic mould.</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sidRPr="00305A7F">
        <w:rPr>
          <w:rFonts w:ascii="Garamond" w:hAnsi="Garamond"/>
          <w:sz w:val="22"/>
          <w:szCs w:val="22"/>
        </w:rPr>
        <w:t xml:space="preserve">Andrea Levy’s </w:t>
      </w:r>
      <w:r w:rsidRPr="00305A7F">
        <w:rPr>
          <w:rFonts w:ascii="Garamond" w:hAnsi="Garamond"/>
          <w:i/>
          <w:sz w:val="22"/>
          <w:szCs w:val="22"/>
        </w:rPr>
        <w:t xml:space="preserve">Every Light in the House </w:t>
      </w:r>
      <w:proofErr w:type="spellStart"/>
      <w:r w:rsidRPr="00305A7F">
        <w:rPr>
          <w:rFonts w:ascii="Garamond" w:hAnsi="Garamond"/>
          <w:i/>
          <w:sz w:val="22"/>
          <w:szCs w:val="22"/>
        </w:rPr>
        <w:t>Burnin</w:t>
      </w:r>
      <w:proofErr w:type="spellEnd"/>
      <w:r w:rsidRPr="00305A7F">
        <w:rPr>
          <w:rFonts w:ascii="Garamond" w:hAnsi="Garamond"/>
          <w:i/>
          <w:sz w:val="22"/>
          <w:szCs w:val="22"/>
        </w:rPr>
        <w:t>’</w:t>
      </w:r>
      <w:r w:rsidRPr="00305A7F">
        <w:rPr>
          <w:rFonts w:ascii="Garamond" w:hAnsi="Garamond"/>
          <w:sz w:val="22"/>
          <w:szCs w:val="22"/>
        </w:rPr>
        <w:t xml:space="preserve"> (1994) is a fine book.</w:t>
      </w:r>
      <w:r w:rsidR="00DB6A0F">
        <w:rPr>
          <w:rFonts w:ascii="Garamond" w:hAnsi="Garamond"/>
          <w:sz w:val="22"/>
          <w:szCs w:val="22"/>
        </w:rPr>
        <w:t xml:space="preserve"> </w:t>
      </w:r>
      <w:r w:rsidRPr="00305A7F">
        <w:rPr>
          <w:rFonts w:ascii="Garamond" w:hAnsi="Garamond"/>
          <w:sz w:val="22"/>
          <w:szCs w:val="22"/>
        </w:rPr>
        <w:t>Halfway through I came across a sentence which struck me as being significant.</w:t>
      </w:r>
      <w:r w:rsidR="00DB6A0F">
        <w:rPr>
          <w:rFonts w:ascii="Garamond" w:hAnsi="Garamond"/>
          <w:sz w:val="22"/>
          <w:szCs w:val="22"/>
        </w:rPr>
        <w:t xml:space="preserve"> </w:t>
      </w:r>
      <w:r w:rsidRPr="00305A7F">
        <w:rPr>
          <w:rFonts w:ascii="Garamond" w:hAnsi="Garamond"/>
          <w:sz w:val="22"/>
          <w:szCs w:val="22"/>
        </w:rPr>
        <w:t>The young narrator, born of Jamaican parents says:</w:t>
      </w:r>
      <w:r w:rsidR="00DB6A0F">
        <w:rPr>
          <w:rFonts w:ascii="Garamond" w:hAnsi="Garamond"/>
          <w:sz w:val="22"/>
          <w:szCs w:val="22"/>
        </w:rPr>
        <w:t xml:space="preserve"> </w:t>
      </w:r>
      <w:r w:rsidRPr="00305A7F">
        <w:rPr>
          <w:rFonts w:ascii="Garamond" w:hAnsi="Garamond"/>
          <w:sz w:val="22"/>
          <w:szCs w:val="22"/>
        </w:rPr>
        <w:t>‘I knew this society better than my parents’.</w:t>
      </w:r>
      <w:r w:rsidR="00DB6A0F">
        <w:rPr>
          <w:rFonts w:ascii="Garamond" w:hAnsi="Garamond"/>
          <w:sz w:val="22"/>
          <w:szCs w:val="22"/>
        </w:rPr>
        <w:t xml:space="preserve"> </w:t>
      </w:r>
      <w:r w:rsidRPr="00305A7F">
        <w:rPr>
          <w:rFonts w:ascii="Garamond" w:hAnsi="Garamond"/>
          <w:sz w:val="22"/>
          <w:szCs w:val="22"/>
        </w:rPr>
        <w:t>It’s good to find a novel set here that is really set here.</w:t>
      </w:r>
      <w:r w:rsidR="00DB6A0F">
        <w:rPr>
          <w:rFonts w:ascii="Garamond" w:hAnsi="Garamond"/>
          <w:sz w:val="22"/>
          <w:szCs w:val="22"/>
        </w:rPr>
        <w:t xml:space="preserve"> </w:t>
      </w:r>
      <w:r w:rsidRPr="00305A7F">
        <w:rPr>
          <w:rFonts w:ascii="Garamond" w:hAnsi="Garamond"/>
          <w:sz w:val="22"/>
          <w:szCs w:val="22"/>
        </w:rPr>
        <w:t>(For, of course, most people from the Caribbean who claim to live here don’t in fact live here, but circulate from little oases, half a dozen houses of friends;</w:t>
      </w:r>
      <w:r w:rsidR="00DB6A0F">
        <w:rPr>
          <w:rFonts w:ascii="Garamond" w:hAnsi="Garamond"/>
          <w:sz w:val="22"/>
          <w:szCs w:val="22"/>
        </w:rPr>
        <w:t xml:space="preserve"> </w:t>
      </w:r>
      <w:r w:rsidRPr="00305A7F">
        <w:rPr>
          <w:rFonts w:ascii="Garamond" w:hAnsi="Garamond"/>
          <w:sz w:val="22"/>
          <w:szCs w:val="22"/>
        </w:rPr>
        <w:t>work, shops, doctor’s surgery, without any real knowledge of what makes one town different from another town, or for that matter than living in some place that is not a town.)</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sidRPr="00305A7F">
        <w:rPr>
          <w:rFonts w:ascii="Garamond" w:hAnsi="Garamond"/>
          <w:sz w:val="22"/>
          <w:szCs w:val="22"/>
        </w:rPr>
        <w:t>First of all, in Andrea Levy, we get a family portrait (not the solitary individual with the rest of the family elsewhere).</w:t>
      </w:r>
      <w:r w:rsidR="00DB6A0F">
        <w:rPr>
          <w:rFonts w:ascii="Garamond" w:hAnsi="Garamond"/>
          <w:sz w:val="22"/>
          <w:szCs w:val="22"/>
        </w:rPr>
        <w:t xml:space="preserve"> </w:t>
      </w:r>
      <w:proofErr w:type="gramStart"/>
      <w:r w:rsidRPr="00305A7F">
        <w:rPr>
          <w:rFonts w:ascii="Garamond" w:hAnsi="Garamond"/>
          <w:sz w:val="22"/>
          <w:szCs w:val="22"/>
        </w:rPr>
        <w:t>Mother, father, four children.</w:t>
      </w:r>
      <w:proofErr w:type="gramEnd"/>
      <w:r w:rsidR="00DB6A0F">
        <w:rPr>
          <w:rFonts w:ascii="Garamond" w:hAnsi="Garamond"/>
          <w:sz w:val="22"/>
          <w:szCs w:val="22"/>
        </w:rPr>
        <w:t xml:space="preserve"> </w:t>
      </w:r>
      <w:proofErr w:type="gramStart"/>
      <w:r w:rsidRPr="00305A7F">
        <w:rPr>
          <w:rFonts w:ascii="Garamond" w:hAnsi="Garamond"/>
          <w:sz w:val="22"/>
          <w:szCs w:val="22"/>
        </w:rPr>
        <w:t xml:space="preserve">Living in a council flat in </w:t>
      </w:r>
      <w:proofErr w:type="spellStart"/>
      <w:r w:rsidRPr="00305A7F">
        <w:rPr>
          <w:rFonts w:ascii="Garamond" w:hAnsi="Garamond"/>
          <w:sz w:val="22"/>
          <w:szCs w:val="22"/>
        </w:rPr>
        <w:t>Highbury</w:t>
      </w:r>
      <w:proofErr w:type="spellEnd"/>
      <w:r w:rsidRPr="00305A7F">
        <w:rPr>
          <w:rFonts w:ascii="Garamond" w:hAnsi="Garamond"/>
          <w:sz w:val="22"/>
          <w:szCs w:val="22"/>
        </w:rPr>
        <w:t>.</w:t>
      </w:r>
      <w:proofErr w:type="gramEnd"/>
      <w:r w:rsidR="00DB6A0F">
        <w:rPr>
          <w:rFonts w:ascii="Garamond" w:hAnsi="Garamond"/>
          <w:sz w:val="22"/>
          <w:szCs w:val="22"/>
        </w:rPr>
        <w:t xml:space="preserve"> </w:t>
      </w:r>
      <w:r w:rsidRPr="00305A7F">
        <w:rPr>
          <w:rFonts w:ascii="Garamond" w:hAnsi="Garamond"/>
          <w:sz w:val="22"/>
          <w:szCs w:val="22"/>
        </w:rPr>
        <w:t>(Some of them are tempted, even, to support Arsenal.)</w:t>
      </w:r>
      <w:r w:rsidR="00DB6A0F">
        <w:rPr>
          <w:rFonts w:ascii="Garamond" w:hAnsi="Garamond"/>
          <w:sz w:val="22"/>
          <w:szCs w:val="22"/>
        </w:rPr>
        <w:t xml:space="preserve"> </w:t>
      </w:r>
      <w:r w:rsidRPr="00305A7F">
        <w:rPr>
          <w:rFonts w:ascii="Garamond" w:hAnsi="Garamond"/>
          <w:sz w:val="22"/>
          <w:szCs w:val="22"/>
        </w:rPr>
        <w:t>This isn’t just a convenient location for the narrative;</w:t>
      </w:r>
      <w:r w:rsidR="00DB6A0F">
        <w:rPr>
          <w:rFonts w:ascii="Garamond" w:hAnsi="Garamond"/>
          <w:sz w:val="22"/>
          <w:szCs w:val="22"/>
        </w:rPr>
        <w:t xml:space="preserve"> </w:t>
      </w:r>
      <w:r w:rsidRPr="00305A7F">
        <w:rPr>
          <w:rFonts w:ascii="Garamond" w:hAnsi="Garamond"/>
          <w:sz w:val="22"/>
          <w:szCs w:val="22"/>
        </w:rPr>
        <w:t>the family, on occasion, travel as a family;</w:t>
      </w:r>
      <w:r w:rsidR="00DB6A0F">
        <w:rPr>
          <w:rFonts w:ascii="Garamond" w:hAnsi="Garamond"/>
          <w:sz w:val="22"/>
          <w:szCs w:val="22"/>
        </w:rPr>
        <w:t xml:space="preserve"> </w:t>
      </w:r>
      <w:r w:rsidRPr="00305A7F">
        <w:rPr>
          <w:rFonts w:ascii="Garamond" w:hAnsi="Garamond"/>
          <w:sz w:val="22"/>
          <w:szCs w:val="22"/>
        </w:rPr>
        <w:t xml:space="preserve">they go to </w:t>
      </w:r>
      <w:proofErr w:type="spellStart"/>
      <w:r w:rsidRPr="00305A7F">
        <w:rPr>
          <w:rFonts w:ascii="Garamond" w:hAnsi="Garamond"/>
          <w:sz w:val="22"/>
          <w:szCs w:val="22"/>
        </w:rPr>
        <w:t>Pontin’s</w:t>
      </w:r>
      <w:proofErr w:type="spellEnd"/>
      <w:r w:rsidRPr="00305A7F">
        <w:rPr>
          <w:rFonts w:ascii="Garamond" w:hAnsi="Garamond"/>
          <w:sz w:val="22"/>
          <w:szCs w:val="22"/>
        </w:rPr>
        <w:t xml:space="preserve"> holiday camp;</w:t>
      </w:r>
      <w:r w:rsidR="00DB6A0F">
        <w:rPr>
          <w:rFonts w:ascii="Garamond" w:hAnsi="Garamond"/>
          <w:sz w:val="22"/>
          <w:szCs w:val="22"/>
        </w:rPr>
        <w:t xml:space="preserve"> </w:t>
      </w:r>
      <w:r w:rsidRPr="00305A7F">
        <w:rPr>
          <w:rFonts w:ascii="Garamond" w:hAnsi="Garamond"/>
          <w:sz w:val="22"/>
          <w:szCs w:val="22"/>
        </w:rPr>
        <w:t>they have contact with the natives.</w:t>
      </w:r>
      <w:r w:rsidR="00DB6A0F">
        <w:rPr>
          <w:rFonts w:ascii="Garamond" w:hAnsi="Garamond"/>
          <w:sz w:val="22"/>
          <w:szCs w:val="22"/>
        </w:rPr>
        <w:t xml:space="preserve"> </w:t>
      </w:r>
      <w:r w:rsidRPr="00305A7F">
        <w:rPr>
          <w:rFonts w:ascii="Garamond" w:hAnsi="Garamond"/>
          <w:sz w:val="22"/>
          <w:szCs w:val="22"/>
        </w:rPr>
        <w:t xml:space="preserve">The father, who came over on the </w:t>
      </w:r>
      <w:proofErr w:type="spellStart"/>
      <w:r w:rsidRPr="00305A7F">
        <w:rPr>
          <w:rFonts w:ascii="Garamond" w:hAnsi="Garamond"/>
          <w:i/>
          <w:sz w:val="22"/>
          <w:szCs w:val="22"/>
        </w:rPr>
        <w:t>Windrush</w:t>
      </w:r>
      <w:proofErr w:type="spellEnd"/>
      <w:r w:rsidRPr="00305A7F">
        <w:rPr>
          <w:rFonts w:ascii="Garamond" w:hAnsi="Garamond"/>
          <w:sz w:val="22"/>
          <w:szCs w:val="22"/>
        </w:rPr>
        <w:t xml:space="preserve"> (a bit pointed, that), works at the Post Office.</w:t>
      </w:r>
      <w:r w:rsidR="00DB6A0F">
        <w:rPr>
          <w:rFonts w:ascii="Garamond" w:hAnsi="Garamond"/>
          <w:sz w:val="22"/>
          <w:szCs w:val="22"/>
        </w:rPr>
        <w:t xml:space="preserve"> </w:t>
      </w:r>
      <w:r w:rsidRPr="00305A7F">
        <w:rPr>
          <w:rFonts w:ascii="Garamond" w:hAnsi="Garamond"/>
          <w:sz w:val="22"/>
          <w:szCs w:val="22"/>
        </w:rPr>
        <w:t>The mother, a teacher in Jamaica, retrains, joins the Open University, re-qualifies and becomes a teacher here.</w:t>
      </w:r>
      <w:r w:rsidR="00DB6A0F">
        <w:rPr>
          <w:rFonts w:ascii="Garamond" w:hAnsi="Garamond"/>
          <w:sz w:val="22"/>
          <w:szCs w:val="22"/>
        </w:rPr>
        <w:t xml:space="preserve"> </w:t>
      </w:r>
      <w:r w:rsidRPr="00305A7F">
        <w:rPr>
          <w:rFonts w:ascii="Garamond" w:hAnsi="Garamond"/>
          <w:sz w:val="22"/>
          <w:szCs w:val="22"/>
        </w:rPr>
        <w:t>These are people we know.</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sidRPr="00305A7F">
        <w:rPr>
          <w:rFonts w:ascii="Garamond" w:hAnsi="Garamond"/>
          <w:sz w:val="22"/>
          <w:szCs w:val="22"/>
        </w:rPr>
        <w:t>Not that the father is a new man.</w:t>
      </w:r>
      <w:r w:rsidR="00DB6A0F">
        <w:rPr>
          <w:rFonts w:ascii="Garamond" w:hAnsi="Garamond"/>
          <w:sz w:val="22"/>
          <w:szCs w:val="22"/>
        </w:rPr>
        <w:t xml:space="preserve"> </w:t>
      </w:r>
      <w:r w:rsidRPr="00305A7F">
        <w:rPr>
          <w:rFonts w:ascii="Garamond" w:hAnsi="Garamond"/>
          <w:sz w:val="22"/>
          <w:szCs w:val="22"/>
        </w:rPr>
        <w:t>He is defensive, uptight and, yes, sometimes violent towards the children, but respectful to his wife;</w:t>
      </w:r>
      <w:r w:rsidR="00DB6A0F">
        <w:rPr>
          <w:rFonts w:ascii="Garamond" w:hAnsi="Garamond"/>
          <w:sz w:val="22"/>
          <w:szCs w:val="22"/>
        </w:rPr>
        <w:t xml:space="preserve"> </w:t>
      </w:r>
      <w:r w:rsidRPr="00305A7F">
        <w:rPr>
          <w:rFonts w:ascii="Garamond" w:hAnsi="Garamond"/>
          <w:sz w:val="22"/>
          <w:szCs w:val="22"/>
        </w:rPr>
        <w:t xml:space="preserve">he is </w:t>
      </w:r>
      <w:proofErr w:type="gramStart"/>
      <w:r w:rsidRPr="00305A7F">
        <w:rPr>
          <w:rFonts w:ascii="Garamond" w:hAnsi="Garamond"/>
          <w:sz w:val="22"/>
          <w:szCs w:val="22"/>
        </w:rPr>
        <w:t>loving</w:t>
      </w:r>
      <w:proofErr w:type="gramEnd"/>
      <w:r w:rsidRPr="00305A7F">
        <w:rPr>
          <w:rFonts w:ascii="Garamond" w:hAnsi="Garamond"/>
          <w:sz w:val="22"/>
          <w:szCs w:val="22"/>
        </w:rPr>
        <w:t xml:space="preserve"> in his own emotionally-stunted West Indian way.</w:t>
      </w:r>
      <w:r w:rsidR="00DB6A0F">
        <w:rPr>
          <w:rFonts w:ascii="Garamond" w:hAnsi="Garamond"/>
          <w:sz w:val="22"/>
          <w:szCs w:val="22"/>
        </w:rPr>
        <w:t xml:space="preserve"> </w:t>
      </w:r>
      <w:r w:rsidRPr="00305A7F">
        <w:rPr>
          <w:rFonts w:ascii="Garamond" w:hAnsi="Garamond"/>
          <w:sz w:val="22"/>
          <w:szCs w:val="22"/>
        </w:rPr>
        <w:t>In this novel we encounter the day-to-day battle with more or less manageable acts of prejudice and see the family, in its conservative way, straining to keep up appearances.</w:t>
      </w:r>
      <w:r w:rsidR="00DB6A0F">
        <w:rPr>
          <w:rFonts w:ascii="Garamond" w:hAnsi="Garamond"/>
          <w:sz w:val="22"/>
          <w:szCs w:val="22"/>
        </w:rPr>
        <w:t xml:space="preserve"> </w:t>
      </w:r>
      <w:r w:rsidRPr="00305A7F">
        <w:rPr>
          <w:rFonts w:ascii="Garamond" w:hAnsi="Garamond"/>
          <w:sz w:val="22"/>
          <w:szCs w:val="22"/>
        </w:rPr>
        <w:t xml:space="preserve">We get detailed and convincing sketches of school, of life on the council estate (both comic and poignant), of Sunday </w:t>
      </w:r>
      <w:proofErr w:type="gramStart"/>
      <w:r w:rsidRPr="00305A7F">
        <w:rPr>
          <w:rFonts w:ascii="Garamond" w:hAnsi="Garamond"/>
          <w:sz w:val="22"/>
          <w:szCs w:val="22"/>
        </w:rPr>
        <w:t>School</w:t>
      </w:r>
      <w:proofErr w:type="gramEnd"/>
      <w:r w:rsidRPr="00305A7F">
        <w:rPr>
          <w:rFonts w:ascii="Garamond" w:hAnsi="Garamond"/>
          <w:sz w:val="22"/>
          <w:szCs w:val="22"/>
        </w:rPr>
        <w:t>, and about the National Health Service.</w:t>
      </w:r>
      <w:r w:rsidR="00DB6A0F">
        <w:rPr>
          <w:rFonts w:ascii="Garamond" w:hAnsi="Garamond"/>
          <w:sz w:val="22"/>
          <w:szCs w:val="22"/>
        </w:rPr>
        <w:t xml:space="preserve"> </w:t>
      </w:r>
      <w:r w:rsidRPr="00305A7F">
        <w:rPr>
          <w:rFonts w:ascii="Garamond" w:hAnsi="Garamond"/>
          <w:sz w:val="22"/>
          <w:szCs w:val="22"/>
        </w:rPr>
        <w:t>Indeed, the father’s drawn-out death from cancer is one of the most convincingly portrayed death scenes in contemporary fiction.</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sidRPr="00305A7F">
        <w:rPr>
          <w:rFonts w:ascii="Garamond" w:hAnsi="Garamond"/>
          <w:sz w:val="22"/>
          <w:szCs w:val="22"/>
        </w:rPr>
        <w:t>This is a good book;</w:t>
      </w:r>
      <w:r w:rsidR="00DB6A0F">
        <w:rPr>
          <w:rFonts w:ascii="Garamond" w:hAnsi="Garamond"/>
          <w:sz w:val="22"/>
          <w:szCs w:val="22"/>
        </w:rPr>
        <w:t xml:space="preserve"> </w:t>
      </w:r>
      <w:r w:rsidRPr="00305A7F">
        <w:rPr>
          <w:rFonts w:ascii="Garamond" w:hAnsi="Garamond"/>
          <w:sz w:val="22"/>
          <w:szCs w:val="22"/>
        </w:rPr>
        <w:t>it triumphs despite the narrative convention employed.</w:t>
      </w:r>
      <w:r w:rsidR="00DB6A0F">
        <w:rPr>
          <w:rFonts w:ascii="Garamond" w:hAnsi="Garamond"/>
          <w:sz w:val="22"/>
          <w:szCs w:val="22"/>
        </w:rPr>
        <w:t xml:space="preserve"> </w:t>
      </w:r>
      <w:r w:rsidRPr="00305A7F">
        <w:rPr>
          <w:rFonts w:ascii="Garamond" w:hAnsi="Garamond"/>
          <w:sz w:val="22"/>
          <w:szCs w:val="22"/>
        </w:rPr>
        <w:t>The convention doesn’t build on the possibilities of narrative realism hinted at earlier in Lamming.</w:t>
      </w:r>
      <w:r w:rsidR="00DB6A0F">
        <w:rPr>
          <w:rFonts w:ascii="Garamond" w:hAnsi="Garamond"/>
          <w:sz w:val="22"/>
          <w:szCs w:val="22"/>
        </w:rPr>
        <w:t xml:space="preserve"> </w:t>
      </w:r>
      <w:r w:rsidRPr="00305A7F">
        <w:rPr>
          <w:rFonts w:ascii="Garamond" w:hAnsi="Garamond"/>
          <w:sz w:val="22"/>
          <w:szCs w:val="22"/>
        </w:rPr>
        <w:t>It’s true, also, that by eschewing the possibilities of magic realism and symbolism, Levy has cut herself off from ways of enlarging her space for fiction employed by some of her cousins overseas, or by Pauline Melville here in England.</w:t>
      </w:r>
      <w:r w:rsidR="00DB6A0F">
        <w:rPr>
          <w:rFonts w:ascii="Garamond" w:hAnsi="Garamond"/>
          <w:sz w:val="22"/>
          <w:szCs w:val="22"/>
        </w:rPr>
        <w:t xml:space="preserve"> </w:t>
      </w:r>
      <w:r w:rsidRPr="00305A7F">
        <w:rPr>
          <w:rFonts w:ascii="Garamond" w:hAnsi="Garamond"/>
          <w:sz w:val="22"/>
          <w:szCs w:val="22"/>
        </w:rPr>
        <w:t>But she portrays a convincing England;</w:t>
      </w:r>
      <w:r w:rsidR="00DB6A0F">
        <w:rPr>
          <w:rFonts w:ascii="Garamond" w:hAnsi="Garamond"/>
          <w:sz w:val="22"/>
          <w:szCs w:val="22"/>
        </w:rPr>
        <w:t xml:space="preserve"> </w:t>
      </w:r>
      <w:r w:rsidRPr="00305A7F">
        <w:rPr>
          <w:rFonts w:ascii="Garamond" w:hAnsi="Garamond"/>
          <w:sz w:val="22"/>
          <w:szCs w:val="22"/>
        </w:rPr>
        <w:t>at least she lives here.</w:t>
      </w:r>
      <w:r w:rsidR="00DB6A0F">
        <w:rPr>
          <w:rFonts w:ascii="Garamond" w:hAnsi="Garamond"/>
          <w:sz w:val="22"/>
          <w:szCs w:val="22"/>
        </w:rPr>
        <w:t xml:space="preserve"> </w:t>
      </w:r>
      <w:r w:rsidRPr="00305A7F">
        <w:rPr>
          <w:rFonts w:ascii="Garamond" w:hAnsi="Garamond"/>
          <w:sz w:val="22"/>
          <w:szCs w:val="22"/>
        </w:rPr>
        <w:t>And she portrays it so well that we might hope that she is the last of us condemned, in literary terms, to have to invent the wheel.</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jc w:val="right"/>
        <w:rPr>
          <w:rFonts w:ascii="Garamond" w:hAnsi="Garamond"/>
          <w:sz w:val="22"/>
          <w:szCs w:val="22"/>
        </w:rPr>
      </w:pPr>
      <w:r w:rsidRPr="00305A7F">
        <w:rPr>
          <w:rFonts w:ascii="Garamond" w:hAnsi="Garamond"/>
          <w:sz w:val="22"/>
          <w:szCs w:val="22"/>
        </w:rPr>
        <w:t>© E A Markham, December 1998</w:t>
      </w:r>
    </w:p>
    <w:p w:rsidR="00305A7F" w:rsidRPr="00305A7F" w:rsidRDefault="00305A7F" w:rsidP="00305A7F">
      <w:pPr>
        <w:pStyle w:val="NoSpacing"/>
        <w:rPr>
          <w:rFonts w:ascii="Garamond" w:hAnsi="Garamond"/>
          <w:sz w:val="22"/>
          <w:szCs w:val="22"/>
          <w:u w:val="single"/>
        </w:rPr>
      </w:pPr>
      <w:r w:rsidRPr="00305A7F">
        <w:rPr>
          <w:rFonts w:ascii="Garamond" w:hAnsi="Garamond"/>
          <w:sz w:val="22"/>
          <w:szCs w:val="22"/>
        </w:rPr>
        <w:br w:type="page"/>
      </w:r>
      <w:r w:rsidRPr="00305A7F">
        <w:rPr>
          <w:rFonts w:ascii="Garamond" w:hAnsi="Garamond"/>
          <w:sz w:val="22"/>
          <w:szCs w:val="22"/>
          <w:u w:val="single"/>
        </w:rPr>
        <w:lastRenderedPageBreak/>
        <w:t>Footnotes</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sidRPr="00305A7F">
        <w:rPr>
          <w:rFonts w:ascii="Garamond" w:hAnsi="Garamond"/>
          <w:sz w:val="22"/>
          <w:szCs w:val="22"/>
        </w:rPr>
        <w:t xml:space="preserve">We might be coming round in the linguistic cycle where it’s no longer useful to </w:t>
      </w:r>
      <w:proofErr w:type="spellStart"/>
      <w:r w:rsidRPr="00305A7F">
        <w:rPr>
          <w:rFonts w:ascii="Garamond" w:hAnsi="Garamond"/>
          <w:sz w:val="22"/>
          <w:szCs w:val="22"/>
        </w:rPr>
        <w:t>dramatise</w:t>
      </w:r>
      <w:proofErr w:type="spellEnd"/>
      <w:r w:rsidRPr="00305A7F">
        <w:rPr>
          <w:rFonts w:ascii="Garamond" w:hAnsi="Garamond"/>
          <w:sz w:val="22"/>
          <w:szCs w:val="22"/>
        </w:rPr>
        <w:t xml:space="preserve"> the dichotomy between nation language and more standard forms of English.</w:t>
      </w:r>
      <w:r w:rsidR="00DB6A0F">
        <w:rPr>
          <w:rFonts w:ascii="Garamond" w:hAnsi="Garamond"/>
          <w:sz w:val="22"/>
          <w:szCs w:val="22"/>
        </w:rPr>
        <w:t xml:space="preserve"> </w:t>
      </w:r>
      <w:r w:rsidRPr="00305A7F">
        <w:rPr>
          <w:rFonts w:ascii="Garamond" w:hAnsi="Garamond"/>
          <w:sz w:val="22"/>
          <w:szCs w:val="22"/>
        </w:rPr>
        <w:t xml:space="preserve">Most substantial writers from the Caribbean draw on their full linguistic inheritance, either explicitly, or in more subtle ways, in their rhythms, in their </w:t>
      </w:r>
      <w:proofErr w:type="spellStart"/>
      <w:r w:rsidRPr="00305A7F">
        <w:rPr>
          <w:rFonts w:ascii="Garamond" w:hAnsi="Garamond"/>
          <w:sz w:val="22"/>
          <w:szCs w:val="22"/>
        </w:rPr>
        <w:t>pronounciation</w:t>
      </w:r>
      <w:proofErr w:type="spellEnd"/>
      <w:r w:rsidRPr="00305A7F">
        <w:rPr>
          <w:rFonts w:ascii="Garamond" w:hAnsi="Garamond"/>
          <w:sz w:val="22"/>
          <w:szCs w:val="22"/>
        </w:rPr>
        <w:t xml:space="preserve"> and stress, in the weighting given to words used in common.</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sidRPr="00305A7F">
        <w:rPr>
          <w:rFonts w:ascii="Garamond" w:hAnsi="Garamond"/>
          <w:sz w:val="22"/>
          <w:szCs w:val="22"/>
        </w:rPr>
        <w:t>I am from Montserrat;</w:t>
      </w:r>
      <w:r w:rsidR="00DB6A0F">
        <w:rPr>
          <w:rFonts w:ascii="Garamond" w:hAnsi="Garamond"/>
          <w:sz w:val="22"/>
          <w:szCs w:val="22"/>
        </w:rPr>
        <w:t xml:space="preserve"> </w:t>
      </w:r>
      <w:r w:rsidRPr="00305A7F">
        <w:rPr>
          <w:rFonts w:ascii="Garamond" w:hAnsi="Garamond"/>
          <w:sz w:val="22"/>
          <w:szCs w:val="22"/>
        </w:rPr>
        <w:t>and it’s perfectly possible to write a novel set in Montserrat, or a novel about Montserrat (I’ve just written a novel that might fit one of those categories – Edgar White has written a fine, poetic novel set in Montserrat.)</w:t>
      </w:r>
      <w:r w:rsidR="00DB6A0F">
        <w:rPr>
          <w:rFonts w:ascii="Garamond" w:hAnsi="Garamond"/>
          <w:sz w:val="22"/>
          <w:szCs w:val="22"/>
        </w:rPr>
        <w:t xml:space="preserve"> </w:t>
      </w:r>
      <w:r w:rsidRPr="00305A7F">
        <w:rPr>
          <w:rFonts w:ascii="Garamond" w:hAnsi="Garamond"/>
          <w:sz w:val="22"/>
          <w:szCs w:val="22"/>
        </w:rPr>
        <w:t>It might even be possible to write a ‘road novel’ set in Montserrat’s 39 sq.km:</w:t>
      </w:r>
      <w:r w:rsidR="00DB6A0F">
        <w:rPr>
          <w:rFonts w:ascii="Garamond" w:hAnsi="Garamond"/>
          <w:sz w:val="22"/>
          <w:szCs w:val="22"/>
        </w:rPr>
        <w:t xml:space="preserve"> </w:t>
      </w:r>
      <w:r w:rsidRPr="00305A7F">
        <w:rPr>
          <w:rFonts w:ascii="Garamond" w:hAnsi="Garamond"/>
          <w:sz w:val="22"/>
          <w:szCs w:val="22"/>
        </w:rPr>
        <w:t>you can break off in mid-chapter to recall friends and family, to re-explore the history of the island, the drama of its hurricanes, floods and volcano;</w:t>
      </w:r>
      <w:r w:rsidR="00DB6A0F">
        <w:rPr>
          <w:rFonts w:ascii="Garamond" w:hAnsi="Garamond"/>
          <w:sz w:val="22"/>
          <w:szCs w:val="22"/>
        </w:rPr>
        <w:t xml:space="preserve"> </w:t>
      </w:r>
      <w:r w:rsidRPr="00305A7F">
        <w:rPr>
          <w:rFonts w:ascii="Garamond" w:hAnsi="Garamond"/>
          <w:sz w:val="22"/>
          <w:szCs w:val="22"/>
        </w:rPr>
        <w:t>and you can follow the main characters’ travels abroad, and dreams of elsewhere.</w:t>
      </w:r>
      <w:r w:rsidR="00DB6A0F">
        <w:rPr>
          <w:rFonts w:ascii="Garamond" w:hAnsi="Garamond"/>
          <w:sz w:val="22"/>
          <w:szCs w:val="22"/>
        </w:rPr>
        <w:t xml:space="preserve"> </w:t>
      </w:r>
      <w:r w:rsidRPr="00305A7F">
        <w:rPr>
          <w:rFonts w:ascii="Garamond" w:hAnsi="Garamond"/>
          <w:sz w:val="22"/>
          <w:szCs w:val="22"/>
        </w:rPr>
        <w:t>The novel could be as vast as you like, linking this settlement of maybe 12,000 to the rest of the world.</w:t>
      </w:r>
      <w:r w:rsidR="00DB6A0F">
        <w:rPr>
          <w:rFonts w:ascii="Garamond" w:hAnsi="Garamond"/>
          <w:sz w:val="22"/>
          <w:szCs w:val="22"/>
        </w:rPr>
        <w:t xml:space="preserve"> </w:t>
      </w:r>
      <w:r w:rsidRPr="00305A7F">
        <w:rPr>
          <w:rFonts w:ascii="Garamond" w:hAnsi="Garamond"/>
          <w:sz w:val="22"/>
          <w:szCs w:val="22"/>
        </w:rPr>
        <w:t>What might be reductive, though, would be to write a naturalistic novel where the town was a couple of miles from the country, where the north was maybe an hour’s walk from the south, and where there was no place to hide.</w:t>
      </w:r>
      <w:r w:rsidR="00DB6A0F">
        <w:rPr>
          <w:rFonts w:ascii="Garamond" w:hAnsi="Garamond"/>
          <w:sz w:val="22"/>
          <w:szCs w:val="22"/>
        </w:rPr>
        <w:t xml:space="preserve"> </w:t>
      </w:r>
      <w:r w:rsidRPr="00305A7F">
        <w:rPr>
          <w:rFonts w:ascii="Garamond" w:hAnsi="Garamond"/>
          <w:sz w:val="22"/>
          <w:szCs w:val="22"/>
        </w:rPr>
        <w:t>For then you’d be writing not of home but of a resort.</w:t>
      </w:r>
      <w:r w:rsidR="00DB6A0F">
        <w:rPr>
          <w:rFonts w:ascii="Garamond" w:hAnsi="Garamond"/>
          <w:sz w:val="22"/>
          <w:szCs w:val="22"/>
        </w:rPr>
        <w:t xml:space="preserve"> </w:t>
      </w:r>
      <w:r w:rsidRPr="00305A7F">
        <w:rPr>
          <w:rFonts w:ascii="Garamond" w:hAnsi="Garamond"/>
          <w:sz w:val="22"/>
          <w:szCs w:val="22"/>
        </w:rPr>
        <w:t xml:space="preserve">If home doesn’t afford you hiding-place, it doesn’t </w:t>
      </w:r>
      <w:proofErr w:type="spellStart"/>
      <w:r w:rsidRPr="00305A7F">
        <w:rPr>
          <w:rFonts w:ascii="Garamond" w:hAnsi="Garamond"/>
          <w:sz w:val="22"/>
          <w:szCs w:val="22"/>
        </w:rPr>
        <w:t>fulfil</w:t>
      </w:r>
      <w:proofErr w:type="spellEnd"/>
      <w:r w:rsidRPr="00305A7F">
        <w:rPr>
          <w:rFonts w:ascii="Garamond" w:hAnsi="Garamond"/>
          <w:sz w:val="22"/>
          <w:szCs w:val="22"/>
        </w:rPr>
        <w:t xml:space="preserve"> the minimum requirements of ‘home’.</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sidRPr="00305A7F">
        <w:rPr>
          <w:rFonts w:ascii="Garamond" w:hAnsi="Garamond"/>
          <w:sz w:val="22"/>
          <w:szCs w:val="22"/>
        </w:rPr>
        <w:t>The Drama is interesting in two ways.</w:t>
      </w:r>
      <w:r w:rsidR="00DB6A0F">
        <w:rPr>
          <w:rFonts w:ascii="Garamond" w:hAnsi="Garamond"/>
          <w:sz w:val="22"/>
          <w:szCs w:val="22"/>
        </w:rPr>
        <w:t xml:space="preserve"> </w:t>
      </w:r>
      <w:r w:rsidRPr="00305A7F">
        <w:rPr>
          <w:rFonts w:ascii="Garamond" w:hAnsi="Garamond"/>
          <w:sz w:val="22"/>
          <w:szCs w:val="22"/>
        </w:rPr>
        <w:t xml:space="preserve">The failure to build on the substantial body of work by Mustapha Matura and Edgar White – and before them Barry Record, </w:t>
      </w:r>
      <w:proofErr w:type="spellStart"/>
      <w:r w:rsidRPr="00305A7F">
        <w:rPr>
          <w:rFonts w:ascii="Garamond" w:hAnsi="Garamond"/>
          <w:sz w:val="22"/>
          <w:szCs w:val="22"/>
        </w:rPr>
        <w:t>Caryl</w:t>
      </w:r>
      <w:proofErr w:type="spellEnd"/>
      <w:r w:rsidRPr="00305A7F">
        <w:rPr>
          <w:rFonts w:ascii="Garamond" w:hAnsi="Garamond"/>
          <w:sz w:val="22"/>
          <w:szCs w:val="22"/>
        </w:rPr>
        <w:t xml:space="preserve"> Phillips, Michael </w:t>
      </w:r>
      <w:proofErr w:type="spellStart"/>
      <w:r w:rsidRPr="00305A7F">
        <w:rPr>
          <w:rFonts w:ascii="Garamond" w:hAnsi="Garamond"/>
          <w:sz w:val="22"/>
          <w:szCs w:val="22"/>
        </w:rPr>
        <w:t>Abbensetts</w:t>
      </w:r>
      <w:proofErr w:type="spellEnd"/>
      <w:r w:rsidRPr="00305A7F">
        <w:rPr>
          <w:rFonts w:ascii="Garamond" w:hAnsi="Garamond"/>
          <w:sz w:val="22"/>
          <w:szCs w:val="22"/>
        </w:rPr>
        <w:t xml:space="preserve"> and others – including the radio plays by Roger </w:t>
      </w:r>
      <w:proofErr w:type="spellStart"/>
      <w:r w:rsidRPr="00305A7F">
        <w:rPr>
          <w:rFonts w:ascii="Garamond" w:hAnsi="Garamond"/>
          <w:sz w:val="22"/>
          <w:szCs w:val="22"/>
        </w:rPr>
        <w:t>Mais</w:t>
      </w:r>
      <w:proofErr w:type="spellEnd"/>
      <w:r w:rsidRPr="00305A7F">
        <w:rPr>
          <w:rFonts w:ascii="Garamond" w:hAnsi="Garamond"/>
          <w:sz w:val="22"/>
          <w:szCs w:val="22"/>
        </w:rPr>
        <w:t xml:space="preserve"> and Andrew </w:t>
      </w:r>
      <w:proofErr w:type="spellStart"/>
      <w:r w:rsidRPr="00305A7F">
        <w:rPr>
          <w:rFonts w:ascii="Garamond" w:hAnsi="Garamond"/>
          <w:sz w:val="22"/>
          <w:szCs w:val="22"/>
        </w:rPr>
        <w:t>Salkey</w:t>
      </w:r>
      <w:proofErr w:type="spellEnd"/>
      <w:r w:rsidRPr="00305A7F">
        <w:rPr>
          <w:rFonts w:ascii="Garamond" w:hAnsi="Garamond"/>
          <w:sz w:val="22"/>
          <w:szCs w:val="22"/>
        </w:rPr>
        <w:t xml:space="preserve"> &amp; co – seems glaring.</w:t>
      </w:r>
      <w:r w:rsidR="00DB6A0F">
        <w:rPr>
          <w:rFonts w:ascii="Garamond" w:hAnsi="Garamond"/>
          <w:sz w:val="22"/>
          <w:szCs w:val="22"/>
        </w:rPr>
        <w:t xml:space="preserve"> </w:t>
      </w:r>
      <w:r w:rsidRPr="00305A7F">
        <w:rPr>
          <w:rFonts w:ascii="Garamond" w:hAnsi="Garamond"/>
          <w:sz w:val="22"/>
          <w:szCs w:val="22"/>
        </w:rPr>
        <w:t>The demise of so many theatre initiatives:</w:t>
      </w:r>
      <w:r w:rsidR="00DB6A0F">
        <w:rPr>
          <w:rFonts w:ascii="Garamond" w:hAnsi="Garamond"/>
          <w:sz w:val="22"/>
          <w:szCs w:val="22"/>
        </w:rPr>
        <w:t xml:space="preserve"> </w:t>
      </w:r>
      <w:r w:rsidRPr="00305A7F">
        <w:rPr>
          <w:rFonts w:ascii="Garamond" w:hAnsi="Garamond"/>
          <w:sz w:val="22"/>
          <w:szCs w:val="22"/>
        </w:rPr>
        <w:t>The Wall Theatre Co.;</w:t>
      </w:r>
      <w:r w:rsidR="00DB6A0F">
        <w:rPr>
          <w:rFonts w:ascii="Garamond" w:hAnsi="Garamond"/>
          <w:sz w:val="22"/>
          <w:szCs w:val="22"/>
        </w:rPr>
        <w:t xml:space="preserve"> </w:t>
      </w:r>
      <w:r w:rsidRPr="00305A7F">
        <w:rPr>
          <w:rFonts w:ascii="Garamond" w:hAnsi="Garamond"/>
          <w:sz w:val="22"/>
          <w:szCs w:val="22"/>
        </w:rPr>
        <w:t>The Dark and Light;</w:t>
      </w:r>
      <w:r w:rsidR="00DB6A0F">
        <w:rPr>
          <w:rFonts w:ascii="Garamond" w:hAnsi="Garamond"/>
          <w:sz w:val="22"/>
          <w:szCs w:val="22"/>
        </w:rPr>
        <w:t xml:space="preserve"> </w:t>
      </w:r>
      <w:r w:rsidRPr="00305A7F">
        <w:rPr>
          <w:rFonts w:ascii="Garamond" w:hAnsi="Garamond"/>
          <w:sz w:val="22"/>
          <w:szCs w:val="22"/>
        </w:rPr>
        <w:t xml:space="preserve">The </w:t>
      </w:r>
      <w:proofErr w:type="spellStart"/>
      <w:r w:rsidRPr="00305A7F">
        <w:rPr>
          <w:rFonts w:ascii="Garamond" w:hAnsi="Garamond"/>
          <w:sz w:val="22"/>
          <w:szCs w:val="22"/>
        </w:rPr>
        <w:t>Keskadee</w:t>
      </w:r>
      <w:proofErr w:type="spellEnd"/>
      <w:r w:rsidRPr="00305A7F">
        <w:rPr>
          <w:rFonts w:ascii="Garamond" w:hAnsi="Garamond"/>
          <w:sz w:val="22"/>
          <w:szCs w:val="22"/>
        </w:rPr>
        <w:t>;</w:t>
      </w:r>
      <w:r w:rsidR="00DB6A0F">
        <w:rPr>
          <w:rFonts w:ascii="Garamond" w:hAnsi="Garamond"/>
          <w:sz w:val="22"/>
          <w:szCs w:val="22"/>
        </w:rPr>
        <w:t xml:space="preserve"> </w:t>
      </w:r>
      <w:r w:rsidRPr="00305A7F">
        <w:rPr>
          <w:rFonts w:ascii="Garamond" w:hAnsi="Garamond"/>
          <w:sz w:val="22"/>
          <w:szCs w:val="22"/>
        </w:rPr>
        <w:t>The Caribbean Theatre Workshop, etc, needs to be explored.</w:t>
      </w:r>
      <w:r w:rsidR="00DB6A0F">
        <w:rPr>
          <w:rFonts w:ascii="Garamond" w:hAnsi="Garamond"/>
          <w:sz w:val="22"/>
          <w:szCs w:val="22"/>
        </w:rPr>
        <w:t xml:space="preserve"> </w:t>
      </w:r>
      <w:r w:rsidRPr="00305A7F">
        <w:rPr>
          <w:rFonts w:ascii="Garamond" w:hAnsi="Garamond"/>
          <w:sz w:val="22"/>
          <w:szCs w:val="22"/>
        </w:rPr>
        <w:t>But there’s the positive side:</w:t>
      </w:r>
      <w:r w:rsidR="00DB6A0F">
        <w:rPr>
          <w:rFonts w:ascii="Garamond" w:hAnsi="Garamond"/>
          <w:sz w:val="22"/>
          <w:szCs w:val="22"/>
        </w:rPr>
        <w:t xml:space="preserve"> </w:t>
      </w:r>
      <w:r w:rsidRPr="00305A7F">
        <w:rPr>
          <w:rFonts w:ascii="Garamond" w:hAnsi="Garamond"/>
          <w:sz w:val="22"/>
          <w:szCs w:val="22"/>
        </w:rPr>
        <w:t xml:space="preserve">Caribbean-heritage actors have found their way into the </w:t>
      </w:r>
      <w:proofErr w:type="spellStart"/>
      <w:r w:rsidRPr="00305A7F">
        <w:rPr>
          <w:rFonts w:ascii="Garamond" w:hAnsi="Garamond"/>
          <w:sz w:val="22"/>
          <w:szCs w:val="22"/>
        </w:rPr>
        <w:t>subsidised</w:t>
      </w:r>
      <w:proofErr w:type="spellEnd"/>
      <w:r w:rsidRPr="00305A7F">
        <w:rPr>
          <w:rFonts w:ascii="Garamond" w:hAnsi="Garamond"/>
          <w:sz w:val="22"/>
          <w:szCs w:val="22"/>
        </w:rPr>
        <w:t xml:space="preserve"> theatre;</w:t>
      </w:r>
      <w:r w:rsidR="00DB6A0F">
        <w:rPr>
          <w:rFonts w:ascii="Garamond" w:hAnsi="Garamond"/>
          <w:sz w:val="22"/>
          <w:szCs w:val="22"/>
        </w:rPr>
        <w:t xml:space="preserve"> </w:t>
      </w:r>
      <w:r w:rsidRPr="00305A7F">
        <w:rPr>
          <w:rFonts w:ascii="Garamond" w:hAnsi="Garamond"/>
          <w:sz w:val="22"/>
          <w:szCs w:val="22"/>
        </w:rPr>
        <w:t>and on television.</w:t>
      </w:r>
      <w:r w:rsidR="00DB6A0F">
        <w:rPr>
          <w:rFonts w:ascii="Garamond" w:hAnsi="Garamond"/>
          <w:sz w:val="22"/>
          <w:szCs w:val="22"/>
        </w:rPr>
        <w:t xml:space="preserve"> </w:t>
      </w:r>
      <w:r w:rsidRPr="00305A7F">
        <w:rPr>
          <w:rFonts w:ascii="Garamond" w:hAnsi="Garamond"/>
          <w:sz w:val="22"/>
          <w:szCs w:val="22"/>
        </w:rPr>
        <w:t xml:space="preserve">And in </w:t>
      </w:r>
      <w:proofErr w:type="spellStart"/>
      <w:r w:rsidRPr="00305A7F">
        <w:rPr>
          <w:rFonts w:ascii="Garamond" w:hAnsi="Garamond"/>
          <w:sz w:val="22"/>
          <w:szCs w:val="22"/>
        </w:rPr>
        <w:t>Notting</w:t>
      </w:r>
      <w:proofErr w:type="spellEnd"/>
      <w:r w:rsidRPr="00305A7F">
        <w:rPr>
          <w:rFonts w:ascii="Garamond" w:hAnsi="Garamond"/>
          <w:sz w:val="22"/>
          <w:szCs w:val="22"/>
        </w:rPr>
        <w:t xml:space="preserve"> Hill Carnival, West Indians have produced the biggest street theatre of them all.</w:t>
      </w:r>
      <w:r w:rsidR="00DB6A0F">
        <w:rPr>
          <w:rFonts w:ascii="Garamond" w:hAnsi="Garamond"/>
          <w:sz w:val="22"/>
          <w:szCs w:val="22"/>
        </w:rPr>
        <w:t xml:space="preserve"> </w:t>
      </w:r>
      <w:r w:rsidRPr="00305A7F">
        <w:rPr>
          <w:rFonts w:ascii="Garamond" w:hAnsi="Garamond"/>
          <w:sz w:val="22"/>
          <w:szCs w:val="22"/>
        </w:rPr>
        <w:t xml:space="preserve">So, good luck to The Black Theatre Co-operative and to </w:t>
      </w:r>
      <w:proofErr w:type="spellStart"/>
      <w:r w:rsidRPr="00305A7F">
        <w:rPr>
          <w:rFonts w:ascii="Garamond" w:hAnsi="Garamond"/>
          <w:sz w:val="22"/>
          <w:szCs w:val="22"/>
        </w:rPr>
        <w:t>Talawa</w:t>
      </w:r>
      <w:proofErr w:type="spellEnd"/>
      <w:r w:rsidRPr="00305A7F">
        <w:rPr>
          <w:rFonts w:ascii="Garamond" w:hAnsi="Garamond"/>
          <w:sz w:val="22"/>
          <w:szCs w:val="22"/>
        </w:rPr>
        <w:t xml:space="preserve"> flying the flag.</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sidRPr="00305A7F">
        <w:rPr>
          <w:rFonts w:ascii="Garamond" w:hAnsi="Garamond"/>
          <w:sz w:val="22"/>
          <w:szCs w:val="22"/>
        </w:rPr>
        <w:br w:type="page"/>
      </w:r>
      <w:r w:rsidRPr="00305A7F">
        <w:rPr>
          <w:rFonts w:ascii="Garamond" w:hAnsi="Garamond"/>
          <w:b/>
          <w:sz w:val="22"/>
          <w:szCs w:val="22"/>
        </w:rPr>
        <w:lastRenderedPageBreak/>
        <w:t>Select Bibliography</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sidRPr="00305A7F">
        <w:rPr>
          <w:rFonts w:ascii="Garamond" w:hAnsi="Garamond"/>
          <w:sz w:val="22"/>
          <w:szCs w:val="22"/>
        </w:rPr>
        <w:t xml:space="preserve">Berry, James </w:t>
      </w:r>
      <w:proofErr w:type="spellStart"/>
      <w:r w:rsidRPr="00305A7F">
        <w:rPr>
          <w:rFonts w:ascii="Garamond" w:hAnsi="Garamond"/>
          <w:i/>
          <w:sz w:val="22"/>
          <w:szCs w:val="22"/>
        </w:rPr>
        <w:t>Bluefoot</w:t>
      </w:r>
      <w:proofErr w:type="spellEnd"/>
      <w:r w:rsidRPr="00305A7F">
        <w:rPr>
          <w:rFonts w:ascii="Garamond" w:hAnsi="Garamond"/>
          <w:i/>
          <w:sz w:val="22"/>
          <w:szCs w:val="22"/>
        </w:rPr>
        <w:t xml:space="preserve"> </w:t>
      </w:r>
      <w:proofErr w:type="spellStart"/>
      <w:r w:rsidRPr="00305A7F">
        <w:rPr>
          <w:rFonts w:ascii="Garamond" w:hAnsi="Garamond"/>
          <w:i/>
          <w:sz w:val="22"/>
          <w:szCs w:val="22"/>
        </w:rPr>
        <w:t>Traveller</w:t>
      </w:r>
      <w:proofErr w:type="spellEnd"/>
      <w:r w:rsidRPr="00305A7F">
        <w:rPr>
          <w:rFonts w:ascii="Garamond" w:hAnsi="Garamond"/>
          <w:sz w:val="22"/>
          <w:szCs w:val="22"/>
        </w:rPr>
        <w:t xml:space="preserve"> (Limestone Publications, 1976 rep. </w:t>
      </w:r>
      <w:proofErr w:type="spellStart"/>
      <w:r w:rsidRPr="00305A7F">
        <w:rPr>
          <w:rFonts w:ascii="Garamond" w:hAnsi="Garamond"/>
          <w:sz w:val="22"/>
          <w:szCs w:val="22"/>
        </w:rPr>
        <w:t>Harrap</w:t>
      </w:r>
      <w:proofErr w:type="spellEnd"/>
      <w:r w:rsidRPr="00305A7F">
        <w:rPr>
          <w:rFonts w:ascii="Garamond" w:hAnsi="Garamond"/>
          <w:sz w:val="22"/>
          <w:szCs w:val="22"/>
        </w:rPr>
        <w:t>, 1981)</w:t>
      </w:r>
    </w:p>
    <w:p w:rsid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proofErr w:type="spellStart"/>
      <w:r w:rsidRPr="00305A7F">
        <w:rPr>
          <w:rFonts w:ascii="Garamond" w:hAnsi="Garamond"/>
          <w:sz w:val="22"/>
          <w:szCs w:val="22"/>
        </w:rPr>
        <w:t>Brathwaite</w:t>
      </w:r>
      <w:proofErr w:type="spellEnd"/>
      <w:r w:rsidRPr="00305A7F">
        <w:rPr>
          <w:rFonts w:ascii="Garamond" w:hAnsi="Garamond"/>
          <w:sz w:val="22"/>
          <w:szCs w:val="22"/>
        </w:rPr>
        <w:t xml:space="preserve">, E </w:t>
      </w:r>
      <w:proofErr w:type="gramStart"/>
      <w:r w:rsidRPr="00305A7F">
        <w:rPr>
          <w:rFonts w:ascii="Garamond" w:hAnsi="Garamond"/>
          <w:i/>
          <w:sz w:val="22"/>
          <w:szCs w:val="22"/>
        </w:rPr>
        <w:t>The</w:t>
      </w:r>
      <w:proofErr w:type="gramEnd"/>
      <w:r w:rsidRPr="00305A7F">
        <w:rPr>
          <w:rFonts w:ascii="Garamond" w:hAnsi="Garamond"/>
          <w:i/>
          <w:sz w:val="22"/>
          <w:szCs w:val="22"/>
        </w:rPr>
        <w:t xml:space="preserve"> </w:t>
      </w:r>
      <w:proofErr w:type="spellStart"/>
      <w:r w:rsidRPr="00305A7F">
        <w:rPr>
          <w:rFonts w:ascii="Garamond" w:hAnsi="Garamond"/>
          <w:i/>
          <w:sz w:val="22"/>
          <w:szCs w:val="22"/>
        </w:rPr>
        <w:t>Arrivants</w:t>
      </w:r>
      <w:proofErr w:type="spellEnd"/>
      <w:r w:rsidRPr="00305A7F">
        <w:rPr>
          <w:rFonts w:ascii="Garamond" w:hAnsi="Garamond"/>
          <w:i/>
          <w:sz w:val="22"/>
          <w:szCs w:val="22"/>
        </w:rPr>
        <w:t>:</w:t>
      </w:r>
      <w:r w:rsidR="00DB6A0F">
        <w:rPr>
          <w:rFonts w:ascii="Garamond" w:hAnsi="Garamond"/>
          <w:i/>
          <w:sz w:val="22"/>
          <w:szCs w:val="22"/>
        </w:rPr>
        <w:t xml:space="preserve"> </w:t>
      </w:r>
      <w:r w:rsidRPr="00305A7F">
        <w:rPr>
          <w:rFonts w:ascii="Garamond" w:hAnsi="Garamond"/>
          <w:i/>
          <w:sz w:val="22"/>
          <w:szCs w:val="22"/>
        </w:rPr>
        <w:t>A New World Trilogy</w:t>
      </w:r>
      <w:r w:rsidRPr="00305A7F">
        <w:rPr>
          <w:rFonts w:ascii="Garamond" w:hAnsi="Garamond"/>
          <w:sz w:val="22"/>
          <w:szCs w:val="22"/>
        </w:rPr>
        <w:t xml:space="preserve"> (OUP, 1973)</w:t>
      </w:r>
    </w:p>
    <w:p w:rsid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sidRPr="00305A7F">
        <w:rPr>
          <w:rFonts w:ascii="Garamond" w:hAnsi="Garamond"/>
          <w:sz w:val="22"/>
          <w:szCs w:val="22"/>
        </w:rPr>
        <w:t xml:space="preserve">Nelson, 1985, </w:t>
      </w:r>
      <w:r w:rsidRPr="00305A7F">
        <w:rPr>
          <w:rFonts w:ascii="Garamond" w:hAnsi="Garamond"/>
          <w:i/>
          <w:sz w:val="22"/>
          <w:szCs w:val="22"/>
        </w:rPr>
        <w:t>News for Babylon</w:t>
      </w:r>
      <w:r w:rsidRPr="00305A7F">
        <w:rPr>
          <w:rFonts w:ascii="Garamond" w:hAnsi="Garamond"/>
          <w:sz w:val="22"/>
          <w:szCs w:val="22"/>
        </w:rPr>
        <w:t>, (</w:t>
      </w:r>
      <w:proofErr w:type="spellStart"/>
      <w:r w:rsidRPr="00305A7F">
        <w:rPr>
          <w:rFonts w:ascii="Garamond" w:hAnsi="Garamond"/>
          <w:sz w:val="22"/>
          <w:szCs w:val="22"/>
        </w:rPr>
        <w:t>Chatto</w:t>
      </w:r>
      <w:proofErr w:type="spellEnd"/>
      <w:r w:rsidRPr="00305A7F">
        <w:rPr>
          <w:rFonts w:ascii="Garamond" w:hAnsi="Garamond"/>
          <w:sz w:val="22"/>
          <w:szCs w:val="22"/>
        </w:rPr>
        <w:t xml:space="preserve"> Poetry, 1984)</w:t>
      </w:r>
    </w:p>
    <w:p w:rsid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sidRPr="00305A7F">
        <w:rPr>
          <w:rFonts w:ascii="Garamond" w:hAnsi="Garamond"/>
          <w:sz w:val="22"/>
          <w:szCs w:val="22"/>
        </w:rPr>
        <w:t xml:space="preserve">Cliff, Michelle </w:t>
      </w:r>
      <w:r w:rsidRPr="00305A7F">
        <w:rPr>
          <w:rFonts w:ascii="Garamond" w:hAnsi="Garamond"/>
          <w:i/>
          <w:sz w:val="22"/>
          <w:szCs w:val="22"/>
        </w:rPr>
        <w:t>No Telephone to Heaven</w:t>
      </w:r>
      <w:r w:rsidRPr="00305A7F">
        <w:rPr>
          <w:rFonts w:ascii="Garamond" w:hAnsi="Garamond"/>
          <w:sz w:val="22"/>
          <w:szCs w:val="22"/>
        </w:rPr>
        <w:t xml:space="preserve"> (Dutton, 1987) US</w:t>
      </w:r>
    </w:p>
    <w:p w:rsid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proofErr w:type="spellStart"/>
      <w:r w:rsidRPr="00305A7F">
        <w:rPr>
          <w:rFonts w:ascii="Garamond" w:hAnsi="Garamond"/>
          <w:sz w:val="22"/>
          <w:szCs w:val="22"/>
        </w:rPr>
        <w:t>Conde</w:t>
      </w:r>
      <w:proofErr w:type="spellEnd"/>
      <w:r w:rsidRPr="00305A7F">
        <w:rPr>
          <w:rFonts w:ascii="Garamond" w:hAnsi="Garamond"/>
          <w:sz w:val="22"/>
          <w:szCs w:val="22"/>
        </w:rPr>
        <w:t xml:space="preserve"> </w:t>
      </w:r>
      <w:proofErr w:type="spellStart"/>
      <w:r w:rsidRPr="00305A7F">
        <w:rPr>
          <w:rFonts w:ascii="Garamond" w:hAnsi="Garamond"/>
          <w:sz w:val="22"/>
          <w:szCs w:val="22"/>
        </w:rPr>
        <w:t>Maryse</w:t>
      </w:r>
      <w:proofErr w:type="spellEnd"/>
      <w:r w:rsidRPr="00305A7F">
        <w:rPr>
          <w:rFonts w:ascii="Garamond" w:hAnsi="Garamond"/>
          <w:sz w:val="22"/>
          <w:szCs w:val="22"/>
        </w:rPr>
        <w:t xml:space="preserve"> </w:t>
      </w:r>
      <w:r w:rsidRPr="00305A7F">
        <w:rPr>
          <w:rFonts w:ascii="Garamond" w:hAnsi="Garamond"/>
          <w:i/>
          <w:sz w:val="22"/>
          <w:szCs w:val="22"/>
        </w:rPr>
        <w:t>Windward Heights</w:t>
      </w:r>
      <w:r w:rsidRPr="00305A7F">
        <w:rPr>
          <w:rFonts w:ascii="Garamond" w:hAnsi="Garamond"/>
          <w:sz w:val="22"/>
          <w:szCs w:val="22"/>
        </w:rPr>
        <w:t xml:space="preserve"> (First published as </w:t>
      </w:r>
      <w:r w:rsidRPr="00305A7F">
        <w:rPr>
          <w:rFonts w:ascii="Garamond" w:hAnsi="Garamond"/>
          <w:i/>
          <w:sz w:val="22"/>
          <w:szCs w:val="22"/>
        </w:rPr>
        <w:t xml:space="preserve">La migration des </w:t>
      </w:r>
      <w:proofErr w:type="spellStart"/>
      <w:r w:rsidRPr="00305A7F">
        <w:rPr>
          <w:rFonts w:ascii="Garamond" w:hAnsi="Garamond"/>
          <w:i/>
          <w:sz w:val="22"/>
          <w:szCs w:val="22"/>
        </w:rPr>
        <w:t>coeurs</w:t>
      </w:r>
      <w:proofErr w:type="spellEnd"/>
      <w:r w:rsidRPr="00305A7F">
        <w:rPr>
          <w:rFonts w:ascii="Garamond" w:hAnsi="Garamond"/>
          <w:sz w:val="22"/>
          <w:szCs w:val="22"/>
        </w:rPr>
        <w:t xml:space="preserve">, Editions Robert </w:t>
      </w:r>
      <w:proofErr w:type="spellStart"/>
      <w:r w:rsidRPr="00305A7F">
        <w:rPr>
          <w:rFonts w:ascii="Garamond" w:hAnsi="Garamond"/>
          <w:sz w:val="22"/>
          <w:szCs w:val="22"/>
        </w:rPr>
        <w:t>Laffont</w:t>
      </w:r>
      <w:proofErr w:type="spellEnd"/>
      <w:r w:rsidRPr="00305A7F">
        <w:rPr>
          <w:rFonts w:ascii="Garamond" w:hAnsi="Garamond"/>
          <w:sz w:val="22"/>
          <w:szCs w:val="22"/>
        </w:rPr>
        <w:t xml:space="preserve">, </w:t>
      </w:r>
    </w:p>
    <w:p w:rsid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sidRPr="00305A7F">
        <w:rPr>
          <w:rFonts w:ascii="Garamond" w:hAnsi="Garamond"/>
          <w:sz w:val="22"/>
          <w:szCs w:val="22"/>
        </w:rPr>
        <w:t>Paris, 1995;</w:t>
      </w:r>
      <w:r w:rsidR="00DB6A0F">
        <w:rPr>
          <w:rFonts w:ascii="Garamond" w:hAnsi="Garamond"/>
          <w:sz w:val="22"/>
          <w:szCs w:val="22"/>
        </w:rPr>
        <w:t xml:space="preserve"> </w:t>
      </w:r>
      <w:r w:rsidRPr="00305A7F">
        <w:rPr>
          <w:rFonts w:ascii="Garamond" w:hAnsi="Garamond"/>
          <w:sz w:val="22"/>
          <w:szCs w:val="22"/>
        </w:rPr>
        <w:t>published by Faber, 1998)</w:t>
      </w:r>
    </w:p>
    <w:p w:rsid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proofErr w:type="spellStart"/>
      <w:r w:rsidRPr="00305A7F">
        <w:rPr>
          <w:rFonts w:ascii="Garamond" w:hAnsi="Garamond"/>
          <w:sz w:val="22"/>
          <w:szCs w:val="22"/>
        </w:rPr>
        <w:t>D’Aguiar</w:t>
      </w:r>
      <w:proofErr w:type="spellEnd"/>
      <w:r w:rsidRPr="00305A7F">
        <w:rPr>
          <w:rFonts w:ascii="Garamond" w:hAnsi="Garamond"/>
          <w:sz w:val="22"/>
          <w:szCs w:val="22"/>
        </w:rPr>
        <w:t xml:space="preserve">, Fred </w:t>
      </w:r>
      <w:proofErr w:type="gramStart"/>
      <w:r w:rsidRPr="00305A7F">
        <w:rPr>
          <w:rFonts w:ascii="Garamond" w:hAnsi="Garamond"/>
          <w:i/>
          <w:sz w:val="22"/>
          <w:szCs w:val="22"/>
        </w:rPr>
        <w:t>The</w:t>
      </w:r>
      <w:proofErr w:type="gramEnd"/>
      <w:r w:rsidRPr="00305A7F">
        <w:rPr>
          <w:rFonts w:ascii="Garamond" w:hAnsi="Garamond"/>
          <w:i/>
          <w:sz w:val="22"/>
          <w:szCs w:val="22"/>
        </w:rPr>
        <w:t xml:space="preserve"> Longest Memory</w:t>
      </w:r>
      <w:r w:rsidRPr="00305A7F">
        <w:rPr>
          <w:rFonts w:ascii="Garamond" w:hAnsi="Garamond"/>
          <w:sz w:val="22"/>
          <w:szCs w:val="22"/>
        </w:rPr>
        <w:t xml:space="preserve"> (</w:t>
      </w:r>
      <w:proofErr w:type="spellStart"/>
      <w:r w:rsidRPr="00305A7F">
        <w:rPr>
          <w:rFonts w:ascii="Garamond" w:hAnsi="Garamond"/>
          <w:sz w:val="22"/>
          <w:szCs w:val="22"/>
        </w:rPr>
        <w:t>Chatto</w:t>
      </w:r>
      <w:proofErr w:type="spellEnd"/>
      <w:r w:rsidRPr="00305A7F">
        <w:rPr>
          <w:rFonts w:ascii="Garamond" w:hAnsi="Garamond"/>
          <w:sz w:val="22"/>
          <w:szCs w:val="22"/>
        </w:rPr>
        <w:t xml:space="preserve"> &amp; </w:t>
      </w:r>
      <w:proofErr w:type="spellStart"/>
      <w:r w:rsidRPr="00305A7F">
        <w:rPr>
          <w:rFonts w:ascii="Garamond" w:hAnsi="Garamond"/>
          <w:sz w:val="22"/>
          <w:szCs w:val="22"/>
        </w:rPr>
        <w:t>Windus</w:t>
      </w:r>
      <w:proofErr w:type="spellEnd"/>
      <w:r w:rsidRPr="00305A7F">
        <w:rPr>
          <w:rFonts w:ascii="Garamond" w:hAnsi="Garamond"/>
          <w:sz w:val="22"/>
          <w:szCs w:val="22"/>
        </w:rPr>
        <w:t>, 1994)</w:t>
      </w:r>
    </w:p>
    <w:p w:rsid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sidRPr="00305A7F">
        <w:rPr>
          <w:rFonts w:ascii="Garamond" w:hAnsi="Garamond"/>
          <w:sz w:val="22"/>
          <w:szCs w:val="22"/>
        </w:rPr>
        <w:t xml:space="preserve">Dennis, </w:t>
      </w:r>
      <w:proofErr w:type="spellStart"/>
      <w:r w:rsidRPr="00305A7F">
        <w:rPr>
          <w:rFonts w:ascii="Garamond" w:hAnsi="Garamond"/>
          <w:sz w:val="22"/>
          <w:szCs w:val="22"/>
        </w:rPr>
        <w:t>Ferdinant</w:t>
      </w:r>
      <w:proofErr w:type="spellEnd"/>
      <w:r w:rsidRPr="00305A7F">
        <w:rPr>
          <w:rFonts w:ascii="Garamond" w:hAnsi="Garamond"/>
          <w:sz w:val="22"/>
          <w:szCs w:val="22"/>
        </w:rPr>
        <w:t xml:space="preserve"> </w:t>
      </w:r>
      <w:proofErr w:type="gramStart"/>
      <w:r w:rsidRPr="00305A7F">
        <w:rPr>
          <w:rFonts w:ascii="Garamond" w:hAnsi="Garamond"/>
          <w:i/>
          <w:sz w:val="22"/>
          <w:szCs w:val="22"/>
        </w:rPr>
        <w:t>The</w:t>
      </w:r>
      <w:proofErr w:type="gramEnd"/>
      <w:r w:rsidRPr="00305A7F">
        <w:rPr>
          <w:rFonts w:ascii="Garamond" w:hAnsi="Garamond"/>
          <w:i/>
          <w:sz w:val="22"/>
          <w:szCs w:val="22"/>
        </w:rPr>
        <w:t xml:space="preserve"> Last Blues Dance</w:t>
      </w:r>
      <w:r w:rsidRPr="00305A7F">
        <w:rPr>
          <w:rFonts w:ascii="Garamond" w:hAnsi="Garamond"/>
          <w:sz w:val="22"/>
          <w:szCs w:val="22"/>
        </w:rPr>
        <w:t xml:space="preserve"> (HarperCollins Publishers, 1996)</w:t>
      </w:r>
    </w:p>
    <w:p w:rsid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sidRPr="00305A7F">
        <w:rPr>
          <w:rFonts w:ascii="Garamond" w:hAnsi="Garamond"/>
          <w:sz w:val="22"/>
          <w:szCs w:val="22"/>
        </w:rPr>
        <w:t xml:space="preserve">James, C L R </w:t>
      </w:r>
      <w:r w:rsidRPr="00305A7F">
        <w:rPr>
          <w:rFonts w:ascii="Garamond" w:hAnsi="Garamond"/>
          <w:i/>
          <w:sz w:val="22"/>
          <w:szCs w:val="22"/>
        </w:rPr>
        <w:t>Minty Alley</w:t>
      </w:r>
      <w:r w:rsidRPr="00305A7F">
        <w:rPr>
          <w:rFonts w:ascii="Garamond" w:hAnsi="Garamond"/>
          <w:sz w:val="22"/>
          <w:szCs w:val="22"/>
        </w:rPr>
        <w:t xml:space="preserve"> (Secker &amp; Warburg, 1936;</w:t>
      </w:r>
      <w:r w:rsidR="00DB6A0F">
        <w:rPr>
          <w:rFonts w:ascii="Garamond" w:hAnsi="Garamond"/>
          <w:sz w:val="22"/>
          <w:szCs w:val="22"/>
        </w:rPr>
        <w:t xml:space="preserve"> </w:t>
      </w:r>
      <w:r w:rsidRPr="00305A7F">
        <w:rPr>
          <w:rFonts w:ascii="Garamond" w:hAnsi="Garamond"/>
          <w:sz w:val="22"/>
          <w:szCs w:val="22"/>
        </w:rPr>
        <w:t>New Beacon, 1971)</w:t>
      </w:r>
    </w:p>
    <w:p w:rsid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sidRPr="00305A7F">
        <w:rPr>
          <w:rFonts w:ascii="Garamond" w:hAnsi="Garamond"/>
          <w:sz w:val="22"/>
          <w:szCs w:val="22"/>
        </w:rPr>
        <w:t xml:space="preserve">Johnson, L K </w:t>
      </w:r>
      <w:r w:rsidRPr="00305A7F">
        <w:rPr>
          <w:rFonts w:ascii="Garamond" w:hAnsi="Garamond"/>
          <w:i/>
          <w:sz w:val="22"/>
          <w:szCs w:val="22"/>
        </w:rPr>
        <w:t>Dread Beat and Blood</w:t>
      </w:r>
      <w:r w:rsidRPr="00305A7F">
        <w:rPr>
          <w:rFonts w:ascii="Garamond" w:hAnsi="Garamond"/>
          <w:sz w:val="22"/>
          <w:szCs w:val="22"/>
        </w:rPr>
        <w:t xml:space="preserve"> (</w:t>
      </w:r>
      <w:proofErr w:type="spellStart"/>
      <w:r w:rsidRPr="00305A7F">
        <w:rPr>
          <w:rFonts w:ascii="Garamond" w:hAnsi="Garamond"/>
          <w:sz w:val="22"/>
          <w:szCs w:val="22"/>
        </w:rPr>
        <w:t>Bogle-L’Ouverture</w:t>
      </w:r>
      <w:proofErr w:type="spellEnd"/>
      <w:r w:rsidRPr="00305A7F">
        <w:rPr>
          <w:rFonts w:ascii="Garamond" w:hAnsi="Garamond"/>
          <w:sz w:val="22"/>
          <w:szCs w:val="22"/>
        </w:rPr>
        <w:t>, 1975)</w:t>
      </w:r>
    </w:p>
    <w:p w:rsidR="00305A7F" w:rsidRDefault="00305A7F" w:rsidP="00305A7F">
      <w:pPr>
        <w:pStyle w:val="NoSpacing"/>
        <w:rPr>
          <w:rFonts w:ascii="Garamond" w:hAnsi="Garamond"/>
          <w:sz w:val="22"/>
          <w:szCs w:val="22"/>
        </w:rPr>
      </w:pPr>
    </w:p>
    <w:p w:rsidR="00305A7F" w:rsidRDefault="00305A7F" w:rsidP="00305A7F">
      <w:pPr>
        <w:pStyle w:val="NoSpacing"/>
        <w:rPr>
          <w:rFonts w:ascii="Garamond" w:hAnsi="Garamond"/>
          <w:sz w:val="22"/>
          <w:szCs w:val="22"/>
        </w:rPr>
      </w:pPr>
      <w:r w:rsidRPr="00305A7F">
        <w:rPr>
          <w:rFonts w:ascii="Garamond" w:hAnsi="Garamond"/>
          <w:sz w:val="22"/>
          <w:szCs w:val="22"/>
        </w:rPr>
        <w:t xml:space="preserve">Markham E A (poems) </w:t>
      </w:r>
      <w:r w:rsidRPr="00305A7F">
        <w:rPr>
          <w:rFonts w:ascii="Garamond" w:hAnsi="Garamond"/>
          <w:i/>
          <w:sz w:val="22"/>
          <w:szCs w:val="22"/>
        </w:rPr>
        <w:t xml:space="preserve">Human </w:t>
      </w:r>
      <w:proofErr w:type="spellStart"/>
      <w:r w:rsidRPr="00305A7F">
        <w:rPr>
          <w:rFonts w:ascii="Garamond" w:hAnsi="Garamond"/>
          <w:i/>
          <w:sz w:val="22"/>
          <w:szCs w:val="22"/>
        </w:rPr>
        <w:t>Rites</w:t>
      </w:r>
      <w:proofErr w:type="spellEnd"/>
      <w:r w:rsidRPr="00305A7F">
        <w:rPr>
          <w:rFonts w:ascii="Garamond" w:hAnsi="Garamond"/>
          <w:sz w:val="22"/>
          <w:szCs w:val="22"/>
        </w:rPr>
        <w:t xml:space="preserve"> (Anvil, 1984); </w:t>
      </w:r>
      <w:proofErr w:type="spellStart"/>
      <w:r w:rsidRPr="00305A7F">
        <w:rPr>
          <w:rFonts w:ascii="Garamond" w:hAnsi="Garamond"/>
          <w:i/>
          <w:sz w:val="22"/>
          <w:szCs w:val="22"/>
        </w:rPr>
        <w:t>Lambchops</w:t>
      </w:r>
      <w:proofErr w:type="spellEnd"/>
      <w:r w:rsidRPr="00305A7F">
        <w:rPr>
          <w:rFonts w:ascii="Garamond" w:hAnsi="Garamond"/>
          <w:i/>
          <w:sz w:val="22"/>
          <w:szCs w:val="22"/>
        </w:rPr>
        <w:t xml:space="preserve"> in Papua New Guinea</w:t>
      </w:r>
      <w:r w:rsidRPr="00305A7F">
        <w:rPr>
          <w:rFonts w:ascii="Garamond" w:hAnsi="Garamond"/>
          <w:sz w:val="22"/>
          <w:szCs w:val="22"/>
        </w:rPr>
        <w:t xml:space="preserve"> (IPNGS, 1985);</w:t>
      </w:r>
      <w:r w:rsidRPr="00305A7F">
        <w:rPr>
          <w:rFonts w:ascii="Garamond" w:hAnsi="Garamond"/>
          <w:i/>
          <w:sz w:val="22"/>
          <w:szCs w:val="22"/>
        </w:rPr>
        <w:t>Living in Disguise</w:t>
      </w:r>
      <w:r w:rsidRPr="00305A7F">
        <w:rPr>
          <w:rFonts w:ascii="Garamond" w:hAnsi="Garamond"/>
          <w:sz w:val="22"/>
          <w:szCs w:val="22"/>
        </w:rPr>
        <w:t xml:space="preserve"> (Anvil, 1986);</w:t>
      </w:r>
      <w:r w:rsidR="00DB6A0F">
        <w:rPr>
          <w:rFonts w:ascii="Garamond" w:hAnsi="Garamond"/>
          <w:sz w:val="22"/>
          <w:szCs w:val="22"/>
        </w:rPr>
        <w:t xml:space="preserve"> </w:t>
      </w:r>
      <w:r w:rsidRPr="00305A7F">
        <w:rPr>
          <w:rFonts w:ascii="Garamond" w:hAnsi="Garamond"/>
          <w:i/>
          <w:sz w:val="22"/>
          <w:szCs w:val="22"/>
        </w:rPr>
        <w:t>Towards the End of a Century</w:t>
      </w:r>
      <w:r w:rsidRPr="00305A7F">
        <w:rPr>
          <w:rFonts w:ascii="Garamond" w:hAnsi="Garamond"/>
          <w:sz w:val="22"/>
          <w:szCs w:val="22"/>
        </w:rPr>
        <w:t xml:space="preserve"> (Anvil, 1989);</w:t>
      </w:r>
      <w:r w:rsidR="00DB6A0F">
        <w:rPr>
          <w:rFonts w:ascii="Garamond" w:hAnsi="Garamond"/>
          <w:sz w:val="22"/>
          <w:szCs w:val="22"/>
        </w:rPr>
        <w:t xml:space="preserve"> </w:t>
      </w:r>
      <w:r w:rsidRPr="00305A7F">
        <w:rPr>
          <w:rFonts w:ascii="Garamond" w:hAnsi="Garamond"/>
          <w:i/>
          <w:sz w:val="22"/>
          <w:szCs w:val="22"/>
        </w:rPr>
        <w:t>Letter From Ulster &amp;</w:t>
      </w:r>
      <w:r>
        <w:rPr>
          <w:rFonts w:ascii="Garamond" w:hAnsi="Garamond"/>
          <w:i/>
          <w:sz w:val="22"/>
          <w:szCs w:val="22"/>
        </w:rPr>
        <w:t xml:space="preserve"> </w:t>
      </w:r>
      <w:r w:rsidRPr="00305A7F">
        <w:rPr>
          <w:rFonts w:ascii="Garamond" w:hAnsi="Garamond"/>
          <w:i/>
          <w:sz w:val="22"/>
          <w:szCs w:val="22"/>
        </w:rPr>
        <w:t>The Hugo Poems</w:t>
      </w:r>
      <w:r w:rsidRPr="00305A7F">
        <w:rPr>
          <w:rFonts w:ascii="Garamond" w:hAnsi="Garamond"/>
          <w:sz w:val="22"/>
          <w:szCs w:val="22"/>
        </w:rPr>
        <w:t xml:space="preserve"> (</w:t>
      </w:r>
      <w:proofErr w:type="spellStart"/>
      <w:r w:rsidRPr="00305A7F">
        <w:rPr>
          <w:rFonts w:ascii="Garamond" w:hAnsi="Garamond"/>
          <w:sz w:val="22"/>
          <w:szCs w:val="22"/>
        </w:rPr>
        <w:t>Littlewood</w:t>
      </w:r>
      <w:proofErr w:type="spellEnd"/>
      <w:r w:rsidRPr="00305A7F">
        <w:rPr>
          <w:rFonts w:ascii="Garamond" w:hAnsi="Garamond"/>
          <w:sz w:val="22"/>
          <w:szCs w:val="22"/>
        </w:rPr>
        <w:t xml:space="preserve"> Arc, 1993);</w:t>
      </w:r>
      <w:r w:rsidR="00DB6A0F">
        <w:rPr>
          <w:rFonts w:ascii="Garamond" w:hAnsi="Garamond"/>
          <w:sz w:val="22"/>
          <w:szCs w:val="22"/>
        </w:rPr>
        <w:t xml:space="preserve"> </w:t>
      </w:r>
      <w:r w:rsidRPr="00305A7F">
        <w:rPr>
          <w:rFonts w:ascii="Garamond" w:hAnsi="Garamond"/>
          <w:i/>
          <w:sz w:val="22"/>
          <w:szCs w:val="22"/>
        </w:rPr>
        <w:t>Misapprehensions</w:t>
      </w:r>
      <w:r w:rsidRPr="00305A7F">
        <w:rPr>
          <w:rFonts w:ascii="Garamond" w:hAnsi="Garamond"/>
          <w:sz w:val="22"/>
          <w:szCs w:val="22"/>
        </w:rPr>
        <w:t xml:space="preserve"> (Anvil, 1995); (stories) </w:t>
      </w:r>
      <w:r w:rsidRPr="00305A7F">
        <w:rPr>
          <w:rFonts w:ascii="Garamond" w:hAnsi="Garamond"/>
          <w:i/>
          <w:sz w:val="22"/>
          <w:szCs w:val="22"/>
        </w:rPr>
        <w:t>Something</w:t>
      </w:r>
      <w:r>
        <w:rPr>
          <w:rFonts w:ascii="Garamond" w:hAnsi="Garamond"/>
          <w:i/>
          <w:sz w:val="22"/>
          <w:szCs w:val="22"/>
        </w:rPr>
        <w:t xml:space="preserve"> </w:t>
      </w:r>
      <w:r w:rsidRPr="00305A7F">
        <w:rPr>
          <w:rFonts w:ascii="Garamond" w:hAnsi="Garamond"/>
          <w:i/>
          <w:sz w:val="22"/>
          <w:szCs w:val="22"/>
        </w:rPr>
        <w:t>Unusual</w:t>
      </w:r>
      <w:r w:rsidRPr="00305A7F">
        <w:rPr>
          <w:rFonts w:ascii="Garamond" w:hAnsi="Garamond"/>
          <w:sz w:val="22"/>
          <w:szCs w:val="22"/>
        </w:rPr>
        <w:t xml:space="preserve"> (Ambit Books, 1986);</w:t>
      </w:r>
      <w:r w:rsidR="00DB6A0F">
        <w:rPr>
          <w:rFonts w:ascii="Garamond" w:hAnsi="Garamond"/>
          <w:sz w:val="22"/>
          <w:szCs w:val="22"/>
        </w:rPr>
        <w:t xml:space="preserve"> </w:t>
      </w:r>
      <w:r w:rsidRPr="00305A7F">
        <w:rPr>
          <w:rFonts w:ascii="Garamond" w:hAnsi="Garamond"/>
          <w:i/>
          <w:sz w:val="22"/>
          <w:szCs w:val="22"/>
        </w:rPr>
        <w:t>Ten Stories</w:t>
      </w:r>
      <w:r w:rsidRPr="00305A7F">
        <w:rPr>
          <w:rFonts w:ascii="Garamond" w:hAnsi="Garamond"/>
          <w:sz w:val="22"/>
          <w:szCs w:val="22"/>
        </w:rPr>
        <w:t xml:space="preserve"> (</w:t>
      </w:r>
      <w:proofErr w:type="spellStart"/>
      <w:r w:rsidRPr="00305A7F">
        <w:rPr>
          <w:rFonts w:ascii="Garamond" w:hAnsi="Garamond"/>
          <w:sz w:val="22"/>
          <w:szCs w:val="22"/>
        </w:rPr>
        <w:t>Pavis</w:t>
      </w:r>
      <w:proofErr w:type="spellEnd"/>
      <w:r w:rsidRPr="00305A7F">
        <w:rPr>
          <w:rFonts w:ascii="Garamond" w:hAnsi="Garamond"/>
          <w:sz w:val="22"/>
          <w:szCs w:val="22"/>
        </w:rPr>
        <w:t xml:space="preserve">, 1994); (novel) </w:t>
      </w:r>
      <w:r w:rsidRPr="00305A7F">
        <w:rPr>
          <w:rFonts w:ascii="Garamond" w:hAnsi="Garamond"/>
          <w:i/>
          <w:sz w:val="22"/>
          <w:szCs w:val="22"/>
        </w:rPr>
        <w:t>Marking Time</w:t>
      </w:r>
      <w:r w:rsidRPr="00305A7F">
        <w:rPr>
          <w:rFonts w:ascii="Garamond" w:hAnsi="Garamond"/>
          <w:sz w:val="22"/>
          <w:szCs w:val="22"/>
        </w:rPr>
        <w:t xml:space="preserve"> (</w:t>
      </w:r>
      <w:proofErr w:type="spellStart"/>
      <w:r w:rsidRPr="00305A7F">
        <w:rPr>
          <w:rFonts w:ascii="Garamond" w:hAnsi="Garamond"/>
          <w:sz w:val="22"/>
          <w:szCs w:val="22"/>
        </w:rPr>
        <w:t>Peepal</w:t>
      </w:r>
      <w:proofErr w:type="spellEnd"/>
      <w:r w:rsidRPr="00305A7F">
        <w:rPr>
          <w:rFonts w:ascii="Garamond" w:hAnsi="Garamond"/>
          <w:sz w:val="22"/>
          <w:szCs w:val="22"/>
        </w:rPr>
        <w:t xml:space="preserve"> Tree</w:t>
      </w:r>
      <w:r>
        <w:rPr>
          <w:rFonts w:ascii="Garamond" w:hAnsi="Garamond"/>
          <w:sz w:val="22"/>
          <w:szCs w:val="22"/>
        </w:rPr>
        <w:t xml:space="preserve"> </w:t>
      </w:r>
      <w:r w:rsidRPr="00305A7F">
        <w:rPr>
          <w:rFonts w:ascii="Garamond" w:hAnsi="Garamond"/>
          <w:sz w:val="22"/>
          <w:szCs w:val="22"/>
        </w:rPr>
        <w:t xml:space="preserve">Books, 1999); (as editor) </w:t>
      </w:r>
      <w:r w:rsidRPr="00305A7F">
        <w:rPr>
          <w:rFonts w:ascii="Garamond" w:hAnsi="Garamond"/>
          <w:i/>
          <w:sz w:val="22"/>
          <w:szCs w:val="22"/>
        </w:rPr>
        <w:t xml:space="preserve">Merely a Matter of </w:t>
      </w:r>
      <w:proofErr w:type="spellStart"/>
      <w:r w:rsidRPr="00305A7F">
        <w:rPr>
          <w:rFonts w:ascii="Garamond" w:hAnsi="Garamond"/>
          <w:i/>
          <w:sz w:val="22"/>
          <w:szCs w:val="22"/>
        </w:rPr>
        <w:t>Colour</w:t>
      </w:r>
      <w:proofErr w:type="spellEnd"/>
      <w:r w:rsidRPr="00305A7F">
        <w:rPr>
          <w:rFonts w:ascii="Garamond" w:hAnsi="Garamond"/>
          <w:sz w:val="22"/>
          <w:szCs w:val="22"/>
        </w:rPr>
        <w:t xml:space="preserve"> (with Arnold Kingston, ‘Q’ Books, 1973);</w:t>
      </w:r>
      <w:r>
        <w:rPr>
          <w:rFonts w:ascii="Garamond" w:hAnsi="Garamond"/>
          <w:sz w:val="22"/>
          <w:szCs w:val="22"/>
        </w:rPr>
        <w:t xml:space="preserve"> </w:t>
      </w:r>
      <w:r w:rsidRPr="00305A7F">
        <w:rPr>
          <w:rFonts w:ascii="Garamond" w:hAnsi="Garamond"/>
          <w:i/>
          <w:sz w:val="22"/>
          <w:szCs w:val="22"/>
        </w:rPr>
        <w:t>Hugo Versus Montserrat</w:t>
      </w:r>
      <w:r w:rsidRPr="00305A7F">
        <w:rPr>
          <w:rFonts w:ascii="Garamond" w:hAnsi="Garamond"/>
          <w:sz w:val="22"/>
          <w:szCs w:val="22"/>
        </w:rPr>
        <w:t xml:space="preserve"> (with </w:t>
      </w:r>
    </w:p>
    <w:p w:rsid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sidRPr="00305A7F">
        <w:rPr>
          <w:rFonts w:ascii="Garamond" w:hAnsi="Garamond"/>
          <w:sz w:val="22"/>
          <w:szCs w:val="22"/>
        </w:rPr>
        <w:t>Howard Fergus, Linda Lee Books, 1989);</w:t>
      </w:r>
      <w:r w:rsidR="00DB6A0F">
        <w:rPr>
          <w:rFonts w:ascii="Garamond" w:hAnsi="Garamond"/>
          <w:sz w:val="22"/>
          <w:szCs w:val="22"/>
        </w:rPr>
        <w:t xml:space="preserve"> </w:t>
      </w:r>
      <w:r w:rsidRPr="00305A7F">
        <w:rPr>
          <w:rFonts w:ascii="Garamond" w:hAnsi="Garamond"/>
          <w:i/>
          <w:sz w:val="22"/>
          <w:szCs w:val="22"/>
        </w:rPr>
        <w:t xml:space="preserve">Hinterland: The </w:t>
      </w:r>
      <w:proofErr w:type="spellStart"/>
      <w:r w:rsidRPr="00305A7F">
        <w:rPr>
          <w:rFonts w:ascii="Garamond" w:hAnsi="Garamond"/>
          <w:i/>
          <w:sz w:val="22"/>
          <w:szCs w:val="22"/>
        </w:rPr>
        <w:t>Bloodaxe</w:t>
      </w:r>
      <w:proofErr w:type="spellEnd"/>
      <w:r>
        <w:rPr>
          <w:rFonts w:ascii="Garamond" w:hAnsi="Garamond"/>
          <w:sz w:val="22"/>
          <w:szCs w:val="22"/>
        </w:rPr>
        <w:t xml:space="preserve"> </w:t>
      </w:r>
      <w:r w:rsidRPr="00305A7F">
        <w:rPr>
          <w:rFonts w:ascii="Garamond" w:hAnsi="Garamond"/>
          <w:i/>
          <w:sz w:val="22"/>
          <w:szCs w:val="22"/>
        </w:rPr>
        <w:t>Book of West Indian Poetry</w:t>
      </w:r>
      <w:r w:rsidRPr="00305A7F">
        <w:rPr>
          <w:rFonts w:ascii="Garamond" w:hAnsi="Garamond"/>
          <w:sz w:val="22"/>
          <w:szCs w:val="22"/>
        </w:rPr>
        <w:t>, (</w:t>
      </w:r>
      <w:proofErr w:type="spellStart"/>
      <w:r w:rsidRPr="00305A7F">
        <w:rPr>
          <w:rFonts w:ascii="Garamond" w:hAnsi="Garamond"/>
          <w:sz w:val="22"/>
          <w:szCs w:val="22"/>
        </w:rPr>
        <w:t>Bloodaxe</w:t>
      </w:r>
      <w:proofErr w:type="spellEnd"/>
      <w:r w:rsidRPr="00305A7F">
        <w:rPr>
          <w:rFonts w:ascii="Garamond" w:hAnsi="Garamond"/>
          <w:sz w:val="22"/>
          <w:szCs w:val="22"/>
        </w:rPr>
        <w:t>, 1989);</w:t>
      </w:r>
      <w:r w:rsidR="00DB6A0F">
        <w:rPr>
          <w:rFonts w:ascii="Garamond" w:hAnsi="Garamond"/>
          <w:sz w:val="22"/>
          <w:szCs w:val="22"/>
        </w:rPr>
        <w:t xml:space="preserve"> </w:t>
      </w:r>
      <w:r w:rsidRPr="00305A7F">
        <w:rPr>
          <w:rFonts w:ascii="Garamond" w:hAnsi="Garamond"/>
          <w:i/>
          <w:sz w:val="22"/>
          <w:szCs w:val="22"/>
        </w:rPr>
        <w:t>The Penguin Book of Caribbean Short Stories</w:t>
      </w:r>
      <w:r w:rsidR="00DB6A0F">
        <w:rPr>
          <w:rFonts w:ascii="Garamond" w:hAnsi="Garamond"/>
          <w:sz w:val="22"/>
          <w:szCs w:val="22"/>
        </w:rPr>
        <w:t xml:space="preserve"> </w:t>
      </w:r>
      <w:r w:rsidRPr="00305A7F">
        <w:rPr>
          <w:rFonts w:ascii="Garamond" w:hAnsi="Garamond"/>
          <w:sz w:val="22"/>
          <w:szCs w:val="22"/>
        </w:rPr>
        <w:t xml:space="preserve">(1996); (travel) </w:t>
      </w:r>
      <w:r w:rsidRPr="00305A7F">
        <w:rPr>
          <w:rFonts w:ascii="Garamond" w:hAnsi="Garamond"/>
          <w:i/>
          <w:sz w:val="22"/>
          <w:szCs w:val="22"/>
        </w:rPr>
        <w:t>A Papua New Guinea Sojourn: More Pleasures of Exile</w:t>
      </w:r>
      <w:r w:rsidRPr="00305A7F">
        <w:rPr>
          <w:rFonts w:ascii="Garamond" w:hAnsi="Garamond"/>
          <w:sz w:val="22"/>
          <w:szCs w:val="22"/>
        </w:rPr>
        <w:t xml:space="preserve"> (</w:t>
      </w:r>
      <w:proofErr w:type="spellStart"/>
      <w:r w:rsidRPr="00305A7F">
        <w:rPr>
          <w:rFonts w:ascii="Garamond" w:hAnsi="Garamond"/>
          <w:sz w:val="22"/>
          <w:szCs w:val="22"/>
        </w:rPr>
        <w:t>Carcanet</w:t>
      </w:r>
      <w:proofErr w:type="spellEnd"/>
      <w:r w:rsidRPr="00305A7F">
        <w:rPr>
          <w:rFonts w:ascii="Garamond" w:hAnsi="Garamond"/>
          <w:sz w:val="22"/>
          <w:szCs w:val="22"/>
        </w:rPr>
        <w:t>, 1998)</w:t>
      </w:r>
    </w:p>
    <w:p w:rsid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i/>
          <w:sz w:val="22"/>
          <w:szCs w:val="22"/>
        </w:rPr>
      </w:pPr>
      <w:r w:rsidRPr="00305A7F">
        <w:rPr>
          <w:rFonts w:ascii="Garamond" w:hAnsi="Garamond"/>
          <w:sz w:val="22"/>
          <w:szCs w:val="22"/>
        </w:rPr>
        <w:t xml:space="preserve">Melville, Pauline </w:t>
      </w:r>
      <w:r w:rsidRPr="00305A7F">
        <w:rPr>
          <w:rFonts w:ascii="Garamond" w:hAnsi="Garamond"/>
          <w:i/>
          <w:sz w:val="22"/>
          <w:szCs w:val="22"/>
        </w:rPr>
        <w:t>Shape Shifter</w:t>
      </w:r>
      <w:r w:rsidRPr="00305A7F">
        <w:rPr>
          <w:rFonts w:ascii="Garamond" w:hAnsi="Garamond"/>
          <w:sz w:val="22"/>
          <w:szCs w:val="22"/>
        </w:rPr>
        <w:t xml:space="preserve"> (The Women’s Press Ltd, 1990);</w:t>
      </w:r>
      <w:r w:rsidR="00DB6A0F">
        <w:rPr>
          <w:rFonts w:ascii="Garamond" w:hAnsi="Garamond"/>
          <w:sz w:val="22"/>
          <w:szCs w:val="22"/>
        </w:rPr>
        <w:t xml:space="preserve"> </w:t>
      </w:r>
      <w:r w:rsidRPr="00305A7F">
        <w:rPr>
          <w:rFonts w:ascii="Garamond" w:hAnsi="Garamond"/>
          <w:i/>
          <w:sz w:val="22"/>
          <w:szCs w:val="22"/>
        </w:rPr>
        <w:t>The Ventriloquist’s</w:t>
      </w:r>
      <w:r w:rsidR="00DB6A0F">
        <w:rPr>
          <w:rFonts w:ascii="Garamond" w:hAnsi="Garamond"/>
          <w:i/>
          <w:sz w:val="22"/>
          <w:szCs w:val="22"/>
        </w:rPr>
        <w:t xml:space="preserve"> </w:t>
      </w:r>
      <w:r w:rsidRPr="00305A7F">
        <w:rPr>
          <w:rFonts w:ascii="Garamond" w:hAnsi="Garamond"/>
          <w:i/>
          <w:sz w:val="22"/>
          <w:szCs w:val="22"/>
        </w:rPr>
        <w:t>Tale</w:t>
      </w:r>
      <w:r w:rsidRPr="00305A7F">
        <w:rPr>
          <w:rFonts w:ascii="Garamond" w:hAnsi="Garamond"/>
          <w:sz w:val="22"/>
          <w:szCs w:val="22"/>
        </w:rPr>
        <w:t xml:space="preserve"> (Bloomsbury, 1997)</w:t>
      </w:r>
    </w:p>
    <w:p w:rsid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sidRPr="00305A7F">
        <w:rPr>
          <w:rFonts w:ascii="Garamond" w:hAnsi="Garamond"/>
          <w:sz w:val="22"/>
          <w:szCs w:val="22"/>
        </w:rPr>
        <w:t xml:space="preserve">Scott, Lawrence </w:t>
      </w:r>
      <w:r w:rsidRPr="00305A7F">
        <w:rPr>
          <w:rFonts w:ascii="Garamond" w:hAnsi="Garamond"/>
          <w:i/>
          <w:sz w:val="22"/>
          <w:szCs w:val="22"/>
        </w:rPr>
        <w:t>Ballad of the New World &amp; Other Stories</w:t>
      </w:r>
      <w:r w:rsidRPr="00305A7F">
        <w:rPr>
          <w:rFonts w:ascii="Garamond" w:hAnsi="Garamond"/>
          <w:sz w:val="22"/>
          <w:szCs w:val="22"/>
        </w:rPr>
        <w:t xml:space="preserve"> (Heinemann, 1994);</w:t>
      </w:r>
      <w:r w:rsidR="00DB6A0F">
        <w:rPr>
          <w:rFonts w:ascii="Garamond" w:hAnsi="Garamond"/>
          <w:sz w:val="22"/>
          <w:szCs w:val="22"/>
        </w:rPr>
        <w:t xml:space="preserve"> </w:t>
      </w:r>
      <w:proofErr w:type="spellStart"/>
      <w:r w:rsidRPr="00305A7F">
        <w:rPr>
          <w:rFonts w:ascii="Garamond" w:hAnsi="Garamond"/>
          <w:i/>
          <w:sz w:val="22"/>
          <w:szCs w:val="22"/>
        </w:rPr>
        <w:t>Aelred’s</w:t>
      </w:r>
      <w:proofErr w:type="spellEnd"/>
      <w:r w:rsidRPr="00305A7F">
        <w:rPr>
          <w:rFonts w:ascii="Garamond" w:hAnsi="Garamond"/>
          <w:i/>
          <w:sz w:val="22"/>
          <w:szCs w:val="22"/>
        </w:rPr>
        <w:t xml:space="preserve"> Sin</w:t>
      </w:r>
      <w:r w:rsidRPr="00305A7F">
        <w:rPr>
          <w:rFonts w:ascii="Garamond" w:hAnsi="Garamond"/>
          <w:sz w:val="22"/>
          <w:szCs w:val="22"/>
        </w:rPr>
        <w:t xml:space="preserve"> (Allison &amp; Busby, 1998)</w:t>
      </w:r>
    </w:p>
    <w:p w:rsid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sidRPr="00305A7F">
        <w:rPr>
          <w:rFonts w:ascii="Garamond" w:hAnsi="Garamond"/>
          <w:sz w:val="22"/>
          <w:szCs w:val="22"/>
        </w:rPr>
        <w:t xml:space="preserve">Walcott, Derek </w:t>
      </w:r>
      <w:proofErr w:type="spellStart"/>
      <w:r w:rsidRPr="00305A7F">
        <w:rPr>
          <w:rFonts w:ascii="Garamond" w:hAnsi="Garamond"/>
          <w:i/>
          <w:sz w:val="22"/>
          <w:szCs w:val="22"/>
        </w:rPr>
        <w:t>Omeros</w:t>
      </w:r>
      <w:proofErr w:type="spellEnd"/>
      <w:r w:rsidRPr="00305A7F">
        <w:rPr>
          <w:rFonts w:ascii="Garamond" w:hAnsi="Garamond"/>
          <w:sz w:val="22"/>
          <w:szCs w:val="22"/>
        </w:rPr>
        <w:t xml:space="preserve"> (Faber, 1990)</w:t>
      </w:r>
    </w:p>
    <w:p w:rsid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proofErr w:type="spellStart"/>
      <w:r w:rsidRPr="00305A7F">
        <w:rPr>
          <w:rFonts w:ascii="Garamond" w:hAnsi="Garamond"/>
          <w:sz w:val="22"/>
          <w:szCs w:val="22"/>
        </w:rPr>
        <w:t>Walmsley</w:t>
      </w:r>
      <w:proofErr w:type="spellEnd"/>
      <w:r w:rsidRPr="00305A7F">
        <w:rPr>
          <w:rFonts w:ascii="Garamond" w:hAnsi="Garamond"/>
          <w:sz w:val="22"/>
          <w:szCs w:val="22"/>
        </w:rPr>
        <w:t xml:space="preserve">, Anne </w:t>
      </w:r>
      <w:proofErr w:type="gramStart"/>
      <w:r w:rsidRPr="00305A7F">
        <w:rPr>
          <w:rFonts w:ascii="Garamond" w:hAnsi="Garamond"/>
          <w:i/>
          <w:sz w:val="22"/>
          <w:szCs w:val="22"/>
        </w:rPr>
        <w:t>The</w:t>
      </w:r>
      <w:proofErr w:type="gramEnd"/>
      <w:r w:rsidRPr="00305A7F">
        <w:rPr>
          <w:rFonts w:ascii="Garamond" w:hAnsi="Garamond"/>
          <w:i/>
          <w:sz w:val="22"/>
          <w:szCs w:val="22"/>
        </w:rPr>
        <w:t xml:space="preserve"> Caribbean Artists Movement – 1966-1972 </w:t>
      </w:r>
      <w:r w:rsidRPr="00305A7F">
        <w:rPr>
          <w:rFonts w:ascii="Garamond" w:hAnsi="Garamond"/>
          <w:sz w:val="22"/>
          <w:szCs w:val="22"/>
        </w:rPr>
        <w:t>(New Beacon, 1992)</w:t>
      </w:r>
    </w:p>
    <w:p w:rsid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sidRPr="00305A7F">
        <w:rPr>
          <w:rFonts w:ascii="Garamond" w:hAnsi="Garamond"/>
          <w:sz w:val="22"/>
          <w:szCs w:val="22"/>
        </w:rPr>
        <w:t xml:space="preserve">White, Edgar, </w:t>
      </w:r>
      <w:proofErr w:type="gramStart"/>
      <w:r w:rsidRPr="00305A7F">
        <w:rPr>
          <w:rFonts w:ascii="Garamond" w:hAnsi="Garamond"/>
          <w:i/>
          <w:sz w:val="22"/>
          <w:szCs w:val="22"/>
        </w:rPr>
        <w:t>The</w:t>
      </w:r>
      <w:proofErr w:type="gramEnd"/>
      <w:r w:rsidRPr="00305A7F">
        <w:rPr>
          <w:rFonts w:ascii="Garamond" w:hAnsi="Garamond"/>
          <w:i/>
          <w:sz w:val="22"/>
          <w:szCs w:val="22"/>
        </w:rPr>
        <w:t xml:space="preserve"> Rising</w:t>
      </w:r>
      <w:r w:rsidRPr="00305A7F">
        <w:rPr>
          <w:rFonts w:ascii="Garamond" w:hAnsi="Garamond"/>
          <w:sz w:val="22"/>
          <w:szCs w:val="22"/>
        </w:rPr>
        <w:t xml:space="preserve"> (Marion Boyars, 1988).</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u w:val="single"/>
        </w:rPr>
      </w:pPr>
      <w:r w:rsidRPr="00305A7F">
        <w:rPr>
          <w:rFonts w:ascii="Garamond" w:hAnsi="Garamond"/>
          <w:sz w:val="22"/>
          <w:szCs w:val="22"/>
          <w:u w:val="single"/>
        </w:rPr>
        <w:t xml:space="preserve">A </w:t>
      </w:r>
      <w:r>
        <w:rPr>
          <w:rFonts w:ascii="Garamond" w:hAnsi="Garamond"/>
          <w:sz w:val="22"/>
          <w:szCs w:val="22"/>
          <w:u w:val="single"/>
        </w:rPr>
        <w:t>Footnote on Publishing from p.3</w:t>
      </w:r>
    </w:p>
    <w:p w:rsid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r w:rsidRPr="00305A7F">
        <w:rPr>
          <w:rFonts w:ascii="Garamond" w:hAnsi="Garamond"/>
          <w:sz w:val="22"/>
          <w:szCs w:val="22"/>
        </w:rPr>
        <w:t>The publishing situation was and is instructive.</w:t>
      </w:r>
      <w:r w:rsidR="00DB6A0F">
        <w:rPr>
          <w:rFonts w:ascii="Garamond" w:hAnsi="Garamond"/>
          <w:sz w:val="22"/>
          <w:szCs w:val="22"/>
        </w:rPr>
        <w:t xml:space="preserve"> </w:t>
      </w:r>
      <w:r w:rsidRPr="00305A7F">
        <w:rPr>
          <w:rFonts w:ascii="Garamond" w:hAnsi="Garamond"/>
          <w:sz w:val="22"/>
          <w:szCs w:val="22"/>
        </w:rPr>
        <w:t>Of the mainstream publishers Longman and Heinemann carried African and Caribbean lists – and often they had extra-literary notions of what fitted into those lists.</w:t>
      </w:r>
      <w:r w:rsidR="00DB6A0F">
        <w:rPr>
          <w:rFonts w:ascii="Garamond" w:hAnsi="Garamond"/>
          <w:sz w:val="22"/>
          <w:szCs w:val="22"/>
        </w:rPr>
        <w:t xml:space="preserve"> </w:t>
      </w:r>
      <w:r w:rsidRPr="00305A7F">
        <w:rPr>
          <w:rFonts w:ascii="Garamond" w:hAnsi="Garamond"/>
          <w:sz w:val="22"/>
          <w:szCs w:val="22"/>
        </w:rPr>
        <w:t xml:space="preserve">New Beacon and </w:t>
      </w:r>
      <w:proofErr w:type="spellStart"/>
      <w:r w:rsidRPr="00305A7F">
        <w:rPr>
          <w:rFonts w:ascii="Garamond" w:hAnsi="Garamond"/>
          <w:sz w:val="22"/>
          <w:szCs w:val="22"/>
        </w:rPr>
        <w:t>Bogle-L’Ouverture</w:t>
      </w:r>
      <w:proofErr w:type="spellEnd"/>
      <w:r w:rsidRPr="00305A7F">
        <w:rPr>
          <w:rFonts w:ascii="Garamond" w:hAnsi="Garamond"/>
          <w:sz w:val="22"/>
          <w:szCs w:val="22"/>
        </w:rPr>
        <w:t xml:space="preserve"> aspired to the dual roles of publisher and bookseller, and provided a holding operation for some years.</w:t>
      </w:r>
      <w:r w:rsidR="00DB6A0F">
        <w:rPr>
          <w:rFonts w:ascii="Garamond" w:hAnsi="Garamond"/>
          <w:sz w:val="22"/>
          <w:szCs w:val="22"/>
        </w:rPr>
        <w:t xml:space="preserve"> </w:t>
      </w:r>
      <w:r w:rsidRPr="00305A7F">
        <w:rPr>
          <w:rFonts w:ascii="Garamond" w:hAnsi="Garamond"/>
          <w:sz w:val="22"/>
          <w:szCs w:val="22"/>
        </w:rPr>
        <w:t xml:space="preserve">Others came and went, </w:t>
      </w:r>
      <w:proofErr w:type="spellStart"/>
      <w:r w:rsidRPr="00305A7F">
        <w:rPr>
          <w:rFonts w:ascii="Garamond" w:hAnsi="Garamond"/>
          <w:sz w:val="22"/>
          <w:szCs w:val="22"/>
        </w:rPr>
        <w:t>undercapitalised</w:t>
      </w:r>
      <w:proofErr w:type="spellEnd"/>
      <w:r w:rsidRPr="00305A7F">
        <w:rPr>
          <w:rFonts w:ascii="Garamond" w:hAnsi="Garamond"/>
          <w:sz w:val="22"/>
          <w:szCs w:val="22"/>
        </w:rPr>
        <w:t>.</w:t>
      </w:r>
      <w:r w:rsidR="00DB6A0F">
        <w:rPr>
          <w:rFonts w:ascii="Garamond" w:hAnsi="Garamond"/>
          <w:sz w:val="22"/>
          <w:szCs w:val="22"/>
        </w:rPr>
        <w:t xml:space="preserve"> </w:t>
      </w:r>
      <w:r w:rsidRPr="00305A7F">
        <w:rPr>
          <w:rFonts w:ascii="Garamond" w:hAnsi="Garamond"/>
          <w:sz w:val="22"/>
          <w:szCs w:val="22"/>
        </w:rPr>
        <w:t xml:space="preserve">It must be remembered that in the 1970s black bookshops in </w:t>
      </w:r>
      <w:proofErr w:type="spellStart"/>
      <w:r w:rsidRPr="00305A7F">
        <w:rPr>
          <w:rFonts w:ascii="Garamond" w:hAnsi="Garamond"/>
          <w:sz w:val="22"/>
          <w:szCs w:val="22"/>
        </w:rPr>
        <w:t>Endland</w:t>
      </w:r>
      <w:proofErr w:type="spellEnd"/>
      <w:r w:rsidRPr="00305A7F">
        <w:rPr>
          <w:rFonts w:ascii="Garamond" w:hAnsi="Garamond"/>
          <w:sz w:val="22"/>
          <w:szCs w:val="22"/>
        </w:rPr>
        <w:t xml:space="preserve"> were subjected to periodic and criminal racist attacks.</w:t>
      </w:r>
      <w:r w:rsidR="00DB6A0F">
        <w:rPr>
          <w:rFonts w:ascii="Garamond" w:hAnsi="Garamond"/>
          <w:sz w:val="22"/>
          <w:szCs w:val="22"/>
        </w:rPr>
        <w:t xml:space="preserve"> </w:t>
      </w:r>
      <w:r w:rsidRPr="00305A7F">
        <w:rPr>
          <w:rFonts w:ascii="Garamond" w:hAnsi="Garamond"/>
          <w:sz w:val="22"/>
          <w:szCs w:val="22"/>
        </w:rPr>
        <w:t xml:space="preserve">Looking around now, two specialist publishers that catch the eye are </w:t>
      </w:r>
      <w:proofErr w:type="spellStart"/>
      <w:r w:rsidRPr="00305A7F">
        <w:rPr>
          <w:rFonts w:ascii="Garamond" w:hAnsi="Garamond"/>
          <w:sz w:val="22"/>
          <w:szCs w:val="22"/>
        </w:rPr>
        <w:t>Peepal</w:t>
      </w:r>
      <w:proofErr w:type="spellEnd"/>
      <w:r w:rsidRPr="00305A7F">
        <w:rPr>
          <w:rFonts w:ascii="Garamond" w:hAnsi="Garamond"/>
          <w:sz w:val="22"/>
          <w:szCs w:val="22"/>
        </w:rPr>
        <w:t xml:space="preserve"> Tree Books in Leeds and X Press in London.</w:t>
      </w:r>
      <w:r w:rsidR="00DB6A0F">
        <w:rPr>
          <w:rFonts w:ascii="Garamond" w:hAnsi="Garamond"/>
          <w:sz w:val="22"/>
          <w:szCs w:val="22"/>
        </w:rPr>
        <w:t xml:space="preserve"> </w:t>
      </w:r>
      <w:proofErr w:type="spellStart"/>
      <w:r w:rsidRPr="00305A7F">
        <w:rPr>
          <w:rFonts w:ascii="Garamond" w:hAnsi="Garamond"/>
          <w:sz w:val="22"/>
          <w:szCs w:val="22"/>
        </w:rPr>
        <w:t>Peepal</w:t>
      </w:r>
      <w:proofErr w:type="spellEnd"/>
      <w:r w:rsidRPr="00305A7F">
        <w:rPr>
          <w:rFonts w:ascii="Garamond" w:hAnsi="Garamond"/>
          <w:sz w:val="22"/>
          <w:szCs w:val="22"/>
        </w:rPr>
        <w:t xml:space="preserve"> Tree I must praise for its fine discrimination, as they’ll be bringing out my campus novel in April.</w:t>
      </w:r>
      <w:r w:rsidR="00DB6A0F">
        <w:rPr>
          <w:rFonts w:ascii="Garamond" w:hAnsi="Garamond"/>
          <w:sz w:val="22"/>
          <w:szCs w:val="22"/>
        </w:rPr>
        <w:t xml:space="preserve"> </w:t>
      </w:r>
      <w:r w:rsidRPr="00305A7F">
        <w:rPr>
          <w:rFonts w:ascii="Garamond" w:hAnsi="Garamond"/>
          <w:sz w:val="22"/>
          <w:szCs w:val="22"/>
        </w:rPr>
        <w:t>X Press markets itself as a black press.</w:t>
      </w:r>
    </w:p>
    <w:p w:rsidR="00305A7F" w:rsidRPr="00305A7F" w:rsidRDefault="00305A7F" w:rsidP="00305A7F">
      <w:pPr>
        <w:pStyle w:val="NoSpacing"/>
        <w:rPr>
          <w:rFonts w:ascii="Garamond" w:hAnsi="Garamond"/>
          <w:sz w:val="22"/>
          <w:szCs w:val="22"/>
        </w:rPr>
      </w:pPr>
    </w:p>
    <w:p w:rsidR="00305A7F" w:rsidRPr="00305A7F" w:rsidRDefault="00305A7F" w:rsidP="00305A7F">
      <w:pPr>
        <w:pStyle w:val="NoSpacing"/>
        <w:rPr>
          <w:rFonts w:ascii="Garamond" w:hAnsi="Garamond"/>
          <w:sz w:val="22"/>
          <w:szCs w:val="22"/>
        </w:rPr>
      </w:pPr>
    </w:p>
    <w:p w:rsidR="00E323F9" w:rsidRPr="00305A7F" w:rsidRDefault="00E323F9" w:rsidP="00305A7F">
      <w:pPr>
        <w:pStyle w:val="NoSpacing"/>
        <w:rPr>
          <w:rFonts w:ascii="Garamond" w:hAnsi="Garamond" w:cs="Arial"/>
          <w:sz w:val="22"/>
          <w:szCs w:val="22"/>
        </w:rPr>
      </w:pPr>
    </w:p>
    <w:p w:rsidR="000069CC" w:rsidRPr="00305A7F" w:rsidRDefault="000069CC" w:rsidP="00305A7F">
      <w:pPr>
        <w:pStyle w:val="NoSpacing"/>
        <w:rPr>
          <w:rFonts w:ascii="Garamond" w:hAnsi="Garamond"/>
          <w:sz w:val="22"/>
          <w:szCs w:val="22"/>
        </w:rPr>
      </w:pPr>
    </w:p>
    <w:sectPr w:rsidR="000069CC" w:rsidRPr="00305A7F" w:rsidSect="00DB6A0F">
      <w:headerReference w:type="default" r:id="rId10"/>
      <w:footerReference w:type="default" r:id="rId11"/>
      <w:pgSz w:w="11894" w:h="16834"/>
      <w:pgMar w:top="720" w:right="720" w:bottom="720" w:left="720" w:header="510" w:footer="51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A05" w:rsidRDefault="00E04A05">
      <w:r>
        <w:separator/>
      </w:r>
    </w:p>
  </w:endnote>
  <w:endnote w:type="continuationSeparator" w:id="0">
    <w:p w:rsidR="00E04A05" w:rsidRDefault="00E04A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Palacio">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ajan Pro">
    <w:panose1 w:val="00000000000000000000"/>
    <w:charset w:val="00"/>
    <w:family w:val="roman"/>
    <w:notTrueType/>
    <w:pitch w:val="variable"/>
    <w:sig w:usb0="800000AF" w:usb1="5000204B" w:usb2="00000000" w:usb3="00000000" w:csb0="0000009B"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A05" w:rsidRDefault="004A687F">
    <w:pPr>
      <w:pStyle w:val="Footer"/>
      <w:framePr w:wrap="around" w:vAnchor="text" w:hAnchor="margin" w:xAlign="center" w:y="1"/>
      <w:rPr>
        <w:rStyle w:val="PageNumber"/>
      </w:rPr>
    </w:pPr>
    <w:r>
      <w:rPr>
        <w:rStyle w:val="PageNumber"/>
      </w:rPr>
      <w:fldChar w:fldCharType="begin"/>
    </w:r>
    <w:r w:rsidR="00E04A05">
      <w:rPr>
        <w:rStyle w:val="PageNumber"/>
      </w:rPr>
      <w:instrText xml:space="preserve">PAGE  </w:instrText>
    </w:r>
    <w:r>
      <w:rPr>
        <w:rStyle w:val="PageNumber"/>
      </w:rPr>
      <w:fldChar w:fldCharType="separate"/>
    </w:r>
    <w:r w:rsidR="00E04A05">
      <w:rPr>
        <w:rStyle w:val="PageNumber"/>
        <w:noProof/>
      </w:rPr>
      <w:t>1</w:t>
    </w:r>
    <w:r>
      <w:rPr>
        <w:rStyle w:val="PageNumber"/>
      </w:rPr>
      <w:fldChar w:fldCharType="end"/>
    </w:r>
  </w:p>
  <w:p w:rsidR="00E04A05" w:rsidRDefault="00E04A0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31057"/>
      <w:docPartObj>
        <w:docPartGallery w:val="Page Numbers (Bottom of Page)"/>
        <w:docPartUnique/>
      </w:docPartObj>
    </w:sdtPr>
    <w:sdtEndPr>
      <w:rPr>
        <w:color w:val="7F7F7F" w:themeColor="background1" w:themeShade="7F"/>
        <w:spacing w:val="60"/>
      </w:rPr>
    </w:sdtEndPr>
    <w:sdtContent>
      <w:p w:rsidR="00E04A05" w:rsidRDefault="004A687F">
        <w:pPr>
          <w:pStyle w:val="Footer"/>
          <w:pBdr>
            <w:top w:val="single" w:sz="4" w:space="1" w:color="D9D9D9" w:themeColor="background1" w:themeShade="D9"/>
          </w:pBdr>
          <w:jc w:val="right"/>
        </w:pPr>
        <w:fldSimple w:instr=" PAGE   \* MERGEFORMAT ">
          <w:r w:rsidR="00DB6A0F">
            <w:rPr>
              <w:noProof/>
            </w:rPr>
            <w:t>1</w:t>
          </w:r>
        </w:fldSimple>
        <w:r w:rsidR="00E04A05">
          <w:t xml:space="preserve"> | </w:t>
        </w:r>
        <w:r w:rsidR="00E04A05">
          <w:rPr>
            <w:color w:val="7F7F7F" w:themeColor="background1" w:themeShade="7F"/>
            <w:spacing w:val="60"/>
          </w:rPr>
          <w:t>Page</w:t>
        </w:r>
      </w:p>
    </w:sdtContent>
  </w:sdt>
  <w:p w:rsidR="00E04A05" w:rsidRDefault="00E04A05">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A05" w:rsidRPr="002D5991" w:rsidRDefault="004A687F">
    <w:pPr>
      <w:pStyle w:val="Footer"/>
      <w:pBdr>
        <w:top w:val="single" w:sz="4" w:space="1" w:color="D9D9D9" w:themeColor="background1" w:themeShade="D9"/>
      </w:pBdr>
      <w:jc w:val="right"/>
      <w:rPr>
        <w:rFonts w:ascii="Garamond" w:hAnsi="Garamond"/>
        <w:sz w:val="20"/>
      </w:rPr>
    </w:pPr>
    <w:r w:rsidRPr="002D5991">
      <w:rPr>
        <w:rFonts w:ascii="Garamond" w:hAnsi="Garamond"/>
        <w:sz w:val="20"/>
      </w:rPr>
      <w:fldChar w:fldCharType="begin"/>
    </w:r>
    <w:r w:rsidR="00E04A05" w:rsidRPr="002D5991">
      <w:rPr>
        <w:rFonts w:ascii="Garamond" w:hAnsi="Garamond"/>
        <w:sz w:val="20"/>
      </w:rPr>
      <w:instrText xml:space="preserve"> PAGE   \* MERGEFORMAT </w:instrText>
    </w:r>
    <w:r w:rsidRPr="002D5991">
      <w:rPr>
        <w:rFonts w:ascii="Garamond" w:hAnsi="Garamond"/>
        <w:sz w:val="20"/>
      </w:rPr>
      <w:fldChar w:fldCharType="separate"/>
    </w:r>
    <w:r w:rsidR="00DB6A0F">
      <w:rPr>
        <w:rFonts w:ascii="Garamond" w:hAnsi="Garamond"/>
        <w:noProof/>
        <w:sz w:val="20"/>
      </w:rPr>
      <w:t>2</w:t>
    </w:r>
    <w:r w:rsidRPr="002D5991">
      <w:rPr>
        <w:rFonts w:ascii="Garamond" w:hAnsi="Garamond"/>
        <w:sz w:val="20"/>
      </w:rPr>
      <w:fldChar w:fldCharType="end"/>
    </w:r>
    <w:r w:rsidR="00E04A05" w:rsidRPr="002D5991">
      <w:rPr>
        <w:rFonts w:ascii="Garamond" w:hAnsi="Garamond"/>
        <w:sz w:val="20"/>
      </w:rPr>
      <w:t xml:space="preserve"> | </w:t>
    </w:r>
    <w:r w:rsidR="00E04A05" w:rsidRPr="002D5991">
      <w:rPr>
        <w:rFonts w:ascii="Garamond" w:hAnsi="Garamond"/>
        <w:color w:val="7F7F7F" w:themeColor="background1" w:themeShade="7F"/>
        <w:spacing w:val="60"/>
        <w:sz w:val="20"/>
      </w:rPr>
      <w:t>Page</w:t>
    </w:r>
  </w:p>
  <w:p w:rsidR="00E04A05" w:rsidRDefault="00E04A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A05" w:rsidRDefault="00E04A05">
      <w:r>
        <w:separator/>
      </w:r>
    </w:p>
  </w:footnote>
  <w:footnote w:type="continuationSeparator" w:id="0">
    <w:p w:rsidR="00E04A05" w:rsidRDefault="00E04A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A05" w:rsidRPr="00516C52" w:rsidRDefault="00E04A05" w:rsidP="000069CC">
    <w:pPr>
      <w:pStyle w:val="Header"/>
      <w:jc w:val="center"/>
      <w:rPr>
        <w:rFonts w:ascii="Garamond" w:hAnsi="Garamond"/>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E5859"/>
    <w:multiLevelType w:val="singleLevel"/>
    <w:tmpl w:val="2410D5EE"/>
    <w:lvl w:ilvl="0">
      <w:start w:val="1"/>
      <w:numFmt w:val="lowerRoman"/>
      <w:lvlText w:val="%1."/>
      <w:lvlJc w:val="left"/>
      <w:pPr>
        <w:tabs>
          <w:tab w:val="num" w:pos="720"/>
        </w:tabs>
        <w:ind w:left="720" w:hanging="720"/>
      </w:pPr>
      <w:rPr>
        <w:rFonts w:hint="default"/>
      </w:rPr>
    </w:lvl>
  </w:abstractNum>
  <w:abstractNum w:abstractNumId="1">
    <w:nsid w:val="456628F9"/>
    <w:multiLevelType w:val="singleLevel"/>
    <w:tmpl w:val="2CE22554"/>
    <w:lvl w:ilvl="0">
      <w:start w:val="1"/>
      <w:numFmt w:val="lowerLetter"/>
      <w:lvlText w:val="%1)"/>
      <w:lvlJc w:val="left"/>
      <w:pPr>
        <w:tabs>
          <w:tab w:val="num" w:pos="2340"/>
        </w:tabs>
        <w:ind w:left="2340"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drawingGridHorizontalSpacing w:val="12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rsids>
    <w:rsidRoot w:val="00F37E99"/>
    <w:rsid w:val="000069CC"/>
    <w:rsid w:val="002D5991"/>
    <w:rsid w:val="00305A7F"/>
    <w:rsid w:val="004A687F"/>
    <w:rsid w:val="0058679A"/>
    <w:rsid w:val="00821DEA"/>
    <w:rsid w:val="00940C5D"/>
    <w:rsid w:val="00B070E6"/>
    <w:rsid w:val="00B84A0C"/>
    <w:rsid w:val="00BD22A7"/>
    <w:rsid w:val="00CA5F30"/>
    <w:rsid w:val="00CF063D"/>
    <w:rsid w:val="00DB6A0F"/>
    <w:rsid w:val="00E04A05"/>
    <w:rsid w:val="00E323F9"/>
    <w:rsid w:val="00F37E9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63D"/>
    <w:rPr>
      <w:sz w:val="24"/>
      <w:lang w:val="en-US" w:eastAsia="en-US"/>
    </w:rPr>
  </w:style>
  <w:style w:type="paragraph" w:styleId="Heading3">
    <w:name w:val="heading 3"/>
    <w:basedOn w:val="Normal"/>
    <w:link w:val="Heading3Char"/>
    <w:uiPriority w:val="9"/>
    <w:qFormat/>
    <w:rsid w:val="000069CC"/>
    <w:pPr>
      <w:spacing w:before="100" w:beforeAutospacing="1" w:after="100" w:afterAutospacing="1"/>
      <w:outlineLvl w:val="2"/>
    </w:pPr>
    <w:rPr>
      <w:rFonts w:ascii="Verdana" w:hAnsi="Verdana"/>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6C52"/>
    <w:pPr>
      <w:tabs>
        <w:tab w:val="center" w:pos="4320"/>
        <w:tab w:val="right" w:pos="8640"/>
      </w:tabs>
    </w:pPr>
  </w:style>
  <w:style w:type="character" w:customStyle="1" w:styleId="HeaderChar">
    <w:name w:val="Header Char"/>
    <w:basedOn w:val="DefaultParagraphFont"/>
    <w:link w:val="Header"/>
    <w:uiPriority w:val="99"/>
    <w:rsid w:val="000069CC"/>
    <w:rPr>
      <w:sz w:val="24"/>
      <w:lang w:val="en-US" w:eastAsia="en-US"/>
    </w:rPr>
  </w:style>
  <w:style w:type="paragraph" w:styleId="Footer">
    <w:name w:val="footer"/>
    <w:basedOn w:val="Normal"/>
    <w:link w:val="FooterChar"/>
    <w:uiPriority w:val="99"/>
    <w:rsid w:val="00516C52"/>
    <w:pPr>
      <w:tabs>
        <w:tab w:val="center" w:pos="4320"/>
        <w:tab w:val="right" w:pos="8640"/>
      </w:tabs>
    </w:pPr>
  </w:style>
  <w:style w:type="character" w:customStyle="1" w:styleId="FooterChar">
    <w:name w:val="Footer Char"/>
    <w:basedOn w:val="DefaultParagraphFont"/>
    <w:link w:val="Footer"/>
    <w:uiPriority w:val="99"/>
    <w:rsid w:val="002D5991"/>
    <w:rPr>
      <w:sz w:val="24"/>
      <w:lang w:val="en-US" w:eastAsia="en-US"/>
    </w:rPr>
  </w:style>
  <w:style w:type="character" w:styleId="PageNumber">
    <w:name w:val="page number"/>
    <w:basedOn w:val="DefaultParagraphFont"/>
    <w:rsid w:val="00516C52"/>
  </w:style>
  <w:style w:type="paragraph" w:styleId="NoSpacing">
    <w:name w:val="No Spacing"/>
    <w:uiPriority w:val="1"/>
    <w:qFormat/>
    <w:rsid w:val="002D5991"/>
    <w:rPr>
      <w:sz w:val="24"/>
      <w:lang w:val="en-US" w:eastAsia="en-US"/>
    </w:rPr>
  </w:style>
  <w:style w:type="paragraph" w:styleId="BalloonText">
    <w:name w:val="Balloon Text"/>
    <w:basedOn w:val="Normal"/>
    <w:link w:val="BalloonTextChar"/>
    <w:uiPriority w:val="99"/>
    <w:semiHidden/>
    <w:unhideWhenUsed/>
    <w:rsid w:val="002D5991"/>
    <w:rPr>
      <w:rFonts w:ascii="Tahoma" w:hAnsi="Tahoma" w:cs="Tahoma"/>
      <w:sz w:val="16"/>
      <w:szCs w:val="16"/>
    </w:rPr>
  </w:style>
  <w:style w:type="character" w:customStyle="1" w:styleId="BalloonTextChar">
    <w:name w:val="Balloon Text Char"/>
    <w:basedOn w:val="DefaultParagraphFont"/>
    <w:link w:val="BalloonText"/>
    <w:uiPriority w:val="99"/>
    <w:semiHidden/>
    <w:rsid w:val="002D5991"/>
    <w:rPr>
      <w:rFonts w:ascii="Tahoma" w:hAnsi="Tahoma" w:cs="Tahoma"/>
      <w:sz w:val="16"/>
      <w:szCs w:val="16"/>
      <w:lang w:val="en-US" w:eastAsia="en-US"/>
    </w:rPr>
  </w:style>
  <w:style w:type="character" w:customStyle="1" w:styleId="Heading3Char">
    <w:name w:val="Heading 3 Char"/>
    <w:basedOn w:val="DefaultParagraphFont"/>
    <w:link w:val="Heading3"/>
    <w:uiPriority w:val="9"/>
    <w:rsid w:val="000069CC"/>
    <w:rPr>
      <w:rFonts w:ascii="Verdana" w:hAnsi="Verdana"/>
      <w:b/>
      <w:bCs/>
      <w:sz w:val="27"/>
      <w:szCs w:val="27"/>
    </w:rPr>
  </w:style>
  <w:style w:type="character" w:customStyle="1" w:styleId="EndnoteTextChar">
    <w:name w:val="Endnote Text Char"/>
    <w:basedOn w:val="DefaultParagraphFont"/>
    <w:link w:val="EndnoteText"/>
    <w:semiHidden/>
    <w:rsid w:val="000069CC"/>
    <w:rPr>
      <w:rFonts w:ascii="Palacio" w:hAnsi="Palacio"/>
      <w:sz w:val="24"/>
      <w:lang w:val="en-US"/>
    </w:rPr>
  </w:style>
  <w:style w:type="paragraph" w:styleId="EndnoteText">
    <w:name w:val="endnote text"/>
    <w:basedOn w:val="Normal"/>
    <w:link w:val="EndnoteTextChar"/>
    <w:semiHidden/>
    <w:rsid w:val="000069CC"/>
    <w:pPr>
      <w:overflowPunct w:val="0"/>
      <w:autoSpaceDE w:val="0"/>
      <w:autoSpaceDN w:val="0"/>
      <w:adjustRightInd w:val="0"/>
      <w:spacing w:line="480" w:lineRule="auto"/>
      <w:ind w:left="720"/>
      <w:jc w:val="both"/>
      <w:textAlignment w:val="baseline"/>
    </w:pPr>
    <w:rPr>
      <w:rFonts w:ascii="Palacio" w:hAnsi="Palacio"/>
      <w:lang w:eastAsia="en-GB"/>
    </w:rPr>
  </w:style>
  <w:style w:type="character" w:customStyle="1" w:styleId="FootnoteTextChar">
    <w:name w:val="Footnote Text Char"/>
    <w:basedOn w:val="DefaultParagraphFont"/>
    <w:link w:val="FootnoteText"/>
    <w:uiPriority w:val="99"/>
    <w:semiHidden/>
    <w:rsid w:val="000069CC"/>
    <w:rPr>
      <w:lang w:eastAsia="en-US"/>
    </w:rPr>
  </w:style>
  <w:style w:type="paragraph" w:styleId="FootnoteText">
    <w:name w:val="footnote text"/>
    <w:basedOn w:val="Normal"/>
    <w:link w:val="FootnoteTextChar"/>
    <w:uiPriority w:val="99"/>
    <w:semiHidden/>
    <w:unhideWhenUsed/>
    <w:rsid w:val="000069CC"/>
    <w:rPr>
      <w:sz w:val="20"/>
      <w:lang w:val="en-GB"/>
    </w:rPr>
  </w:style>
  <w:style w:type="character" w:styleId="EndnoteReference">
    <w:name w:val="endnote reference"/>
    <w:basedOn w:val="DefaultParagraphFont"/>
    <w:uiPriority w:val="99"/>
    <w:semiHidden/>
    <w:rsid w:val="000069CC"/>
    <w:rPr>
      <w:vertAlign w:val="superscript"/>
    </w:rPr>
  </w:style>
  <w:style w:type="paragraph" w:styleId="BodyTextIndent">
    <w:name w:val="Body Text Indent"/>
    <w:basedOn w:val="Normal"/>
    <w:link w:val="BodyTextIndentChar"/>
    <w:semiHidden/>
    <w:rsid w:val="00305A7F"/>
    <w:pPr>
      <w:tabs>
        <w:tab w:val="left" w:pos="1985"/>
        <w:tab w:val="left" w:pos="2835"/>
        <w:tab w:val="left" w:pos="3119"/>
      </w:tabs>
      <w:ind w:firstLine="567"/>
      <w:jc w:val="both"/>
    </w:pPr>
    <w:rPr>
      <w:rFonts w:ascii="Arial" w:hAnsi="Arial"/>
      <w:sz w:val="20"/>
      <w:lang w:val="en-GB" w:eastAsia="en-GB"/>
    </w:rPr>
  </w:style>
  <w:style w:type="character" w:customStyle="1" w:styleId="BodyTextIndentChar">
    <w:name w:val="Body Text Indent Char"/>
    <w:basedOn w:val="DefaultParagraphFont"/>
    <w:link w:val="BodyTextIndent"/>
    <w:semiHidden/>
    <w:rsid w:val="00305A7F"/>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7611</Words>
  <Characters>38293</Characters>
  <Application>Microsoft Office Word</Application>
  <DocSecurity>0</DocSecurity>
  <Lines>319</Lines>
  <Paragraphs>91</Paragraphs>
  <ScaleCrop>false</ScaleCrop>
  <HeadingPairs>
    <vt:vector size="2" baseType="variant">
      <vt:variant>
        <vt:lpstr>Title</vt:lpstr>
      </vt:variant>
      <vt:variant>
        <vt:i4>1</vt:i4>
      </vt:variant>
    </vt:vector>
  </HeadingPairs>
  <TitlesOfParts>
    <vt:vector size="1" baseType="lpstr">
      <vt:lpstr>GRESHAM LECTURE 2011/3</vt:lpstr>
    </vt:vector>
  </TitlesOfParts>
  <Company>TOSHIBA</Company>
  <LinksUpToDate>false</LinksUpToDate>
  <CharactersWithSpaces>45813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GRESHAM LECTURE 2011/3</dc:title>
  <dc:creator>Richard Evans</dc:creator>
  <cp:lastModifiedBy>Lauren</cp:lastModifiedBy>
  <cp:revision>3</cp:revision>
  <cp:lastPrinted>2011-11-14T15:36:00Z</cp:lastPrinted>
  <dcterms:created xsi:type="dcterms:W3CDTF">2012-02-06T14:50:00Z</dcterms:created>
  <dcterms:modified xsi:type="dcterms:W3CDTF">2012-02-06T15:17:00Z</dcterms:modified>
</cp:coreProperties>
</file>