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194F1" w14:textId="77777777" w:rsidR="004E6265" w:rsidRPr="0045637E" w:rsidRDefault="004E6265" w:rsidP="004E6265">
      <w:pPr>
        <w:pStyle w:val="Heading1"/>
        <w:jc w:val="center"/>
        <w:rPr>
          <w:rFonts w:ascii="Garamond" w:hAnsi="Garamond"/>
          <w:color w:val="auto"/>
          <w:sz w:val="22"/>
          <w:szCs w:val="22"/>
        </w:rPr>
      </w:pPr>
      <w:r w:rsidRPr="0045637E">
        <w:rPr>
          <w:rFonts w:ascii="Garamond" w:hAnsi="Garamond"/>
          <w:noProof/>
          <w:color w:val="auto"/>
          <w:sz w:val="22"/>
          <w:szCs w:val="22"/>
          <w:lang w:eastAsia="en-GB"/>
        </w:rPr>
        <w:drawing>
          <wp:inline distT="0" distB="0" distL="0" distR="0" wp14:anchorId="4DA80FF8" wp14:editId="4379870B">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14:paraId="5B9BA5F5" w14:textId="77777777" w:rsidR="004E6265" w:rsidRPr="0045637E" w:rsidRDefault="004E6265" w:rsidP="004E6265">
      <w:pPr>
        <w:jc w:val="center"/>
        <w:rPr>
          <w:rFonts w:ascii="Garamond" w:hAnsi="Garamond"/>
          <w:sz w:val="22"/>
          <w:szCs w:val="22"/>
        </w:rPr>
      </w:pPr>
    </w:p>
    <w:p w14:paraId="7D3AA1FC" w14:textId="77777777" w:rsidR="004E6265" w:rsidRPr="0045637E" w:rsidRDefault="004E6265" w:rsidP="004E6265">
      <w:pPr>
        <w:jc w:val="center"/>
        <w:rPr>
          <w:rFonts w:ascii="Garamond" w:hAnsi="Garamond"/>
          <w:sz w:val="22"/>
          <w:szCs w:val="22"/>
        </w:rPr>
      </w:pPr>
    </w:p>
    <w:p w14:paraId="4D6535A9" w14:textId="01755006" w:rsidR="004E6265" w:rsidRPr="0045637E" w:rsidRDefault="004E6265" w:rsidP="004E6265">
      <w:pPr>
        <w:jc w:val="center"/>
        <w:rPr>
          <w:rFonts w:ascii="Trajan Pro" w:hAnsi="Trajan Pro"/>
          <w:smallCaps/>
          <w:sz w:val="22"/>
          <w:szCs w:val="22"/>
        </w:rPr>
      </w:pPr>
      <w:r>
        <w:rPr>
          <w:rFonts w:ascii="Trajan Pro" w:hAnsi="Trajan Pro"/>
          <w:smallCaps/>
          <w:sz w:val="22"/>
          <w:szCs w:val="22"/>
        </w:rPr>
        <w:t>14 May</w:t>
      </w:r>
      <w:r w:rsidRPr="0045637E">
        <w:rPr>
          <w:rFonts w:ascii="Trajan Pro" w:hAnsi="Trajan Pro"/>
          <w:smallCaps/>
          <w:sz w:val="22"/>
          <w:szCs w:val="22"/>
        </w:rPr>
        <w:t xml:space="preserve"> 2015</w:t>
      </w:r>
    </w:p>
    <w:p w14:paraId="3EC86AA3" w14:textId="77777777" w:rsidR="004E6265" w:rsidRPr="0045637E" w:rsidRDefault="004E6265" w:rsidP="004E6265">
      <w:pPr>
        <w:jc w:val="center"/>
        <w:rPr>
          <w:rFonts w:ascii="Garamond" w:hAnsi="Garamond" w:cs="Georgia"/>
          <w:b/>
          <w:smallCaps/>
          <w:sz w:val="22"/>
          <w:szCs w:val="22"/>
        </w:rPr>
      </w:pPr>
    </w:p>
    <w:p w14:paraId="29AFCBAE" w14:textId="05464F70" w:rsidR="004E6265" w:rsidRPr="0045637E" w:rsidRDefault="004E6265" w:rsidP="004E6265">
      <w:pPr>
        <w:jc w:val="center"/>
        <w:rPr>
          <w:rFonts w:ascii="Trajan Pro" w:hAnsi="Trajan Pro"/>
          <w:smallCaps/>
        </w:rPr>
      </w:pPr>
      <w:r>
        <w:rPr>
          <w:rFonts w:ascii="Trajan Pro" w:hAnsi="Trajan Pro" w:cs="Georgia"/>
          <w:b/>
          <w:smallCaps/>
        </w:rPr>
        <w:t>Beyond ‘Surprise or Satisfy’ a New Theory of Performance</w:t>
      </w:r>
    </w:p>
    <w:p w14:paraId="58258B3B" w14:textId="77777777" w:rsidR="004E6265" w:rsidRPr="0045637E" w:rsidRDefault="004E6265" w:rsidP="004E6265">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14:paraId="335B390A" w14:textId="18857811" w:rsidR="004E6265" w:rsidRPr="0045637E" w:rsidRDefault="0064118A" w:rsidP="004E6265">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w:t>
      </w:r>
      <w:r w:rsidR="004E6265">
        <w:rPr>
          <w:rFonts w:ascii="Trajan Pro" w:hAnsi="Trajan Pro"/>
          <w:smallCaps/>
          <w:sz w:val="22"/>
          <w:szCs w:val="22"/>
        </w:rPr>
        <w:t xml:space="preserve"> David Owen Norris</w:t>
      </w:r>
    </w:p>
    <w:p w14:paraId="46D0791A" w14:textId="77777777" w:rsidR="00BF5A20" w:rsidRDefault="00BF5A20" w:rsidP="001E1389">
      <w:pPr>
        <w:rPr>
          <w:rFonts w:ascii="Baskerville Old Face" w:hAnsi="Baskerville Old Face"/>
          <w:sz w:val="22"/>
          <w:szCs w:val="22"/>
        </w:rPr>
      </w:pPr>
    </w:p>
    <w:p w14:paraId="5C38EB27" w14:textId="77777777" w:rsidR="003D59CC" w:rsidRPr="00E85073" w:rsidRDefault="00CD7D2A" w:rsidP="00E85073">
      <w:pPr>
        <w:jc w:val="both"/>
        <w:rPr>
          <w:rFonts w:ascii="Garamond" w:hAnsi="Garamond"/>
          <w:i/>
          <w:sz w:val="22"/>
          <w:szCs w:val="22"/>
        </w:rPr>
      </w:pPr>
      <w:r w:rsidRPr="00E85073">
        <w:rPr>
          <w:rFonts w:ascii="Garamond" w:hAnsi="Garamond"/>
          <w:sz w:val="22"/>
          <w:szCs w:val="22"/>
        </w:rPr>
        <w:t>SLIDE 2</w:t>
      </w:r>
      <w:r w:rsidR="003D59CC" w:rsidRPr="00E85073">
        <w:rPr>
          <w:rFonts w:ascii="Garamond" w:hAnsi="Garamond"/>
          <w:i/>
          <w:sz w:val="22"/>
          <w:szCs w:val="22"/>
        </w:rPr>
        <w:t xml:space="preserve"> </w:t>
      </w:r>
    </w:p>
    <w:p w14:paraId="513A6E5A" w14:textId="0EA20BB1" w:rsidR="003D59CC" w:rsidRPr="00E85073" w:rsidRDefault="003D59CC" w:rsidP="00E85073">
      <w:pPr>
        <w:jc w:val="both"/>
        <w:rPr>
          <w:rFonts w:ascii="Garamond" w:hAnsi="Garamond"/>
          <w:i/>
          <w:sz w:val="22"/>
          <w:szCs w:val="22"/>
        </w:rPr>
      </w:pPr>
      <w:r w:rsidRPr="00E85073">
        <w:rPr>
          <w:rFonts w:ascii="Garamond" w:hAnsi="Garamond"/>
          <w:i/>
          <w:sz w:val="22"/>
          <w:szCs w:val="22"/>
        </w:rPr>
        <w:t xml:space="preserve">In the spelling of such words as Baptize, </w:t>
      </w:r>
      <w:proofErr w:type="spellStart"/>
      <w:r w:rsidRPr="00E85073">
        <w:rPr>
          <w:rFonts w:ascii="Garamond" w:hAnsi="Garamond"/>
          <w:i/>
          <w:sz w:val="22"/>
          <w:szCs w:val="22"/>
        </w:rPr>
        <w:t>Recognise</w:t>
      </w:r>
      <w:proofErr w:type="spellEnd"/>
      <w:r w:rsidRPr="00E85073">
        <w:rPr>
          <w:rFonts w:ascii="Garamond" w:hAnsi="Garamond"/>
          <w:i/>
          <w:sz w:val="22"/>
          <w:szCs w:val="22"/>
        </w:rPr>
        <w:t>, Realize and Surprise, I follow the orthography of Dr Johnson’s Dictionary, which uses S or Z according to the word’s derivation from Latin or Old French.</w:t>
      </w:r>
    </w:p>
    <w:p w14:paraId="2622D979" w14:textId="21FDB0F4" w:rsidR="00CD7D2A" w:rsidRPr="00E85073" w:rsidRDefault="00CD7D2A" w:rsidP="00E85073">
      <w:pPr>
        <w:jc w:val="both"/>
        <w:rPr>
          <w:rFonts w:ascii="Garamond" w:hAnsi="Garamond"/>
          <w:sz w:val="22"/>
          <w:szCs w:val="22"/>
        </w:rPr>
      </w:pPr>
    </w:p>
    <w:p w14:paraId="28C65C90" w14:textId="448D3BEE" w:rsidR="001E1389" w:rsidRPr="00E85073" w:rsidRDefault="00EB5D09" w:rsidP="00E85073">
      <w:pPr>
        <w:jc w:val="both"/>
        <w:rPr>
          <w:rFonts w:ascii="Garamond" w:hAnsi="Garamond"/>
          <w:sz w:val="22"/>
          <w:szCs w:val="22"/>
        </w:rPr>
      </w:pPr>
      <w:r w:rsidRPr="00E85073">
        <w:rPr>
          <w:rFonts w:ascii="Garamond" w:hAnsi="Garamond"/>
          <w:sz w:val="22"/>
          <w:szCs w:val="22"/>
        </w:rPr>
        <w:t>Eleven knocks</w:t>
      </w:r>
    </w:p>
    <w:p w14:paraId="309E50C4" w14:textId="77777777" w:rsidR="00EB5D09" w:rsidRPr="00E85073" w:rsidRDefault="00EB5D09" w:rsidP="00E85073">
      <w:pPr>
        <w:jc w:val="both"/>
        <w:rPr>
          <w:rFonts w:ascii="Garamond" w:hAnsi="Garamond"/>
          <w:sz w:val="22"/>
          <w:szCs w:val="22"/>
        </w:rPr>
      </w:pPr>
    </w:p>
    <w:p w14:paraId="7940F34C" w14:textId="70AAF803" w:rsidR="00EB5D09" w:rsidRPr="00E85073" w:rsidRDefault="00EB5D09" w:rsidP="00E85073">
      <w:pPr>
        <w:jc w:val="both"/>
        <w:rPr>
          <w:rFonts w:ascii="Garamond" w:hAnsi="Garamond"/>
          <w:sz w:val="22"/>
          <w:szCs w:val="22"/>
        </w:rPr>
      </w:pPr>
      <w:r w:rsidRPr="00E85073">
        <w:rPr>
          <w:rFonts w:ascii="Garamond" w:hAnsi="Garamond"/>
          <w:sz w:val="22"/>
          <w:szCs w:val="22"/>
        </w:rPr>
        <w:t xml:space="preserve">30 years ago, 90’ </w:t>
      </w:r>
      <w:proofErr w:type="spellStart"/>
      <w:r w:rsidRPr="00E85073">
        <w:rPr>
          <w:rFonts w:ascii="Garamond" w:hAnsi="Garamond"/>
          <w:sz w:val="22"/>
          <w:szCs w:val="22"/>
        </w:rPr>
        <w:t>prog</w:t>
      </w:r>
      <w:proofErr w:type="spellEnd"/>
      <w:r w:rsidRPr="00E85073">
        <w:rPr>
          <w:rFonts w:ascii="Garamond" w:hAnsi="Garamond"/>
          <w:sz w:val="22"/>
          <w:szCs w:val="22"/>
        </w:rPr>
        <w:t xml:space="preserve"> for BBC2 on performance, </w:t>
      </w:r>
      <w:proofErr w:type="spellStart"/>
      <w:r w:rsidRPr="00E85073">
        <w:rPr>
          <w:rFonts w:ascii="Garamond" w:hAnsi="Garamond"/>
          <w:sz w:val="22"/>
          <w:szCs w:val="22"/>
        </w:rPr>
        <w:t>Brendel</w:t>
      </w:r>
      <w:proofErr w:type="spellEnd"/>
      <w:r w:rsidRPr="00E85073">
        <w:rPr>
          <w:rFonts w:ascii="Garamond" w:hAnsi="Garamond"/>
          <w:sz w:val="22"/>
          <w:szCs w:val="22"/>
        </w:rPr>
        <w:t xml:space="preserve"> didn’t care what audiences think.</w:t>
      </w:r>
    </w:p>
    <w:p w14:paraId="1C79331F" w14:textId="36D1486F" w:rsidR="00EB5D09" w:rsidRPr="00E85073" w:rsidRDefault="00EB5D09" w:rsidP="00E85073">
      <w:pPr>
        <w:jc w:val="both"/>
        <w:rPr>
          <w:rFonts w:ascii="Garamond" w:hAnsi="Garamond"/>
          <w:sz w:val="22"/>
          <w:szCs w:val="22"/>
        </w:rPr>
      </w:pPr>
      <w:r w:rsidRPr="00E85073">
        <w:rPr>
          <w:rFonts w:ascii="Garamond" w:hAnsi="Garamond"/>
          <w:sz w:val="22"/>
          <w:szCs w:val="22"/>
        </w:rPr>
        <w:t>Last week, masterclass student – what do you want to happen if you play in public? – ‘have some effect on the audience’.</w:t>
      </w:r>
      <w:r w:rsidR="009579A8" w:rsidRPr="00E85073">
        <w:rPr>
          <w:rFonts w:ascii="Garamond" w:hAnsi="Garamond"/>
          <w:sz w:val="22"/>
          <w:szCs w:val="22"/>
        </w:rPr>
        <w:t xml:space="preserve"> I agree</w:t>
      </w:r>
      <w:r w:rsidR="007936A8" w:rsidRPr="00E85073">
        <w:rPr>
          <w:rFonts w:ascii="Garamond" w:hAnsi="Garamond"/>
          <w:sz w:val="22"/>
          <w:szCs w:val="22"/>
        </w:rPr>
        <w:t>.</w:t>
      </w:r>
    </w:p>
    <w:p w14:paraId="6B8B3BBA" w14:textId="77777777" w:rsidR="00EB5D09" w:rsidRPr="00E85073" w:rsidRDefault="00EB5D09" w:rsidP="00E85073">
      <w:pPr>
        <w:jc w:val="both"/>
        <w:rPr>
          <w:rFonts w:ascii="Garamond" w:hAnsi="Garamond"/>
          <w:sz w:val="22"/>
          <w:szCs w:val="22"/>
        </w:rPr>
      </w:pPr>
    </w:p>
    <w:p w14:paraId="458E66AF" w14:textId="03063187" w:rsidR="00EB5D09" w:rsidRPr="00E85073" w:rsidRDefault="00EB5D09" w:rsidP="00E85073">
      <w:pPr>
        <w:jc w:val="both"/>
        <w:rPr>
          <w:rFonts w:ascii="Garamond" w:hAnsi="Garamond"/>
          <w:sz w:val="22"/>
          <w:szCs w:val="22"/>
        </w:rPr>
      </w:pPr>
      <w:r w:rsidRPr="00E85073">
        <w:rPr>
          <w:rFonts w:ascii="Garamond" w:hAnsi="Garamond"/>
          <w:sz w:val="22"/>
          <w:szCs w:val="22"/>
        </w:rPr>
        <w:t>What effects are available?</w:t>
      </w:r>
    </w:p>
    <w:p w14:paraId="029213DC" w14:textId="77777777" w:rsidR="0064118A" w:rsidRDefault="0064118A" w:rsidP="00E85073">
      <w:pPr>
        <w:jc w:val="both"/>
        <w:rPr>
          <w:rFonts w:ascii="Garamond" w:hAnsi="Garamond"/>
          <w:sz w:val="22"/>
          <w:szCs w:val="22"/>
        </w:rPr>
      </w:pPr>
    </w:p>
    <w:p w14:paraId="4F455672" w14:textId="1D27CBFF" w:rsidR="009579A8" w:rsidRPr="00E85073" w:rsidRDefault="00CD7D2A" w:rsidP="00E85073">
      <w:pPr>
        <w:jc w:val="both"/>
        <w:rPr>
          <w:rFonts w:ascii="Garamond" w:hAnsi="Garamond"/>
          <w:sz w:val="22"/>
          <w:szCs w:val="22"/>
        </w:rPr>
      </w:pPr>
      <w:r w:rsidRPr="00E85073">
        <w:rPr>
          <w:rFonts w:ascii="Garamond" w:hAnsi="Garamond"/>
          <w:sz w:val="22"/>
          <w:szCs w:val="22"/>
        </w:rPr>
        <w:t>SLIDE 3</w:t>
      </w:r>
      <w:r w:rsidR="009579A8" w:rsidRPr="00E85073">
        <w:rPr>
          <w:rFonts w:ascii="Garamond" w:hAnsi="Garamond"/>
          <w:sz w:val="22"/>
          <w:szCs w:val="22"/>
        </w:rPr>
        <w:t xml:space="preserve"> – </w:t>
      </w:r>
      <w:proofErr w:type="spellStart"/>
      <w:r w:rsidR="009579A8" w:rsidRPr="00E85073">
        <w:rPr>
          <w:rFonts w:ascii="Garamond" w:hAnsi="Garamond"/>
          <w:sz w:val="22"/>
          <w:szCs w:val="22"/>
        </w:rPr>
        <w:t>SorS</w:t>
      </w:r>
      <w:proofErr w:type="spellEnd"/>
      <w:r w:rsidR="00C5607F" w:rsidRPr="00E85073">
        <w:rPr>
          <w:rFonts w:ascii="Garamond" w:hAnsi="Garamond"/>
          <w:sz w:val="22"/>
          <w:szCs w:val="22"/>
        </w:rPr>
        <w:t xml:space="preserve"> – travelled round the world and quoted back at me.</w:t>
      </w:r>
    </w:p>
    <w:p w14:paraId="22729520" w14:textId="1DCCF869" w:rsidR="009579A8" w:rsidRPr="00E85073" w:rsidRDefault="003D59CC" w:rsidP="00E85073">
      <w:pPr>
        <w:jc w:val="both"/>
        <w:rPr>
          <w:rFonts w:ascii="Garamond" w:hAnsi="Garamond"/>
          <w:sz w:val="22"/>
          <w:szCs w:val="22"/>
        </w:rPr>
      </w:pPr>
      <w:r w:rsidRPr="00E85073">
        <w:rPr>
          <w:rFonts w:ascii="Garamond" w:hAnsi="Garamond"/>
          <w:sz w:val="22"/>
          <w:szCs w:val="22"/>
        </w:rPr>
        <w:t>Avison described a third reaction back in 1752.</w:t>
      </w:r>
    </w:p>
    <w:p w14:paraId="4CCCF938" w14:textId="77777777" w:rsidR="0064118A" w:rsidRDefault="0064118A" w:rsidP="00E85073">
      <w:pPr>
        <w:jc w:val="both"/>
        <w:rPr>
          <w:rFonts w:ascii="Garamond" w:hAnsi="Garamond"/>
          <w:sz w:val="22"/>
          <w:szCs w:val="22"/>
        </w:rPr>
      </w:pPr>
    </w:p>
    <w:p w14:paraId="18B0E972" w14:textId="35F8BCDF" w:rsidR="009579A8" w:rsidRPr="00E85073" w:rsidRDefault="009579A8" w:rsidP="00E85073">
      <w:pPr>
        <w:jc w:val="both"/>
        <w:rPr>
          <w:rFonts w:ascii="Garamond" w:hAnsi="Garamond"/>
          <w:sz w:val="22"/>
          <w:szCs w:val="22"/>
        </w:rPr>
      </w:pPr>
      <w:r w:rsidRPr="00E85073">
        <w:rPr>
          <w:rFonts w:ascii="Garamond" w:hAnsi="Garamond"/>
          <w:sz w:val="22"/>
          <w:szCs w:val="22"/>
        </w:rPr>
        <w:t>[Disgust &amp; Disappointment]</w:t>
      </w:r>
    </w:p>
    <w:p w14:paraId="39109911" w14:textId="77777777" w:rsidR="0064118A" w:rsidRDefault="0064118A" w:rsidP="00E85073">
      <w:pPr>
        <w:jc w:val="both"/>
        <w:rPr>
          <w:rFonts w:ascii="Garamond" w:hAnsi="Garamond"/>
          <w:sz w:val="22"/>
          <w:szCs w:val="22"/>
        </w:rPr>
      </w:pPr>
    </w:p>
    <w:p w14:paraId="5CF519DB" w14:textId="1A924D84" w:rsidR="009579A8" w:rsidRPr="00E85073" w:rsidRDefault="00CD7D2A" w:rsidP="00E85073">
      <w:pPr>
        <w:jc w:val="both"/>
        <w:rPr>
          <w:rFonts w:ascii="Garamond" w:hAnsi="Garamond"/>
          <w:sz w:val="22"/>
          <w:szCs w:val="22"/>
        </w:rPr>
      </w:pPr>
      <w:r w:rsidRPr="00E85073">
        <w:rPr>
          <w:rFonts w:ascii="Garamond" w:hAnsi="Garamond"/>
          <w:sz w:val="22"/>
          <w:szCs w:val="22"/>
        </w:rPr>
        <w:t>SLIDE 4</w:t>
      </w:r>
      <w:r w:rsidR="009579A8" w:rsidRPr="00E85073">
        <w:rPr>
          <w:rFonts w:ascii="Garamond" w:hAnsi="Garamond"/>
          <w:sz w:val="22"/>
          <w:szCs w:val="22"/>
        </w:rPr>
        <w:t xml:space="preserve"> </w:t>
      </w:r>
      <w:proofErr w:type="gramStart"/>
      <w:r w:rsidR="009579A8" w:rsidRPr="00E85073">
        <w:rPr>
          <w:rFonts w:ascii="Garamond" w:hAnsi="Garamond"/>
          <w:sz w:val="22"/>
          <w:szCs w:val="22"/>
        </w:rPr>
        <w:t>-  ‘</w:t>
      </w:r>
      <w:proofErr w:type="gramEnd"/>
      <w:r w:rsidR="009579A8" w:rsidRPr="00E85073">
        <w:rPr>
          <w:rFonts w:ascii="Garamond" w:hAnsi="Garamond"/>
          <w:sz w:val="22"/>
          <w:szCs w:val="22"/>
        </w:rPr>
        <w:t xml:space="preserve">….our disgust, or weariness of attention, will be found in proportion to the beauties of the author so abused. And just thus it fares with an injudicious performance of a fine musical composition’. </w:t>
      </w:r>
    </w:p>
    <w:p w14:paraId="41EDBB74" w14:textId="77777777" w:rsidR="009579A8" w:rsidRPr="00E85073" w:rsidRDefault="009579A8" w:rsidP="00E85073">
      <w:pPr>
        <w:jc w:val="both"/>
        <w:rPr>
          <w:rFonts w:ascii="Garamond" w:hAnsi="Garamond"/>
          <w:sz w:val="22"/>
          <w:szCs w:val="22"/>
        </w:rPr>
      </w:pPr>
      <w:r w:rsidRPr="00E85073">
        <w:rPr>
          <w:rFonts w:ascii="Garamond" w:hAnsi="Garamond"/>
          <w:sz w:val="22"/>
          <w:szCs w:val="22"/>
        </w:rPr>
        <w:t xml:space="preserve"> </w:t>
      </w:r>
      <w:r w:rsidRPr="00E85073">
        <w:rPr>
          <w:rFonts w:ascii="Garamond" w:hAnsi="Garamond"/>
          <w:sz w:val="22"/>
          <w:szCs w:val="22"/>
        </w:rPr>
        <w:tab/>
      </w:r>
      <w:r w:rsidRPr="00E85073">
        <w:rPr>
          <w:rFonts w:ascii="Garamond" w:hAnsi="Garamond"/>
          <w:sz w:val="22"/>
          <w:szCs w:val="22"/>
        </w:rPr>
        <w:tab/>
      </w:r>
      <w:r w:rsidRPr="00E85073">
        <w:rPr>
          <w:rFonts w:ascii="Garamond" w:hAnsi="Garamond"/>
          <w:sz w:val="22"/>
          <w:szCs w:val="22"/>
        </w:rPr>
        <w:tab/>
        <w:t>Charles Avison 1752</w:t>
      </w:r>
    </w:p>
    <w:p w14:paraId="5C3FF378" w14:textId="6C818E1D" w:rsidR="009579A8" w:rsidRPr="00E85073" w:rsidRDefault="003D59CC" w:rsidP="00E85073">
      <w:pPr>
        <w:jc w:val="both"/>
        <w:rPr>
          <w:rFonts w:ascii="Garamond" w:hAnsi="Garamond"/>
          <w:sz w:val="22"/>
          <w:szCs w:val="22"/>
        </w:rPr>
      </w:pPr>
      <w:r w:rsidRPr="00E85073">
        <w:rPr>
          <w:rFonts w:ascii="Garamond" w:hAnsi="Garamond"/>
          <w:sz w:val="22"/>
          <w:szCs w:val="22"/>
        </w:rPr>
        <w:t>And he had something to say about Surprise</w:t>
      </w:r>
      <w:r w:rsidR="00386910" w:rsidRPr="00E85073">
        <w:rPr>
          <w:rFonts w:ascii="Garamond" w:hAnsi="Garamond"/>
          <w:sz w:val="22"/>
          <w:szCs w:val="22"/>
        </w:rPr>
        <w:t xml:space="preserve"> too, though his timidity</w:t>
      </w:r>
      <w:r w:rsidRPr="00E85073">
        <w:rPr>
          <w:rFonts w:ascii="Garamond" w:hAnsi="Garamond"/>
          <w:sz w:val="22"/>
          <w:szCs w:val="22"/>
        </w:rPr>
        <w:t xml:space="preserve"> may explain his current reputation.</w:t>
      </w:r>
    </w:p>
    <w:p w14:paraId="0A4CCDAC" w14:textId="1E084D6D" w:rsidR="009579A8" w:rsidRPr="00E85073" w:rsidRDefault="00CD7D2A" w:rsidP="00E85073">
      <w:pPr>
        <w:jc w:val="both"/>
        <w:rPr>
          <w:rFonts w:ascii="Garamond" w:hAnsi="Garamond"/>
          <w:sz w:val="22"/>
          <w:szCs w:val="22"/>
        </w:rPr>
      </w:pPr>
      <w:r w:rsidRPr="00E85073">
        <w:rPr>
          <w:rFonts w:ascii="Garamond" w:hAnsi="Garamond"/>
          <w:sz w:val="22"/>
          <w:szCs w:val="22"/>
        </w:rPr>
        <w:t>SLIDE 5</w:t>
      </w:r>
      <w:r w:rsidR="009579A8" w:rsidRPr="00E85073">
        <w:rPr>
          <w:rFonts w:ascii="Garamond" w:hAnsi="Garamond"/>
          <w:sz w:val="22"/>
          <w:szCs w:val="22"/>
        </w:rPr>
        <w:t xml:space="preserve"> </w:t>
      </w:r>
      <w:proofErr w:type="gramStart"/>
      <w:r w:rsidR="009579A8" w:rsidRPr="00E85073">
        <w:rPr>
          <w:rFonts w:ascii="Garamond" w:hAnsi="Garamond"/>
          <w:sz w:val="22"/>
          <w:szCs w:val="22"/>
        </w:rPr>
        <w:t>-  ‘As</w:t>
      </w:r>
      <w:proofErr w:type="gramEnd"/>
      <w:r w:rsidR="009579A8" w:rsidRPr="00E85073">
        <w:rPr>
          <w:rFonts w:ascii="Garamond" w:hAnsi="Garamond"/>
          <w:sz w:val="22"/>
          <w:szCs w:val="22"/>
        </w:rPr>
        <w:t xml:space="preserve"> it is safer to aim at pleasing than surprising, especially in the musical art, I flatter myself I shall be in less hazard of disappointing …’</w:t>
      </w:r>
    </w:p>
    <w:p w14:paraId="3F7AE39A" w14:textId="77777777" w:rsidR="009579A8" w:rsidRPr="00E85073" w:rsidRDefault="009579A8" w:rsidP="00E85073">
      <w:pPr>
        <w:jc w:val="both"/>
        <w:rPr>
          <w:rFonts w:ascii="Garamond" w:hAnsi="Garamond"/>
          <w:sz w:val="22"/>
          <w:szCs w:val="22"/>
        </w:rPr>
      </w:pPr>
      <w:r w:rsidRPr="00E85073">
        <w:rPr>
          <w:rFonts w:ascii="Garamond" w:hAnsi="Garamond"/>
          <w:sz w:val="22"/>
          <w:szCs w:val="22"/>
        </w:rPr>
        <w:t xml:space="preserve"> </w:t>
      </w:r>
      <w:r w:rsidRPr="00E85073">
        <w:rPr>
          <w:rFonts w:ascii="Garamond" w:hAnsi="Garamond"/>
          <w:sz w:val="22"/>
          <w:szCs w:val="22"/>
        </w:rPr>
        <w:tab/>
      </w:r>
      <w:r w:rsidRPr="00E85073">
        <w:rPr>
          <w:rFonts w:ascii="Garamond" w:hAnsi="Garamond"/>
          <w:sz w:val="22"/>
          <w:szCs w:val="22"/>
        </w:rPr>
        <w:tab/>
      </w:r>
      <w:r w:rsidRPr="00E85073">
        <w:rPr>
          <w:rFonts w:ascii="Garamond" w:hAnsi="Garamond"/>
          <w:sz w:val="22"/>
          <w:szCs w:val="22"/>
        </w:rPr>
        <w:tab/>
      </w:r>
      <w:r w:rsidRPr="00E85073">
        <w:rPr>
          <w:rFonts w:ascii="Garamond" w:hAnsi="Garamond"/>
          <w:sz w:val="22"/>
          <w:szCs w:val="22"/>
        </w:rPr>
        <w:tab/>
        <w:t>Charles Avison</w:t>
      </w:r>
    </w:p>
    <w:p w14:paraId="0EE24DDA" w14:textId="6BD0EA43" w:rsidR="009579A8" w:rsidRPr="00E85073" w:rsidRDefault="00CD7D2A" w:rsidP="00E85073">
      <w:pPr>
        <w:jc w:val="both"/>
        <w:rPr>
          <w:rFonts w:ascii="Garamond" w:hAnsi="Garamond"/>
          <w:i/>
          <w:sz w:val="22"/>
          <w:szCs w:val="22"/>
        </w:rPr>
      </w:pPr>
      <w:r w:rsidRPr="00E85073">
        <w:rPr>
          <w:rFonts w:ascii="Garamond" w:hAnsi="Garamond"/>
          <w:i/>
          <w:sz w:val="22"/>
          <w:szCs w:val="22"/>
        </w:rPr>
        <w:t>SLIDE 6</w:t>
      </w:r>
    </w:p>
    <w:p w14:paraId="650D4E17" w14:textId="481CB7AC" w:rsidR="00EB5D09" w:rsidRPr="00E85073" w:rsidRDefault="00EB5D09" w:rsidP="00E85073">
      <w:pPr>
        <w:jc w:val="both"/>
        <w:rPr>
          <w:rFonts w:ascii="Garamond" w:hAnsi="Garamond"/>
          <w:sz w:val="22"/>
          <w:szCs w:val="22"/>
        </w:rPr>
      </w:pPr>
      <w:r w:rsidRPr="00E85073">
        <w:rPr>
          <w:rFonts w:ascii="Garamond" w:hAnsi="Garamond"/>
          <w:sz w:val="22"/>
          <w:szCs w:val="22"/>
        </w:rPr>
        <w:t xml:space="preserve">Expectation – </w:t>
      </w:r>
      <w:proofErr w:type="gramStart"/>
      <w:r w:rsidRPr="00E85073">
        <w:rPr>
          <w:rFonts w:ascii="Garamond" w:hAnsi="Garamond"/>
          <w:sz w:val="22"/>
          <w:szCs w:val="22"/>
        </w:rPr>
        <w:t>which depend</w:t>
      </w:r>
      <w:r w:rsidR="007B2744" w:rsidRPr="00E85073">
        <w:rPr>
          <w:rFonts w:ascii="Garamond" w:hAnsi="Garamond"/>
          <w:sz w:val="22"/>
          <w:szCs w:val="22"/>
        </w:rPr>
        <w:t>s on Conventions – of concerts, for example</w:t>
      </w:r>
      <w:proofErr w:type="gramEnd"/>
    </w:p>
    <w:p w14:paraId="5BB56F96" w14:textId="0DCF4FDC" w:rsidR="00EB5D09" w:rsidRPr="00E85073" w:rsidRDefault="00EB5D09" w:rsidP="00E85073">
      <w:pPr>
        <w:jc w:val="both"/>
        <w:rPr>
          <w:rFonts w:ascii="Garamond" w:hAnsi="Garamond"/>
          <w:sz w:val="22"/>
          <w:szCs w:val="22"/>
        </w:rPr>
      </w:pPr>
      <w:r w:rsidRPr="00E85073">
        <w:rPr>
          <w:rFonts w:ascii="Garamond" w:hAnsi="Garamond"/>
          <w:sz w:val="22"/>
          <w:szCs w:val="22"/>
        </w:rPr>
        <w:t xml:space="preserve">Horowitz </w:t>
      </w:r>
      <w:r w:rsidR="003D59CC" w:rsidRPr="00E85073">
        <w:rPr>
          <w:rFonts w:ascii="Garamond" w:hAnsi="Garamond"/>
          <w:sz w:val="22"/>
          <w:szCs w:val="22"/>
        </w:rPr>
        <w:t>concert – they were listening to HOROWITZ rather than the sounds or even the music.</w:t>
      </w:r>
      <w:r w:rsidRPr="00E85073">
        <w:rPr>
          <w:rFonts w:ascii="Garamond" w:hAnsi="Garamond"/>
          <w:sz w:val="22"/>
          <w:szCs w:val="22"/>
        </w:rPr>
        <w:t xml:space="preserve"> </w:t>
      </w:r>
      <w:r w:rsidR="003D59CC" w:rsidRPr="00E85073">
        <w:rPr>
          <w:rFonts w:ascii="Garamond" w:hAnsi="Garamond"/>
          <w:sz w:val="22"/>
          <w:szCs w:val="22"/>
        </w:rPr>
        <w:t>(Never forget Sir Thomas!)</w:t>
      </w:r>
    </w:p>
    <w:p w14:paraId="37F6B01E" w14:textId="77777777" w:rsidR="003D59CC" w:rsidRPr="00E85073" w:rsidRDefault="003D59CC" w:rsidP="00E85073">
      <w:pPr>
        <w:jc w:val="both"/>
        <w:rPr>
          <w:rFonts w:ascii="Garamond" w:hAnsi="Garamond"/>
          <w:sz w:val="22"/>
          <w:szCs w:val="22"/>
        </w:rPr>
      </w:pPr>
    </w:p>
    <w:p w14:paraId="5B403B6A" w14:textId="4C9772E3" w:rsidR="009579A8" w:rsidRPr="00E85073" w:rsidRDefault="00CD7D2A" w:rsidP="00E85073">
      <w:pPr>
        <w:jc w:val="both"/>
        <w:rPr>
          <w:rFonts w:ascii="Garamond" w:hAnsi="Garamond"/>
          <w:sz w:val="22"/>
          <w:szCs w:val="22"/>
        </w:rPr>
      </w:pPr>
      <w:r w:rsidRPr="00E85073">
        <w:rPr>
          <w:rFonts w:ascii="Garamond" w:hAnsi="Garamond"/>
          <w:sz w:val="22"/>
          <w:szCs w:val="22"/>
        </w:rPr>
        <w:t>SLIDE 7</w:t>
      </w:r>
      <w:r w:rsidR="003D59CC" w:rsidRPr="00E85073">
        <w:rPr>
          <w:rFonts w:ascii="Garamond" w:hAnsi="Garamond"/>
          <w:sz w:val="22"/>
          <w:szCs w:val="22"/>
        </w:rPr>
        <w:t xml:space="preserve"> </w:t>
      </w:r>
      <w:proofErr w:type="gramStart"/>
      <w:r w:rsidR="003D59CC" w:rsidRPr="00E85073">
        <w:rPr>
          <w:rFonts w:ascii="Garamond" w:hAnsi="Garamond"/>
          <w:sz w:val="22"/>
          <w:szCs w:val="22"/>
        </w:rPr>
        <w:t>Cartoon</w:t>
      </w:r>
      <w:proofErr w:type="gramEnd"/>
    </w:p>
    <w:p w14:paraId="0F72937F" w14:textId="77777777" w:rsidR="00E85073" w:rsidRDefault="00E85073" w:rsidP="00E85073">
      <w:pPr>
        <w:jc w:val="both"/>
        <w:rPr>
          <w:rFonts w:ascii="Garamond" w:hAnsi="Garamond"/>
          <w:i/>
          <w:sz w:val="22"/>
          <w:szCs w:val="22"/>
        </w:rPr>
      </w:pPr>
    </w:p>
    <w:p w14:paraId="3DECBC4B" w14:textId="72E3BE99" w:rsidR="00EB5D09" w:rsidRPr="00E85073" w:rsidRDefault="00CD7D2A" w:rsidP="00E85073">
      <w:pPr>
        <w:jc w:val="both"/>
        <w:rPr>
          <w:rFonts w:ascii="Garamond" w:hAnsi="Garamond"/>
          <w:i/>
          <w:sz w:val="22"/>
          <w:szCs w:val="22"/>
        </w:rPr>
      </w:pPr>
      <w:r w:rsidRPr="00E85073">
        <w:rPr>
          <w:rFonts w:ascii="Garamond" w:hAnsi="Garamond"/>
          <w:i/>
          <w:sz w:val="22"/>
          <w:szCs w:val="22"/>
        </w:rPr>
        <w:t>SLIDE 8</w:t>
      </w:r>
    </w:p>
    <w:p w14:paraId="32702855" w14:textId="675C35EE" w:rsidR="00C5607F" w:rsidRPr="00E85073" w:rsidRDefault="00217C69" w:rsidP="00E85073">
      <w:pPr>
        <w:jc w:val="both"/>
        <w:rPr>
          <w:rFonts w:ascii="Garamond" w:hAnsi="Garamond"/>
          <w:sz w:val="22"/>
          <w:szCs w:val="22"/>
        </w:rPr>
      </w:pPr>
      <w:r w:rsidRPr="00E85073">
        <w:rPr>
          <w:rFonts w:ascii="Garamond" w:hAnsi="Garamond"/>
          <w:sz w:val="22"/>
          <w:szCs w:val="22"/>
        </w:rPr>
        <w:t>Expectation</w:t>
      </w:r>
      <w:r w:rsidR="00C5607F" w:rsidRPr="00E85073">
        <w:rPr>
          <w:rFonts w:ascii="Garamond" w:hAnsi="Garamond"/>
          <w:sz w:val="22"/>
          <w:szCs w:val="22"/>
        </w:rPr>
        <w:t>s of</w:t>
      </w:r>
      <w:r w:rsidRPr="00E85073">
        <w:rPr>
          <w:rFonts w:ascii="Garamond" w:hAnsi="Garamond"/>
          <w:sz w:val="22"/>
          <w:szCs w:val="22"/>
        </w:rPr>
        <w:t xml:space="preserve"> Repertoire – </w:t>
      </w:r>
      <w:proofErr w:type="spellStart"/>
      <w:r w:rsidRPr="00E85073">
        <w:rPr>
          <w:rFonts w:ascii="Garamond" w:hAnsi="Garamond"/>
          <w:sz w:val="22"/>
          <w:szCs w:val="22"/>
        </w:rPr>
        <w:t>programme</w:t>
      </w:r>
      <w:proofErr w:type="spellEnd"/>
      <w:r w:rsidRPr="00E85073">
        <w:rPr>
          <w:rFonts w:ascii="Garamond" w:hAnsi="Garamond"/>
          <w:sz w:val="22"/>
          <w:szCs w:val="22"/>
        </w:rPr>
        <w:t xml:space="preserve"> notes – </w:t>
      </w:r>
      <w:r w:rsidR="00C5607F" w:rsidRPr="00E85073">
        <w:rPr>
          <w:rFonts w:ascii="Garamond" w:hAnsi="Garamond"/>
          <w:sz w:val="22"/>
          <w:szCs w:val="22"/>
        </w:rPr>
        <w:t xml:space="preserve">a public experiment – </w:t>
      </w:r>
      <w:r w:rsidR="009579A8" w:rsidRPr="00E85073">
        <w:rPr>
          <w:rFonts w:ascii="Garamond" w:hAnsi="Garamond"/>
          <w:sz w:val="22"/>
          <w:szCs w:val="22"/>
        </w:rPr>
        <w:t xml:space="preserve">you can </w:t>
      </w:r>
      <w:r w:rsidRPr="00E85073">
        <w:rPr>
          <w:rFonts w:ascii="Garamond" w:hAnsi="Garamond"/>
          <w:sz w:val="22"/>
          <w:szCs w:val="22"/>
        </w:rPr>
        <w:t>choose when to look</w:t>
      </w:r>
      <w:r w:rsidR="00C5607F" w:rsidRPr="00E85073">
        <w:rPr>
          <w:rFonts w:ascii="Garamond" w:hAnsi="Garamond"/>
          <w:sz w:val="22"/>
          <w:szCs w:val="22"/>
        </w:rPr>
        <w:t>, and thus control how much knowledge you have, and at what point. (</w:t>
      </w:r>
      <w:proofErr w:type="gramStart"/>
      <w:r w:rsidR="00C5607F" w:rsidRPr="00E85073">
        <w:rPr>
          <w:rFonts w:ascii="Garamond" w:hAnsi="Garamond"/>
          <w:sz w:val="22"/>
          <w:szCs w:val="22"/>
        </w:rPr>
        <w:t>tell</w:t>
      </w:r>
      <w:proofErr w:type="gramEnd"/>
      <w:r w:rsidR="00C5607F" w:rsidRPr="00E85073">
        <w:rPr>
          <w:rFonts w:ascii="Garamond" w:hAnsi="Garamond"/>
          <w:sz w:val="22"/>
          <w:szCs w:val="22"/>
        </w:rPr>
        <w:t xml:space="preserve"> them anything? </w:t>
      </w:r>
      <w:proofErr w:type="spellStart"/>
      <w:r w:rsidR="00C5607F" w:rsidRPr="00E85073">
        <w:rPr>
          <w:rFonts w:ascii="Garamond" w:hAnsi="Garamond"/>
          <w:sz w:val="22"/>
          <w:szCs w:val="22"/>
        </w:rPr>
        <w:t>cf</w:t>
      </w:r>
      <w:proofErr w:type="spellEnd"/>
      <w:r w:rsidR="00C5607F" w:rsidRPr="00E85073">
        <w:rPr>
          <w:rFonts w:ascii="Garamond" w:hAnsi="Garamond"/>
          <w:sz w:val="22"/>
          <w:szCs w:val="22"/>
        </w:rPr>
        <w:t xml:space="preserve"> </w:t>
      </w:r>
      <w:proofErr w:type="spellStart"/>
      <w:r w:rsidR="00C5607F" w:rsidRPr="00E85073">
        <w:rPr>
          <w:rFonts w:ascii="Garamond" w:hAnsi="Garamond"/>
          <w:sz w:val="22"/>
          <w:szCs w:val="22"/>
        </w:rPr>
        <w:t>Lutyens</w:t>
      </w:r>
      <w:proofErr w:type="spellEnd"/>
      <w:r w:rsidR="00C5607F" w:rsidRPr="00E85073">
        <w:rPr>
          <w:rFonts w:ascii="Garamond" w:hAnsi="Garamond"/>
          <w:sz w:val="22"/>
          <w:szCs w:val="22"/>
        </w:rPr>
        <w:t>)</w:t>
      </w:r>
    </w:p>
    <w:p w14:paraId="12E88FC5" w14:textId="77777777" w:rsidR="00C5607F" w:rsidRPr="00E85073" w:rsidRDefault="00C5607F" w:rsidP="00E85073">
      <w:pPr>
        <w:jc w:val="both"/>
        <w:rPr>
          <w:rFonts w:ascii="Garamond" w:hAnsi="Garamond"/>
          <w:sz w:val="22"/>
          <w:szCs w:val="22"/>
        </w:rPr>
      </w:pPr>
    </w:p>
    <w:p w14:paraId="5AA942FA" w14:textId="37EDF8CA" w:rsidR="00217C69" w:rsidRPr="00E85073" w:rsidRDefault="00C5607F" w:rsidP="00E85073">
      <w:pPr>
        <w:jc w:val="both"/>
        <w:rPr>
          <w:rFonts w:ascii="Garamond" w:hAnsi="Garamond"/>
          <w:sz w:val="22"/>
          <w:szCs w:val="22"/>
        </w:rPr>
      </w:pPr>
      <w:r w:rsidRPr="00E85073">
        <w:rPr>
          <w:rFonts w:ascii="Garamond" w:hAnsi="Garamond"/>
          <w:sz w:val="22"/>
          <w:szCs w:val="22"/>
        </w:rPr>
        <w:lastRenderedPageBreak/>
        <w:t>I shall take a leaf out of Donald Rumsfeld’s book, as you’ll see.</w:t>
      </w:r>
    </w:p>
    <w:p w14:paraId="578DD94E" w14:textId="77777777" w:rsidR="00C5607F" w:rsidRPr="00E85073" w:rsidRDefault="00C5607F" w:rsidP="00E85073">
      <w:pPr>
        <w:jc w:val="both"/>
        <w:rPr>
          <w:rFonts w:ascii="Garamond" w:hAnsi="Garamond"/>
          <w:sz w:val="22"/>
          <w:szCs w:val="22"/>
        </w:rPr>
      </w:pPr>
    </w:p>
    <w:p w14:paraId="70C8F813" w14:textId="35D51E0A" w:rsidR="009579A8" w:rsidRPr="00E85073" w:rsidRDefault="009579A8" w:rsidP="00E85073">
      <w:pPr>
        <w:jc w:val="both"/>
        <w:rPr>
          <w:rFonts w:ascii="Garamond" w:hAnsi="Garamond"/>
          <w:sz w:val="22"/>
          <w:szCs w:val="22"/>
        </w:rPr>
      </w:pPr>
      <w:r w:rsidRPr="00E85073">
        <w:rPr>
          <w:rFonts w:ascii="Garamond" w:hAnsi="Garamond"/>
          <w:sz w:val="22"/>
          <w:szCs w:val="22"/>
        </w:rPr>
        <w:t>SLIDES 9,</w:t>
      </w:r>
      <w:r w:rsidR="00CF3100" w:rsidRPr="00E85073">
        <w:rPr>
          <w:rFonts w:ascii="Garamond" w:hAnsi="Garamond"/>
          <w:sz w:val="22"/>
          <w:szCs w:val="22"/>
        </w:rPr>
        <w:t xml:space="preserve"> </w:t>
      </w:r>
      <w:r w:rsidRPr="00E85073">
        <w:rPr>
          <w:rFonts w:ascii="Garamond" w:hAnsi="Garamond"/>
          <w:sz w:val="22"/>
          <w:szCs w:val="22"/>
        </w:rPr>
        <w:t>10,</w:t>
      </w:r>
      <w:r w:rsidR="00CF3100" w:rsidRPr="00E85073">
        <w:rPr>
          <w:rFonts w:ascii="Garamond" w:hAnsi="Garamond"/>
          <w:sz w:val="22"/>
          <w:szCs w:val="22"/>
        </w:rPr>
        <w:t xml:space="preserve"> </w:t>
      </w:r>
      <w:r w:rsidRPr="00E85073">
        <w:rPr>
          <w:rFonts w:ascii="Garamond" w:hAnsi="Garamond"/>
          <w:sz w:val="22"/>
          <w:szCs w:val="22"/>
        </w:rPr>
        <w:t>11</w:t>
      </w:r>
      <w:r w:rsidR="00CD7D2A" w:rsidRPr="00E85073">
        <w:rPr>
          <w:rFonts w:ascii="Garamond" w:hAnsi="Garamond"/>
          <w:sz w:val="22"/>
          <w:szCs w:val="22"/>
        </w:rPr>
        <w:t>, 12</w:t>
      </w:r>
      <w:r w:rsidR="00386910" w:rsidRPr="00E85073">
        <w:rPr>
          <w:rFonts w:ascii="Garamond" w:hAnsi="Garamond"/>
          <w:sz w:val="22"/>
          <w:szCs w:val="22"/>
        </w:rPr>
        <w:t xml:space="preserve"> (25” a slide)</w:t>
      </w:r>
    </w:p>
    <w:p w14:paraId="6C312638" w14:textId="7FC85437" w:rsidR="00EB5D09" w:rsidRPr="00E85073" w:rsidRDefault="00EB5D09" w:rsidP="00E85073">
      <w:pPr>
        <w:jc w:val="both"/>
        <w:rPr>
          <w:rFonts w:ascii="Garamond" w:hAnsi="Garamond"/>
          <w:sz w:val="22"/>
          <w:szCs w:val="22"/>
        </w:rPr>
      </w:pPr>
      <w:r w:rsidRPr="00E85073">
        <w:rPr>
          <w:rFonts w:ascii="Garamond" w:hAnsi="Garamond"/>
          <w:sz w:val="22"/>
          <w:szCs w:val="22"/>
        </w:rPr>
        <w:t>New Old-Music</w:t>
      </w:r>
      <w:r w:rsidR="009579A8" w:rsidRPr="00E85073">
        <w:rPr>
          <w:rFonts w:ascii="Garamond" w:hAnsi="Garamond"/>
          <w:sz w:val="22"/>
          <w:szCs w:val="22"/>
        </w:rPr>
        <w:t xml:space="preserve"> </w:t>
      </w:r>
      <w:r w:rsidR="00C5607F" w:rsidRPr="00E85073">
        <w:rPr>
          <w:rFonts w:ascii="Garamond" w:hAnsi="Garamond"/>
          <w:sz w:val="22"/>
          <w:szCs w:val="22"/>
        </w:rPr>
        <w:t>[</w:t>
      </w:r>
      <w:r w:rsidR="009579A8" w:rsidRPr="00E85073">
        <w:rPr>
          <w:rFonts w:ascii="Garamond" w:hAnsi="Garamond"/>
          <w:sz w:val="22"/>
          <w:szCs w:val="22"/>
        </w:rPr>
        <w:t xml:space="preserve">- </w:t>
      </w:r>
      <w:r w:rsidRPr="00E85073">
        <w:rPr>
          <w:rFonts w:ascii="Garamond" w:hAnsi="Garamond"/>
          <w:sz w:val="22"/>
          <w:szCs w:val="22"/>
        </w:rPr>
        <w:t>Quilter Goblins: 1’35 [3’25]</w:t>
      </w:r>
      <w:r w:rsidR="00C5607F" w:rsidRPr="00E85073">
        <w:rPr>
          <w:rFonts w:ascii="Garamond" w:hAnsi="Garamond"/>
          <w:sz w:val="22"/>
          <w:szCs w:val="22"/>
        </w:rPr>
        <w:t>]</w:t>
      </w:r>
    </w:p>
    <w:p w14:paraId="6E81B43B" w14:textId="77777777" w:rsidR="0064118A" w:rsidRDefault="0064118A" w:rsidP="00E85073">
      <w:pPr>
        <w:jc w:val="both"/>
        <w:rPr>
          <w:rFonts w:ascii="Garamond" w:hAnsi="Garamond"/>
          <w:color w:val="FF0000"/>
          <w:sz w:val="22"/>
          <w:szCs w:val="22"/>
        </w:rPr>
      </w:pPr>
    </w:p>
    <w:p w14:paraId="28B2D71F" w14:textId="77777777" w:rsidR="00736BB1"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1</w:t>
      </w:r>
    </w:p>
    <w:p w14:paraId="1F106D10" w14:textId="1B923346" w:rsidR="001E1389" w:rsidRPr="00E85073" w:rsidRDefault="00EB5D09" w:rsidP="00E85073">
      <w:pPr>
        <w:jc w:val="both"/>
        <w:rPr>
          <w:rFonts w:ascii="Garamond" w:hAnsi="Garamond"/>
          <w:sz w:val="22"/>
          <w:szCs w:val="22"/>
        </w:rPr>
      </w:pPr>
      <w:r w:rsidRPr="00E85073">
        <w:rPr>
          <w:rFonts w:ascii="Garamond" w:hAnsi="Garamond"/>
          <w:sz w:val="22"/>
          <w:szCs w:val="22"/>
        </w:rPr>
        <w:tab/>
      </w:r>
      <w:r w:rsidRPr="00E85073">
        <w:rPr>
          <w:rFonts w:ascii="Garamond" w:hAnsi="Garamond"/>
          <w:i/>
          <w:sz w:val="22"/>
          <w:szCs w:val="22"/>
        </w:rPr>
        <w:t>Goblins</w:t>
      </w:r>
      <w:r w:rsidRPr="00E85073">
        <w:rPr>
          <w:rFonts w:ascii="Garamond" w:hAnsi="Garamond"/>
          <w:sz w:val="22"/>
          <w:szCs w:val="22"/>
        </w:rPr>
        <w:t xml:space="preserve"> from </w:t>
      </w:r>
      <w:r w:rsidRPr="00E85073">
        <w:rPr>
          <w:rFonts w:ascii="Garamond" w:hAnsi="Garamond"/>
          <w:i/>
          <w:sz w:val="22"/>
          <w:szCs w:val="22"/>
        </w:rPr>
        <w:t>Four Country Pieces</w:t>
      </w:r>
      <w:r w:rsidRPr="00E85073">
        <w:rPr>
          <w:rFonts w:ascii="Garamond" w:hAnsi="Garamond"/>
          <w:sz w:val="22"/>
          <w:szCs w:val="22"/>
        </w:rPr>
        <w:t xml:space="preserve"> </w:t>
      </w:r>
      <w:r w:rsidR="00C77C3B" w:rsidRPr="00E85073">
        <w:rPr>
          <w:rFonts w:ascii="Garamond" w:hAnsi="Garamond"/>
          <w:sz w:val="22"/>
          <w:szCs w:val="22"/>
        </w:rPr>
        <w:t>(1923) by Roger Quilter (1877-1953</w:t>
      </w:r>
      <w:r w:rsidRPr="00E85073">
        <w:rPr>
          <w:rFonts w:ascii="Garamond" w:hAnsi="Garamond"/>
          <w:sz w:val="22"/>
          <w:szCs w:val="22"/>
        </w:rPr>
        <w:t>)</w:t>
      </w:r>
    </w:p>
    <w:p w14:paraId="2B19BA0C" w14:textId="1D1F0EF2" w:rsidR="00EB5D09" w:rsidRPr="00E85073" w:rsidRDefault="00EB5D09" w:rsidP="00E85073">
      <w:pPr>
        <w:jc w:val="both"/>
        <w:rPr>
          <w:rFonts w:ascii="Garamond" w:hAnsi="Garamond"/>
          <w:sz w:val="22"/>
          <w:szCs w:val="22"/>
        </w:rPr>
      </w:pPr>
      <w:r w:rsidRPr="00E85073">
        <w:rPr>
          <w:rFonts w:ascii="Garamond" w:hAnsi="Garamond"/>
          <w:sz w:val="22"/>
          <w:szCs w:val="22"/>
        </w:rPr>
        <w:tab/>
        <w:t>Nice to know Goblins are rural.</w:t>
      </w:r>
    </w:p>
    <w:p w14:paraId="4E6F5BCA" w14:textId="0B6ED219" w:rsidR="009579A8" w:rsidRPr="00E85073" w:rsidRDefault="009579A8" w:rsidP="00E85073">
      <w:pPr>
        <w:jc w:val="both"/>
        <w:rPr>
          <w:rFonts w:ascii="Garamond" w:hAnsi="Garamond"/>
          <w:sz w:val="22"/>
          <w:szCs w:val="22"/>
        </w:rPr>
      </w:pPr>
      <w:r w:rsidRPr="00E85073">
        <w:rPr>
          <w:rFonts w:ascii="Garamond" w:hAnsi="Garamond"/>
          <w:sz w:val="22"/>
          <w:szCs w:val="22"/>
        </w:rPr>
        <w:tab/>
        <w:t>Roger Quilter is one of the world’s great song composers. His piano music is less well known.</w:t>
      </w:r>
    </w:p>
    <w:p w14:paraId="15031B5B" w14:textId="357ECCE5" w:rsidR="00EB5D09" w:rsidRPr="00E85073" w:rsidRDefault="009579A8" w:rsidP="00E85073">
      <w:pPr>
        <w:jc w:val="both"/>
        <w:rPr>
          <w:rFonts w:ascii="Garamond" w:hAnsi="Garamond"/>
          <w:sz w:val="22"/>
          <w:szCs w:val="22"/>
        </w:rPr>
      </w:pPr>
      <w:r w:rsidRPr="00E85073">
        <w:rPr>
          <w:rFonts w:ascii="Garamond" w:hAnsi="Garamond"/>
          <w:sz w:val="22"/>
          <w:szCs w:val="22"/>
        </w:rPr>
        <w:t xml:space="preserve"> </w:t>
      </w:r>
      <w:r w:rsidR="00EB5D09" w:rsidRPr="00E85073">
        <w:rPr>
          <w:rFonts w:ascii="Garamond" w:hAnsi="Garamond"/>
          <w:sz w:val="22"/>
          <w:szCs w:val="22"/>
        </w:rPr>
        <w:tab/>
        <w:t xml:space="preserve">I recorded this on my own </w:t>
      </w:r>
      <w:proofErr w:type="spellStart"/>
      <w:r w:rsidR="00EB5D09" w:rsidRPr="00E85073">
        <w:rPr>
          <w:rFonts w:ascii="Garamond" w:hAnsi="Garamond"/>
          <w:sz w:val="22"/>
          <w:szCs w:val="22"/>
        </w:rPr>
        <w:t>Bösendorfer</w:t>
      </w:r>
      <w:proofErr w:type="spellEnd"/>
      <w:r w:rsidR="00EB5D09" w:rsidRPr="00E85073">
        <w:rPr>
          <w:rFonts w:ascii="Garamond" w:hAnsi="Garamond"/>
          <w:sz w:val="22"/>
          <w:szCs w:val="22"/>
        </w:rPr>
        <w:t xml:space="preserve"> </w:t>
      </w:r>
      <w:r w:rsidR="00217C69" w:rsidRPr="00E85073">
        <w:rPr>
          <w:rFonts w:ascii="Garamond" w:hAnsi="Garamond"/>
          <w:sz w:val="22"/>
          <w:szCs w:val="22"/>
        </w:rPr>
        <w:t>–</w:t>
      </w:r>
      <w:r w:rsidR="00EB5D09" w:rsidRPr="00E85073">
        <w:rPr>
          <w:rFonts w:ascii="Garamond" w:hAnsi="Garamond"/>
          <w:sz w:val="22"/>
          <w:szCs w:val="22"/>
        </w:rPr>
        <w:t xml:space="preserve"> Quilter</w:t>
      </w:r>
      <w:r w:rsidR="00217C69" w:rsidRPr="00E85073">
        <w:rPr>
          <w:rFonts w:ascii="Garamond" w:hAnsi="Garamond"/>
          <w:sz w:val="22"/>
          <w:szCs w:val="22"/>
        </w:rPr>
        <w:t xml:space="preserve"> </w:t>
      </w:r>
      <w:r w:rsidR="00EB5D09" w:rsidRPr="00E85073">
        <w:rPr>
          <w:rFonts w:ascii="Garamond" w:hAnsi="Garamond"/>
          <w:sz w:val="22"/>
          <w:szCs w:val="22"/>
        </w:rPr>
        <w:t>Complete Piano Music (EMR CD02)</w:t>
      </w:r>
    </w:p>
    <w:p w14:paraId="15708300" w14:textId="77777777" w:rsidR="00CF3100" w:rsidRPr="00E85073" w:rsidRDefault="00CF3100" w:rsidP="00E85073">
      <w:pPr>
        <w:jc w:val="both"/>
        <w:rPr>
          <w:rFonts w:ascii="Garamond" w:hAnsi="Garamond"/>
          <w:sz w:val="22"/>
          <w:szCs w:val="22"/>
        </w:rPr>
      </w:pPr>
    </w:p>
    <w:p w14:paraId="185E43E3" w14:textId="34F69384" w:rsidR="00CF3100" w:rsidRPr="00E85073" w:rsidRDefault="00CD7D2A" w:rsidP="00E85073">
      <w:pPr>
        <w:jc w:val="both"/>
        <w:rPr>
          <w:rFonts w:ascii="Garamond" w:hAnsi="Garamond"/>
          <w:sz w:val="22"/>
          <w:szCs w:val="22"/>
        </w:rPr>
      </w:pPr>
      <w:r w:rsidRPr="00E85073">
        <w:rPr>
          <w:rFonts w:ascii="Garamond" w:hAnsi="Garamond"/>
          <w:sz w:val="22"/>
          <w:szCs w:val="22"/>
        </w:rPr>
        <w:t xml:space="preserve">SLIDES </w:t>
      </w:r>
      <w:r w:rsidR="00CF3100" w:rsidRPr="00E85073">
        <w:rPr>
          <w:rFonts w:ascii="Garamond" w:hAnsi="Garamond"/>
          <w:sz w:val="22"/>
          <w:szCs w:val="22"/>
        </w:rPr>
        <w:t>13, 14</w:t>
      </w:r>
      <w:r w:rsidRPr="00E85073">
        <w:rPr>
          <w:rFonts w:ascii="Garamond" w:hAnsi="Garamond"/>
          <w:sz w:val="22"/>
          <w:szCs w:val="22"/>
        </w:rPr>
        <w:t>, 15</w:t>
      </w:r>
      <w:r w:rsidR="00386910" w:rsidRPr="00E85073">
        <w:rPr>
          <w:rFonts w:ascii="Garamond" w:hAnsi="Garamond"/>
          <w:sz w:val="22"/>
          <w:szCs w:val="22"/>
        </w:rPr>
        <w:t xml:space="preserve"> (45” per slide)</w:t>
      </w:r>
    </w:p>
    <w:p w14:paraId="6FF37DA0" w14:textId="42758B5C" w:rsidR="00736BB1" w:rsidRPr="00E85073" w:rsidRDefault="00217C69" w:rsidP="00E85073">
      <w:pPr>
        <w:jc w:val="both"/>
        <w:rPr>
          <w:rFonts w:ascii="Garamond" w:hAnsi="Garamond"/>
          <w:sz w:val="22"/>
          <w:szCs w:val="22"/>
        </w:rPr>
      </w:pPr>
      <w:r w:rsidRPr="00E85073">
        <w:rPr>
          <w:rFonts w:ascii="Garamond" w:hAnsi="Garamond"/>
          <w:sz w:val="22"/>
          <w:szCs w:val="22"/>
        </w:rPr>
        <w:t>New N</w:t>
      </w:r>
      <w:r w:rsidR="00F2638F" w:rsidRPr="00E85073">
        <w:rPr>
          <w:rFonts w:ascii="Garamond" w:hAnsi="Garamond"/>
          <w:sz w:val="22"/>
          <w:szCs w:val="22"/>
        </w:rPr>
        <w:t>ew</w:t>
      </w:r>
      <w:r w:rsidRPr="00E85073">
        <w:rPr>
          <w:rFonts w:ascii="Garamond" w:hAnsi="Garamond"/>
          <w:sz w:val="22"/>
          <w:szCs w:val="22"/>
        </w:rPr>
        <w:t>-Music</w:t>
      </w:r>
      <w:r w:rsidR="00911A07" w:rsidRPr="00E85073">
        <w:rPr>
          <w:rFonts w:ascii="Garamond" w:hAnsi="Garamond"/>
          <w:sz w:val="22"/>
          <w:szCs w:val="22"/>
        </w:rPr>
        <w:t xml:space="preserve"> – don’t know what to expect, but expect something </w:t>
      </w:r>
    </w:p>
    <w:p w14:paraId="540EB38B" w14:textId="77777777" w:rsidR="00386910" w:rsidRPr="00E85073" w:rsidRDefault="00C5607F" w:rsidP="00E85073">
      <w:pPr>
        <w:jc w:val="both"/>
        <w:rPr>
          <w:rFonts w:ascii="Garamond" w:hAnsi="Garamond"/>
          <w:sz w:val="22"/>
          <w:szCs w:val="22"/>
        </w:rPr>
      </w:pPr>
      <w:proofErr w:type="gramStart"/>
      <w:r w:rsidRPr="00E85073">
        <w:rPr>
          <w:rFonts w:ascii="Garamond" w:hAnsi="Garamond"/>
          <w:sz w:val="22"/>
          <w:szCs w:val="22"/>
        </w:rPr>
        <w:t>PB 1.</w:t>
      </w:r>
      <w:proofErr w:type="gramEnd"/>
      <w:r w:rsidRPr="00E85073">
        <w:rPr>
          <w:rFonts w:ascii="Garamond" w:hAnsi="Garamond"/>
          <w:sz w:val="22"/>
          <w:szCs w:val="22"/>
        </w:rPr>
        <w:t xml:space="preserve"> </w:t>
      </w:r>
      <w:proofErr w:type="gramStart"/>
      <w:r w:rsidR="00386910" w:rsidRPr="00E85073">
        <w:rPr>
          <w:rFonts w:ascii="Garamond" w:hAnsi="Garamond"/>
          <w:sz w:val="22"/>
          <w:szCs w:val="22"/>
        </w:rPr>
        <w:t>God breathing.</w:t>
      </w:r>
      <w:proofErr w:type="gramEnd"/>
      <w:r w:rsidR="00386910" w:rsidRPr="00E85073">
        <w:rPr>
          <w:rFonts w:ascii="Garamond" w:hAnsi="Garamond"/>
          <w:sz w:val="22"/>
          <w:szCs w:val="22"/>
        </w:rPr>
        <w:t xml:space="preserve">  1’50</w:t>
      </w:r>
    </w:p>
    <w:p w14:paraId="00EC21F1" w14:textId="77777777" w:rsidR="0064118A" w:rsidRDefault="0064118A" w:rsidP="00E85073">
      <w:pPr>
        <w:jc w:val="both"/>
        <w:rPr>
          <w:rFonts w:ascii="Garamond" w:hAnsi="Garamond"/>
          <w:color w:val="FF0000"/>
          <w:sz w:val="22"/>
          <w:szCs w:val="22"/>
        </w:rPr>
      </w:pPr>
    </w:p>
    <w:p w14:paraId="5FBE8ED6" w14:textId="3F79CAC8" w:rsidR="00736BB1"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2</w:t>
      </w:r>
    </w:p>
    <w:p w14:paraId="5346FE14" w14:textId="5C20095E" w:rsidR="00A009B8" w:rsidRPr="00E85073" w:rsidRDefault="00217C69" w:rsidP="00E85073">
      <w:pPr>
        <w:jc w:val="both"/>
        <w:rPr>
          <w:rFonts w:ascii="Garamond" w:hAnsi="Garamond"/>
          <w:sz w:val="22"/>
          <w:szCs w:val="22"/>
        </w:rPr>
      </w:pPr>
      <w:r w:rsidRPr="00E85073">
        <w:rPr>
          <w:rFonts w:ascii="Garamond" w:hAnsi="Garamond"/>
          <w:sz w:val="22"/>
          <w:szCs w:val="22"/>
        </w:rPr>
        <w:tab/>
        <w:t>‘The sound of God breathing’</w:t>
      </w:r>
    </w:p>
    <w:p w14:paraId="0330E64E" w14:textId="541446AB" w:rsidR="00217C69" w:rsidRPr="00E85073" w:rsidRDefault="00217C69" w:rsidP="00E85073">
      <w:pPr>
        <w:jc w:val="both"/>
        <w:rPr>
          <w:rFonts w:ascii="Garamond" w:hAnsi="Garamond"/>
          <w:i/>
          <w:sz w:val="22"/>
          <w:szCs w:val="22"/>
        </w:rPr>
      </w:pPr>
      <w:r w:rsidRPr="00E85073">
        <w:rPr>
          <w:rFonts w:ascii="Garamond" w:hAnsi="Garamond"/>
          <w:sz w:val="22"/>
          <w:szCs w:val="22"/>
        </w:rPr>
        <w:tab/>
        <w:t xml:space="preserve">The opening of an oratorio entitled </w:t>
      </w:r>
      <w:proofErr w:type="spellStart"/>
      <w:r w:rsidRPr="00E85073">
        <w:rPr>
          <w:rFonts w:ascii="Garamond" w:hAnsi="Garamond"/>
          <w:i/>
          <w:sz w:val="22"/>
          <w:szCs w:val="22"/>
        </w:rPr>
        <w:t>PrayerBook</w:t>
      </w:r>
      <w:proofErr w:type="spellEnd"/>
    </w:p>
    <w:p w14:paraId="2E867FF2" w14:textId="0C15387E" w:rsidR="00E23F2E" w:rsidRPr="00E85073" w:rsidRDefault="00217C69" w:rsidP="00E85073">
      <w:pPr>
        <w:jc w:val="both"/>
        <w:rPr>
          <w:rFonts w:ascii="Garamond" w:hAnsi="Garamond"/>
          <w:sz w:val="22"/>
          <w:szCs w:val="22"/>
        </w:rPr>
      </w:pPr>
      <w:r w:rsidRPr="00E85073">
        <w:rPr>
          <w:rFonts w:ascii="Garamond" w:hAnsi="Garamond"/>
          <w:sz w:val="22"/>
          <w:szCs w:val="22"/>
        </w:rPr>
        <w:tab/>
        <w:t xml:space="preserve">I </w:t>
      </w:r>
      <w:r w:rsidR="00016FA5" w:rsidRPr="00E85073">
        <w:rPr>
          <w:rFonts w:ascii="Garamond" w:hAnsi="Garamond"/>
          <w:sz w:val="22"/>
          <w:szCs w:val="22"/>
        </w:rPr>
        <w:t>wrote</w:t>
      </w:r>
      <w:r w:rsidRPr="00E85073">
        <w:rPr>
          <w:rFonts w:ascii="Garamond" w:hAnsi="Garamond"/>
          <w:sz w:val="22"/>
          <w:szCs w:val="22"/>
        </w:rPr>
        <w:t xml:space="preserve"> it. (EMR CD 0012)</w:t>
      </w:r>
    </w:p>
    <w:p w14:paraId="2E689720" w14:textId="77777777" w:rsidR="00217C69" w:rsidRPr="00E85073" w:rsidRDefault="00217C69" w:rsidP="00E85073">
      <w:pPr>
        <w:jc w:val="both"/>
        <w:rPr>
          <w:rFonts w:ascii="Garamond" w:hAnsi="Garamond"/>
          <w:sz w:val="22"/>
          <w:szCs w:val="22"/>
        </w:rPr>
      </w:pPr>
    </w:p>
    <w:p w14:paraId="630FCFD9" w14:textId="147E8465" w:rsidR="00CF3100" w:rsidRPr="00E85073" w:rsidRDefault="00CD7D2A" w:rsidP="00E85073">
      <w:pPr>
        <w:jc w:val="both"/>
        <w:rPr>
          <w:rFonts w:ascii="Garamond" w:hAnsi="Garamond"/>
          <w:sz w:val="22"/>
          <w:szCs w:val="22"/>
        </w:rPr>
      </w:pPr>
      <w:r w:rsidRPr="00E85073">
        <w:rPr>
          <w:rFonts w:ascii="Garamond" w:hAnsi="Garamond"/>
          <w:sz w:val="22"/>
          <w:szCs w:val="22"/>
        </w:rPr>
        <w:t xml:space="preserve">SLIDES </w:t>
      </w:r>
      <w:r w:rsidR="00CF3100" w:rsidRPr="00E85073">
        <w:rPr>
          <w:rFonts w:ascii="Garamond" w:hAnsi="Garamond"/>
          <w:sz w:val="22"/>
          <w:szCs w:val="22"/>
        </w:rPr>
        <w:t>16</w:t>
      </w:r>
      <w:proofErr w:type="gramStart"/>
      <w:r w:rsidR="00CF3100" w:rsidRPr="00E85073">
        <w:rPr>
          <w:rFonts w:ascii="Garamond" w:hAnsi="Garamond"/>
          <w:sz w:val="22"/>
          <w:szCs w:val="22"/>
        </w:rPr>
        <w:t>,17</w:t>
      </w:r>
      <w:proofErr w:type="gramEnd"/>
      <w:r w:rsidRPr="00E85073">
        <w:rPr>
          <w:rFonts w:ascii="Garamond" w:hAnsi="Garamond"/>
          <w:sz w:val="22"/>
          <w:szCs w:val="22"/>
        </w:rPr>
        <w:t>, 18</w:t>
      </w:r>
      <w:r w:rsidR="00386910" w:rsidRPr="00E85073">
        <w:rPr>
          <w:rFonts w:ascii="Garamond" w:hAnsi="Garamond"/>
          <w:sz w:val="22"/>
          <w:szCs w:val="22"/>
        </w:rPr>
        <w:t xml:space="preserve"> (40” a slide)</w:t>
      </w:r>
    </w:p>
    <w:p w14:paraId="2F7636F3" w14:textId="72E5558C" w:rsidR="008206CE" w:rsidRPr="00E85073" w:rsidRDefault="00217C69" w:rsidP="00E85073">
      <w:pPr>
        <w:jc w:val="both"/>
        <w:rPr>
          <w:rFonts w:ascii="Garamond" w:hAnsi="Garamond"/>
          <w:sz w:val="22"/>
          <w:szCs w:val="22"/>
        </w:rPr>
      </w:pPr>
      <w:r w:rsidRPr="00E85073">
        <w:rPr>
          <w:rFonts w:ascii="Garamond" w:hAnsi="Garamond"/>
          <w:sz w:val="22"/>
          <w:szCs w:val="22"/>
        </w:rPr>
        <w:t>O</w:t>
      </w:r>
      <w:r w:rsidR="008206CE" w:rsidRPr="00E85073">
        <w:rPr>
          <w:rFonts w:ascii="Garamond" w:hAnsi="Garamond"/>
          <w:sz w:val="22"/>
          <w:szCs w:val="22"/>
        </w:rPr>
        <w:t>ld</w:t>
      </w:r>
      <w:r w:rsidRPr="00E85073">
        <w:rPr>
          <w:rFonts w:ascii="Garamond" w:hAnsi="Garamond"/>
          <w:sz w:val="22"/>
          <w:szCs w:val="22"/>
        </w:rPr>
        <w:t xml:space="preserve"> New-Music</w:t>
      </w:r>
      <w:r w:rsidR="00CF3100" w:rsidRPr="00E85073">
        <w:rPr>
          <w:rFonts w:ascii="Garamond" w:hAnsi="Garamond"/>
          <w:sz w:val="22"/>
          <w:szCs w:val="22"/>
        </w:rPr>
        <w:t xml:space="preserve"> - </w:t>
      </w:r>
      <w:r w:rsidR="008206CE" w:rsidRPr="00E85073">
        <w:rPr>
          <w:rFonts w:ascii="Garamond" w:hAnsi="Garamond"/>
          <w:sz w:val="22"/>
          <w:szCs w:val="22"/>
        </w:rPr>
        <w:t>Music for a while 1’43</w:t>
      </w:r>
      <w:r w:rsidR="003C7492" w:rsidRPr="00E85073">
        <w:rPr>
          <w:rFonts w:ascii="Garamond" w:hAnsi="Garamond"/>
          <w:sz w:val="22"/>
          <w:szCs w:val="22"/>
        </w:rPr>
        <w:t xml:space="preserve"> [5’25]</w:t>
      </w:r>
      <w:r w:rsidR="008206CE" w:rsidRPr="00E85073">
        <w:rPr>
          <w:rFonts w:ascii="Garamond" w:hAnsi="Garamond"/>
          <w:sz w:val="22"/>
          <w:szCs w:val="22"/>
        </w:rPr>
        <w:t xml:space="preserve"> (Playlist)</w:t>
      </w:r>
    </w:p>
    <w:p w14:paraId="10540DED" w14:textId="77777777" w:rsidR="00E85073" w:rsidRDefault="00E85073" w:rsidP="00E85073">
      <w:pPr>
        <w:jc w:val="both"/>
        <w:rPr>
          <w:rFonts w:ascii="Garamond" w:hAnsi="Garamond"/>
          <w:color w:val="FF0000"/>
          <w:sz w:val="22"/>
          <w:szCs w:val="22"/>
        </w:rPr>
      </w:pPr>
    </w:p>
    <w:p w14:paraId="3E6528BB" w14:textId="0F9E96C2" w:rsidR="00736BB1" w:rsidRPr="00E85073" w:rsidRDefault="00736BB1" w:rsidP="00E85073">
      <w:pPr>
        <w:jc w:val="both"/>
        <w:rPr>
          <w:rFonts w:ascii="Garamond" w:hAnsi="Garamond"/>
          <w:sz w:val="22"/>
          <w:szCs w:val="22"/>
        </w:rPr>
      </w:pPr>
      <w:r w:rsidRPr="00E85073">
        <w:rPr>
          <w:rFonts w:ascii="Garamond" w:hAnsi="Garamond"/>
          <w:color w:val="FF0000"/>
          <w:sz w:val="22"/>
          <w:szCs w:val="22"/>
        </w:rPr>
        <w:t>MUSIC 3</w:t>
      </w:r>
      <w:r w:rsidR="00217C69" w:rsidRPr="00E85073">
        <w:rPr>
          <w:rFonts w:ascii="Garamond" w:hAnsi="Garamond"/>
          <w:sz w:val="22"/>
          <w:szCs w:val="22"/>
        </w:rPr>
        <w:tab/>
      </w:r>
    </w:p>
    <w:p w14:paraId="0A367D27" w14:textId="49D8721D" w:rsidR="00217C69" w:rsidRPr="00E85073" w:rsidRDefault="00217C69" w:rsidP="00E85073">
      <w:pPr>
        <w:ind w:firstLine="720"/>
        <w:jc w:val="both"/>
        <w:rPr>
          <w:rFonts w:ascii="Garamond" w:hAnsi="Garamond"/>
          <w:i/>
          <w:sz w:val="22"/>
          <w:szCs w:val="22"/>
        </w:rPr>
      </w:pPr>
      <w:r w:rsidRPr="00E85073">
        <w:rPr>
          <w:rFonts w:ascii="Garamond" w:hAnsi="Garamond"/>
          <w:sz w:val="22"/>
          <w:szCs w:val="22"/>
        </w:rPr>
        <w:t xml:space="preserve">A version of Purcell’s famous song </w:t>
      </w:r>
      <w:r w:rsidRPr="00E85073">
        <w:rPr>
          <w:rFonts w:ascii="Garamond" w:hAnsi="Garamond"/>
          <w:i/>
          <w:sz w:val="22"/>
          <w:szCs w:val="22"/>
        </w:rPr>
        <w:t>Music for a while</w:t>
      </w:r>
    </w:p>
    <w:p w14:paraId="41919AA6" w14:textId="2B729904" w:rsidR="008206CE" w:rsidRPr="00E85073" w:rsidRDefault="00217C69" w:rsidP="00E85073">
      <w:pPr>
        <w:jc w:val="both"/>
        <w:rPr>
          <w:rFonts w:ascii="Garamond" w:hAnsi="Garamond"/>
          <w:sz w:val="22"/>
          <w:szCs w:val="22"/>
        </w:rPr>
      </w:pPr>
      <w:r w:rsidRPr="00E85073">
        <w:rPr>
          <w:rFonts w:ascii="Garamond" w:hAnsi="Garamond"/>
          <w:sz w:val="22"/>
          <w:szCs w:val="22"/>
        </w:rPr>
        <w:tab/>
        <w:t xml:space="preserve">I arranged this for my BBC Radio 4 </w:t>
      </w:r>
      <w:r w:rsidRPr="00E85073">
        <w:rPr>
          <w:rFonts w:ascii="Garamond" w:hAnsi="Garamond"/>
          <w:i/>
          <w:sz w:val="22"/>
          <w:szCs w:val="22"/>
        </w:rPr>
        <w:t xml:space="preserve">Playlist </w:t>
      </w:r>
      <w:r w:rsidRPr="00E85073">
        <w:rPr>
          <w:rFonts w:ascii="Garamond" w:hAnsi="Garamond"/>
          <w:sz w:val="22"/>
          <w:szCs w:val="22"/>
        </w:rPr>
        <w:t>strand</w:t>
      </w:r>
    </w:p>
    <w:p w14:paraId="666502E5" w14:textId="756EA6A1" w:rsidR="00217C69" w:rsidRPr="00E85073" w:rsidRDefault="00217C69" w:rsidP="00E85073">
      <w:pPr>
        <w:jc w:val="both"/>
        <w:rPr>
          <w:rFonts w:ascii="Garamond" w:hAnsi="Garamond"/>
          <w:sz w:val="22"/>
          <w:szCs w:val="22"/>
        </w:rPr>
      </w:pPr>
      <w:r w:rsidRPr="00E85073">
        <w:rPr>
          <w:rFonts w:ascii="Garamond" w:hAnsi="Garamond"/>
          <w:sz w:val="22"/>
          <w:szCs w:val="22"/>
        </w:rPr>
        <w:tab/>
        <w:t>I think this approach to music is neglected</w:t>
      </w:r>
    </w:p>
    <w:p w14:paraId="39912563" w14:textId="77777777" w:rsidR="00E85073" w:rsidRDefault="00E85073" w:rsidP="00E85073">
      <w:pPr>
        <w:jc w:val="both"/>
        <w:rPr>
          <w:rFonts w:ascii="Garamond" w:hAnsi="Garamond"/>
          <w:i/>
          <w:sz w:val="22"/>
          <w:szCs w:val="22"/>
        </w:rPr>
      </w:pPr>
    </w:p>
    <w:p w14:paraId="253169CB" w14:textId="272AA94F" w:rsidR="00217C69" w:rsidRPr="00E85073" w:rsidRDefault="00CD7D2A" w:rsidP="00E85073">
      <w:pPr>
        <w:jc w:val="both"/>
        <w:rPr>
          <w:rFonts w:ascii="Garamond" w:hAnsi="Garamond"/>
          <w:i/>
          <w:sz w:val="22"/>
          <w:szCs w:val="22"/>
        </w:rPr>
      </w:pPr>
      <w:r w:rsidRPr="00E85073">
        <w:rPr>
          <w:rFonts w:ascii="Garamond" w:hAnsi="Garamond"/>
          <w:i/>
          <w:sz w:val="22"/>
          <w:szCs w:val="22"/>
        </w:rPr>
        <w:t>SLIDE 19</w:t>
      </w:r>
    </w:p>
    <w:p w14:paraId="79E05E17" w14:textId="2FB647E6" w:rsidR="00217C69" w:rsidRPr="00E85073" w:rsidRDefault="00217C69" w:rsidP="00E85073">
      <w:pPr>
        <w:jc w:val="both"/>
        <w:rPr>
          <w:rFonts w:ascii="Garamond" w:hAnsi="Garamond"/>
          <w:sz w:val="22"/>
          <w:szCs w:val="22"/>
        </w:rPr>
      </w:pPr>
      <w:proofErr w:type="gramStart"/>
      <w:r w:rsidRPr="00E85073">
        <w:rPr>
          <w:rFonts w:ascii="Garamond" w:hAnsi="Garamond"/>
          <w:sz w:val="22"/>
          <w:szCs w:val="22"/>
        </w:rPr>
        <w:t>Old Old-Music in London’s concert halls any night</w:t>
      </w:r>
      <w:r w:rsidR="007936A8" w:rsidRPr="00E85073">
        <w:rPr>
          <w:rFonts w:ascii="Garamond" w:hAnsi="Garamond"/>
          <w:sz w:val="22"/>
          <w:szCs w:val="22"/>
        </w:rPr>
        <w:t xml:space="preserve"> of the week</w:t>
      </w:r>
      <w:r w:rsidRPr="00E85073">
        <w:rPr>
          <w:rFonts w:ascii="Garamond" w:hAnsi="Garamond"/>
          <w:sz w:val="22"/>
          <w:szCs w:val="22"/>
        </w:rPr>
        <w:t>.</w:t>
      </w:r>
      <w:proofErr w:type="gramEnd"/>
    </w:p>
    <w:p w14:paraId="2F86A226" w14:textId="77777777" w:rsidR="00217C69" w:rsidRPr="00E85073" w:rsidRDefault="00217C69" w:rsidP="00E85073">
      <w:pPr>
        <w:jc w:val="both"/>
        <w:rPr>
          <w:rFonts w:ascii="Garamond" w:hAnsi="Garamond"/>
          <w:sz w:val="22"/>
          <w:szCs w:val="22"/>
        </w:rPr>
      </w:pPr>
    </w:p>
    <w:p w14:paraId="2B2981B9" w14:textId="4FFE5A5E" w:rsidR="008206CE" w:rsidRPr="00E85073" w:rsidRDefault="003D59CC" w:rsidP="00E85073">
      <w:pPr>
        <w:jc w:val="both"/>
        <w:rPr>
          <w:rFonts w:ascii="Garamond" w:hAnsi="Garamond"/>
          <w:sz w:val="22"/>
          <w:szCs w:val="22"/>
        </w:rPr>
      </w:pPr>
      <w:r w:rsidRPr="00E85073">
        <w:rPr>
          <w:rFonts w:ascii="Garamond" w:hAnsi="Garamond"/>
          <w:sz w:val="22"/>
          <w:szCs w:val="22"/>
        </w:rPr>
        <w:t xml:space="preserve">The Power of </w:t>
      </w:r>
      <w:r w:rsidR="008206CE" w:rsidRPr="00E85073">
        <w:rPr>
          <w:rFonts w:ascii="Garamond" w:hAnsi="Garamond"/>
          <w:sz w:val="22"/>
          <w:szCs w:val="22"/>
        </w:rPr>
        <w:t xml:space="preserve">Anecdote (Historical context </w:t>
      </w:r>
      <w:r w:rsidR="00C5607F" w:rsidRPr="00E85073">
        <w:rPr>
          <w:rFonts w:ascii="Garamond" w:hAnsi="Garamond"/>
          <w:sz w:val="22"/>
          <w:szCs w:val="22"/>
        </w:rPr>
        <w:t>–</w:t>
      </w:r>
      <w:r w:rsidR="008206CE" w:rsidRPr="00E85073">
        <w:rPr>
          <w:rFonts w:ascii="Garamond" w:hAnsi="Garamond"/>
          <w:sz w:val="22"/>
          <w:szCs w:val="22"/>
        </w:rPr>
        <w:t xml:space="preserve"> </w:t>
      </w:r>
      <w:r w:rsidR="00C5607F" w:rsidRPr="00E85073">
        <w:rPr>
          <w:rFonts w:ascii="Garamond" w:hAnsi="Garamond"/>
          <w:sz w:val="22"/>
          <w:szCs w:val="22"/>
        </w:rPr>
        <w:t xml:space="preserve">explain the </w:t>
      </w:r>
      <w:r w:rsidR="008206CE" w:rsidRPr="00E85073">
        <w:rPr>
          <w:rFonts w:ascii="Garamond" w:hAnsi="Garamond"/>
          <w:sz w:val="22"/>
          <w:szCs w:val="22"/>
        </w:rPr>
        <w:t>Playlist</w:t>
      </w:r>
      <w:r w:rsidR="00C5607F" w:rsidRPr="00E85073">
        <w:rPr>
          <w:rFonts w:ascii="Garamond" w:hAnsi="Garamond"/>
          <w:sz w:val="22"/>
          <w:szCs w:val="22"/>
        </w:rPr>
        <w:t xml:space="preserve"> concept</w:t>
      </w:r>
      <w:r w:rsidR="008206CE" w:rsidRPr="00E85073">
        <w:rPr>
          <w:rFonts w:ascii="Garamond" w:hAnsi="Garamond"/>
          <w:sz w:val="22"/>
          <w:szCs w:val="22"/>
        </w:rPr>
        <w:t>)</w:t>
      </w:r>
    </w:p>
    <w:p w14:paraId="72625631" w14:textId="326AA5AC" w:rsidR="008206CE" w:rsidRPr="00E85073" w:rsidRDefault="008206CE" w:rsidP="00E85073">
      <w:pPr>
        <w:jc w:val="both"/>
        <w:rPr>
          <w:rFonts w:ascii="Garamond" w:hAnsi="Garamond"/>
          <w:sz w:val="22"/>
          <w:szCs w:val="22"/>
        </w:rPr>
      </w:pPr>
      <w:r w:rsidRPr="00E85073">
        <w:rPr>
          <w:rFonts w:ascii="Garamond" w:hAnsi="Garamond"/>
          <w:sz w:val="22"/>
          <w:szCs w:val="22"/>
        </w:rPr>
        <w:t xml:space="preserve">Austen 2’ </w:t>
      </w:r>
      <w:proofErr w:type="spellStart"/>
      <w:r w:rsidRPr="00E85073">
        <w:rPr>
          <w:rFonts w:ascii="Garamond" w:hAnsi="Garamond"/>
          <w:sz w:val="22"/>
          <w:szCs w:val="22"/>
        </w:rPr>
        <w:t>Kiallmark</w:t>
      </w:r>
      <w:proofErr w:type="spellEnd"/>
      <w:r w:rsidRPr="00E85073">
        <w:rPr>
          <w:rFonts w:ascii="Garamond" w:hAnsi="Garamond"/>
          <w:sz w:val="22"/>
          <w:szCs w:val="22"/>
        </w:rPr>
        <w:tab/>
        <w:t>[7’25]</w:t>
      </w:r>
    </w:p>
    <w:p w14:paraId="7DDEBA3E" w14:textId="77777777" w:rsidR="0064118A" w:rsidRDefault="0064118A" w:rsidP="00E85073">
      <w:pPr>
        <w:jc w:val="both"/>
        <w:rPr>
          <w:rFonts w:ascii="Garamond" w:hAnsi="Garamond"/>
          <w:sz w:val="22"/>
          <w:szCs w:val="22"/>
        </w:rPr>
      </w:pPr>
    </w:p>
    <w:p w14:paraId="21AE1C09" w14:textId="10BF231F" w:rsidR="008206CE" w:rsidRPr="00E85073" w:rsidRDefault="00CF3100" w:rsidP="00E85073">
      <w:pPr>
        <w:jc w:val="both"/>
        <w:rPr>
          <w:rFonts w:ascii="Garamond" w:hAnsi="Garamond"/>
          <w:sz w:val="22"/>
          <w:szCs w:val="22"/>
        </w:rPr>
      </w:pPr>
      <w:proofErr w:type="spellStart"/>
      <w:proofErr w:type="gramStart"/>
      <w:r w:rsidRPr="00E85073">
        <w:rPr>
          <w:rFonts w:ascii="Garamond" w:hAnsi="Garamond"/>
          <w:sz w:val="22"/>
          <w:szCs w:val="22"/>
        </w:rPr>
        <w:t>Kiallmark’s</w:t>
      </w:r>
      <w:proofErr w:type="spellEnd"/>
      <w:r w:rsidRPr="00E85073">
        <w:rPr>
          <w:rFonts w:ascii="Garamond" w:hAnsi="Garamond"/>
          <w:sz w:val="22"/>
          <w:szCs w:val="22"/>
        </w:rPr>
        <w:t xml:space="preserve"> Variations on </w:t>
      </w:r>
      <w:r w:rsidRPr="00E85073">
        <w:rPr>
          <w:rFonts w:ascii="Garamond" w:hAnsi="Garamond"/>
          <w:i/>
          <w:iCs/>
          <w:sz w:val="22"/>
          <w:szCs w:val="22"/>
        </w:rPr>
        <w:t>Robin Adair</w:t>
      </w:r>
      <w:r w:rsidRPr="00E85073">
        <w:rPr>
          <w:rFonts w:ascii="Garamond" w:hAnsi="Garamond"/>
          <w:sz w:val="22"/>
          <w:szCs w:val="22"/>
        </w:rPr>
        <w:t xml:space="preserve"> (the only piece of music actually named in Jane Austen’s novels)</w:t>
      </w:r>
      <w:r w:rsidR="007B2744" w:rsidRPr="00E85073">
        <w:rPr>
          <w:rFonts w:ascii="Garamond" w:hAnsi="Garamond"/>
          <w:sz w:val="22"/>
          <w:szCs w:val="22"/>
        </w:rPr>
        <w:t>.</w:t>
      </w:r>
      <w:proofErr w:type="gramEnd"/>
    </w:p>
    <w:p w14:paraId="7ECF7CAC" w14:textId="626083D8" w:rsidR="00191A6A" w:rsidRPr="00E85073" w:rsidRDefault="00191A6A" w:rsidP="00E85073">
      <w:pPr>
        <w:jc w:val="both"/>
        <w:rPr>
          <w:rFonts w:ascii="Garamond" w:hAnsi="Garamond"/>
          <w:sz w:val="22"/>
          <w:szCs w:val="22"/>
        </w:rPr>
      </w:pPr>
      <w:r w:rsidRPr="00E85073">
        <w:rPr>
          <w:rFonts w:ascii="Garamond" w:hAnsi="Garamond"/>
          <w:sz w:val="22"/>
          <w:szCs w:val="22"/>
        </w:rPr>
        <w:t xml:space="preserve">In </w:t>
      </w:r>
      <w:r w:rsidRPr="00E85073">
        <w:rPr>
          <w:rFonts w:ascii="Garamond" w:hAnsi="Garamond"/>
          <w:i/>
          <w:iCs/>
          <w:sz w:val="22"/>
          <w:szCs w:val="22"/>
        </w:rPr>
        <w:t>Emma</w:t>
      </w:r>
      <w:r w:rsidRPr="00E85073">
        <w:rPr>
          <w:rFonts w:ascii="Garamond" w:hAnsi="Garamond"/>
          <w:sz w:val="22"/>
          <w:szCs w:val="22"/>
        </w:rPr>
        <w:t xml:space="preserve">, Frank Churchill and Emma listen to Jane Fairfax playing the new piano which Frank has anonymously presented to her: the engagement between Jane and Frank is a secret. Frank’s remarks to Emma are full of double meanings as they discuss Jane’s supposed infatuation with the married Mr. Dixon. Despite the fact that Frank says: ‘She is playing </w:t>
      </w:r>
      <w:r w:rsidRPr="00E85073">
        <w:rPr>
          <w:rFonts w:ascii="Garamond" w:hAnsi="Garamond"/>
          <w:i/>
          <w:iCs/>
          <w:sz w:val="22"/>
          <w:szCs w:val="22"/>
        </w:rPr>
        <w:t>Robin Adair</w:t>
      </w:r>
      <w:r w:rsidRPr="00E85073">
        <w:rPr>
          <w:rFonts w:ascii="Garamond" w:hAnsi="Garamond"/>
          <w:sz w:val="22"/>
          <w:szCs w:val="22"/>
        </w:rPr>
        <w:t xml:space="preserve"> at this moment – </w:t>
      </w:r>
      <w:r w:rsidRPr="00E85073">
        <w:rPr>
          <w:rFonts w:ascii="Garamond" w:hAnsi="Garamond"/>
          <w:i/>
          <w:iCs/>
          <w:sz w:val="22"/>
          <w:szCs w:val="22"/>
        </w:rPr>
        <w:t>his</w:t>
      </w:r>
      <w:r w:rsidRPr="00E85073">
        <w:rPr>
          <w:rFonts w:ascii="Garamond" w:hAnsi="Garamond"/>
          <w:sz w:val="22"/>
          <w:szCs w:val="22"/>
        </w:rPr>
        <w:t xml:space="preserve"> </w:t>
      </w:r>
      <w:proofErr w:type="spellStart"/>
      <w:r w:rsidRPr="00E85073">
        <w:rPr>
          <w:rFonts w:ascii="Garamond" w:hAnsi="Garamond"/>
          <w:sz w:val="22"/>
          <w:szCs w:val="22"/>
        </w:rPr>
        <w:t>favourite</w:t>
      </w:r>
      <w:proofErr w:type="spellEnd"/>
      <w:r w:rsidRPr="00E85073">
        <w:rPr>
          <w:rFonts w:ascii="Garamond" w:hAnsi="Garamond"/>
          <w:sz w:val="22"/>
          <w:szCs w:val="22"/>
        </w:rPr>
        <w:t xml:space="preserve">’, many assume that Jane was </w:t>
      </w:r>
      <w:r w:rsidRPr="00E85073">
        <w:rPr>
          <w:rFonts w:ascii="Garamond" w:hAnsi="Garamond"/>
          <w:i/>
          <w:iCs/>
          <w:sz w:val="22"/>
          <w:szCs w:val="22"/>
        </w:rPr>
        <w:t>singing</w:t>
      </w:r>
      <w:r w:rsidRPr="00E85073">
        <w:rPr>
          <w:rFonts w:ascii="Garamond" w:hAnsi="Garamond"/>
          <w:sz w:val="22"/>
          <w:szCs w:val="22"/>
        </w:rPr>
        <w:t xml:space="preserve"> as well (Peter F. Alexander, for instance, in </w:t>
      </w:r>
      <w:r w:rsidRPr="00E85073">
        <w:rPr>
          <w:rFonts w:ascii="Garamond" w:hAnsi="Garamond"/>
          <w:i/>
          <w:iCs/>
          <w:sz w:val="22"/>
          <w:szCs w:val="22"/>
        </w:rPr>
        <w:t>The Review of English Studies</w:t>
      </w:r>
      <w:r w:rsidRPr="00E85073">
        <w:rPr>
          <w:rFonts w:ascii="Garamond" w:hAnsi="Garamond"/>
          <w:sz w:val="22"/>
          <w:szCs w:val="22"/>
        </w:rPr>
        <w:t xml:space="preserve"> Volume XXXIX, Number 153, Pp84-86). Even in Jane Austen’s time, with drawing-room music an ordinary entertainment, it would have been ruder to converse while someone was singing than while they were merely playing. Now we have access to new volumes from Jane Austen’s music library, we see that it’s included in the collection as a piano </w:t>
      </w:r>
      <w:r w:rsidRPr="00E85073">
        <w:rPr>
          <w:rFonts w:ascii="Garamond" w:hAnsi="Garamond"/>
          <w:i/>
          <w:iCs/>
          <w:sz w:val="22"/>
          <w:szCs w:val="22"/>
        </w:rPr>
        <w:t>solo</w:t>
      </w:r>
      <w:r w:rsidRPr="00E85073">
        <w:rPr>
          <w:rFonts w:ascii="Garamond" w:hAnsi="Garamond"/>
          <w:sz w:val="22"/>
          <w:szCs w:val="22"/>
        </w:rPr>
        <w:t xml:space="preserve">. </w:t>
      </w:r>
      <w:proofErr w:type="gramStart"/>
      <w:r w:rsidRPr="00E85073">
        <w:rPr>
          <w:rFonts w:ascii="Garamond" w:hAnsi="Garamond"/>
          <w:sz w:val="22"/>
          <w:szCs w:val="22"/>
        </w:rPr>
        <w:t xml:space="preserve">As Professor Richard </w:t>
      </w:r>
      <w:proofErr w:type="spellStart"/>
      <w:r w:rsidRPr="00E85073">
        <w:rPr>
          <w:rFonts w:ascii="Garamond" w:hAnsi="Garamond"/>
          <w:sz w:val="22"/>
          <w:szCs w:val="22"/>
        </w:rPr>
        <w:t>Jenkyns</w:t>
      </w:r>
      <w:proofErr w:type="spellEnd"/>
      <w:r w:rsidRPr="00E85073">
        <w:rPr>
          <w:rFonts w:ascii="Garamond" w:hAnsi="Garamond"/>
          <w:sz w:val="22"/>
          <w:szCs w:val="22"/>
        </w:rPr>
        <w:t xml:space="preserve"> pointed out in </w:t>
      </w:r>
      <w:r w:rsidRPr="00E85073">
        <w:rPr>
          <w:rFonts w:ascii="Garamond" w:hAnsi="Garamond"/>
          <w:i/>
          <w:iCs/>
          <w:sz w:val="22"/>
          <w:szCs w:val="22"/>
        </w:rPr>
        <w:t>Jane Austen’s iPod</w:t>
      </w:r>
      <w:r w:rsidRPr="00E85073">
        <w:rPr>
          <w:rFonts w:ascii="Garamond" w:hAnsi="Garamond"/>
          <w:sz w:val="22"/>
          <w:szCs w:val="22"/>
        </w:rPr>
        <w:t xml:space="preserve"> (BBC Radio 4, January 2</w:t>
      </w:r>
      <w:r w:rsidRPr="00E85073">
        <w:rPr>
          <w:rFonts w:ascii="Garamond" w:hAnsi="Garamond"/>
          <w:sz w:val="22"/>
          <w:szCs w:val="22"/>
          <w:vertAlign w:val="superscript"/>
        </w:rPr>
        <w:t>nd</w:t>
      </w:r>
      <w:r w:rsidRPr="00E85073">
        <w:rPr>
          <w:rFonts w:ascii="Garamond" w:hAnsi="Garamond"/>
          <w:sz w:val="22"/>
          <w:szCs w:val="22"/>
        </w:rPr>
        <w:t xml:space="preserve"> 2010), we can now understand the significance of that word ‘playing’.</w:t>
      </w:r>
      <w:proofErr w:type="gramEnd"/>
      <w:r w:rsidRPr="00E85073">
        <w:rPr>
          <w:rFonts w:ascii="Garamond" w:hAnsi="Garamond"/>
          <w:sz w:val="22"/>
          <w:szCs w:val="22"/>
        </w:rPr>
        <w:t xml:space="preserve"> The verses behind Jane Fairfax’s showy piano solo would have been known to all the listeners, of course, but their hidden significance, on which Peter F. Alexander so rightly comments, was even more cunningly obscured than he suggests. The </w:t>
      </w:r>
      <w:r w:rsidR="00C5607F" w:rsidRPr="00E85073">
        <w:rPr>
          <w:rFonts w:ascii="Garamond" w:hAnsi="Garamond"/>
          <w:sz w:val="22"/>
          <w:szCs w:val="22"/>
        </w:rPr>
        <w:t xml:space="preserve">unsung </w:t>
      </w:r>
      <w:r w:rsidRPr="00E85073">
        <w:rPr>
          <w:rFonts w:ascii="Garamond" w:hAnsi="Garamond"/>
          <w:sz w:val="22"/>
          <w:szCs w:val="22"/>
        </w:rPr>
        <w:t>chorus</w:t>
      </w:r>
      <w:r w:rsidR="00C5607F" w:rsidRPr="00E85073">
        <w:rPr>
          <w:rFonts w:ascii="Garamond" w:hAnsi="Garamond"/>
          <w:sz w:val="22"/>
          <w:szCs w:val="22"/>
        </w:rPr>
        <w:t>, to which, however, everyone knew the words,</w:t>
      </w:r>
      <w:r w:rsidRPr="00E85073">
        <w:rPr>
          <w:rFonts w:ascii="Garamond" w:hAnsi="Garamond"/>
          <w:sz w:val="22"/>
          <w:szCs w:val="22"/>
        </w:rPr>
        <w:t xml:space="preserve"> runs:</w:t>
      </w:r>
    </w:p>
    <w:p w14:paraId="1BA89DCD" w14:textId="77777777" w:rsidR="004E6265" w:rsidRPr="00E85073" w:rsidRDefault="004E6265" w:rsidP="00E85073">
      <w:pPr>
        <w:pStyle w:val="Heading3"/>
        <w:ind w:left="2880"/>
        <w:jc w:val="both"/>
        <w:rPr>
          <w:rFonts w:ascii="Garamond" w:hAnsi="Garamond"/>
          <w:sz w:val="22"/>
          <w:szCs w:val="22"/>
        </w:rPr>
      </w:pPr>
    </w:p>
    <w:p w14:paraId="78EEDC93" w14:textId="77777777" w:rsidR="00191A6A" w:rsidRPr="00E85073" w:rsidRDefault="00191A6A" w:rsidP="00E85073">
      <w:pPr>
        <w:pStyle w:val="Heading3"/>
        <w:ind w:left="2880"/>
        <w:jc w:val="both"/>
        <w:rPr>
          <w:rFonts w:ascii="Garamond" w:hAnsi="Garamond"/>
          <w:sz w:val="22"/>
          <w:szCs w:val="22"/>
        </w:rPr>
      </w:pPr>
      <w:r w:rsidRPr="00E85073">
        <w:rPr>
          <w:rFonts w:ascii="Garamond" w:hAnsi="Garamond"/>
          <w:sz w:val="22"/>
          <w:szCs w:val="22"/>
        </w:rPr>
        <w:t>‘Yet he I loved so well</w:t>
      </w:r>
    </w:p>
    <w:p w14:paraId="7E90EA9C" w14:textId="77777777" w:rsidR="00191A6A" w:rsidRPr="00E85073" w:rsidRDefault="00191A6A" w:rsidP="00E85073">
      <w:pPr>
        <w:ind w:left="2880"/>
        <w:jc w:val="both"/>
        <w:rPr>
          <w:rFonts w:ascii="Garamond" w:hAnsi="Garamond"/>
          <w:i/>
          <w:iCs/>
          <w:sz w:val="22"/>
          <w:szCs w:val="22"/>
        </w:rPr>
      </w:pPr>
      <w:r w:rsidRPr="00E85073">
        <w:rPr>
          <w:rFonts w:ascii="Garamond" w:hAnsi="Garamond"/>
          <w:i/>
          <w:iCs/>
          <w:sz w:val="22"/>
          <w:szCs w:val="22"/>
        </w:rPr>
        <w:t>Still in my heart shall dwell</w:t>
      </w:r>
    </w:p>
    <w:p w14:paraId="18856294" w14:textId="77777777" w:rsidR="00191A6A" w:rsidRPr="00E85073" w:rsidRDefault="00191A6A" w:rsidP="00E85073">
      <w:pPr>
        <w:ind w:left="2880"/>
        <w:jc w:val="both"/>
        <w:rPr>
          <w:rFonts w:ascii="Garamond" w:hAnsi="Garamond"/>
          <w:i/>
          <w:iCs/>
          <w:sz w:val="22"/>
          <w:szCs w:val="22"/>
        </w:rPr>
      </w:pPr>
      <w:r w:rsidRPr="00E85073">
        <w:rPr>
          <w:rFonts w:ascii="Garamond" w:hAnsi="Garamond"/>
          <w:i/>
          <w:iCs/>
          <w:sz w:val="22"/>
          <w:szCs w:val="22"/>
        </w:rPr>
        <w:t>Oh, I can ne'er forget</w:t>
      </w:r>
    </w:p>
    <w:p w14:paraId="50237DA3" w14:textId="77777777" w:rsidR="00191A6A" w:rsidRPr="00E85073" w:rsidRDefault="00191A6A" w:rsidP="00E85073">
      <w:pPr>
        <w:ind w:left="2880"/>
        <w:jc w:val="both"/>
        <w:rPr>
          <w:rFonts w:ascii="Garamond" w:hAnsi="Garamond"/>
          <w:i/>
          <w:iCs/>
          <w:sz w:val="22"/>
          <w:szCs w:val="22"/>
        </w:rPr>
      </w:pPr>
      <w:r w:rsidRPr="00E85073">
        <w:rPr>
          <w:rFonts w:ascii="Garamond" w:hAnsi="Garamond"/>
          <w:i/>
          <w:iCs/>
          <w:sz w:val="22"/>
          <w:szCs w:val="22"/>
        </w:rPr>
        <w:t>Robin Adair’</w:t>
      </w:r>
    </w:p>
    <w:p w14:paraId="1BE7DF55" w14:textId="77777777" w:rsidR="00CF3100" w:rsidRPr="00E85073" w:rsidRDefault="00CF3100" w:rsidP="00E85073">
      <w:pPr>
        <w:jc w:val="both"/>
        <w:rPr>
          <w:rFonts w:ascii="Garamond" w:hAnsi="Garamond"/>
          <w:sz w:val="22"/>
          <w:szCs w:val="22"/>
        </w:rPr>
      </w:pPr>
    </w:p>
    <w:p w14:paraId="343BD523" w14:textId="432E7275" w:rsidR="00CF3100" w:rsidRPr="00E85073" w:rsidRDefault="003D59CC" w:rsidP="00E85073">
      <w:pPr>
        <w:jc w:val="both"/>
        <w:rPr>
          <w:rFonts w:ascii="Garamond" w:hAnsi="Garamond"/>
          <w:sz w:val="22"/>
          <w:szCs w:val="22"/>
        </w:rPr>
      </w:pPr>
      <w:r w:rsidRPr="00E85073">
        <w:rPr>
          <w:rFonts w:ascii="Garamond" w:hAnsi="Garamond"/>
          <w:sz w:val="22"/>
          <w:szCs w:val="22"/>
        </w:rPr>
        <w:t>The piano we’</w:t>
      </w:r>
      <w:r w:rsidR="00736BB1" w:rsidRPr="00E85073">
        <w:rPr>
          <w:rFonts w:ascii="Garamond" w:hAnsi="Garamond"/>
          <w:sz w:val="22"/>
          <w:szCs w:val="22"/>
        </w:rPr>
        <w:t>ll hear d</w:t>
      </w:r>
      <w:r w:rsidRPr="00E85073">
        <w:rPr>
          <w:rFonts w:ascii="Garamond" w:hAnsi="Garamond"/>
          <w:sz w:val="22"/>
          <w:szCs w:val="22"/>
        </w:rPr>
        <w:t xml:space="preserve">ates from the very year of Jane Austen’s death.  It bears the signature of the composer JB Cramer – the only composer named in Austen’s novels. </w:t>
      </w:r>
    </w:p>
    <w:p w14:paraId="03A6F11A" w14:textId="77777777" w:rsidR="00E85073" w:rsidRDefault="00E85073" w:rsidP="00E85073">
      <w:pPr>
        <w:jc w:val="both"/>
        <w:rPr>
          <w:rFonts w:ascii="Garamond" w:hAnsi="Garamond"/>
          <w:color w:val="FF0000"/>
          <w:sz w:val="22"/>
          <w:szCs w:val="22"/>
        </w:rPr>
      </w:pPr>
    </w:p>
    <w:p w14:paraId="0A70293C" w14:textId="67E9C23A" w:rsidR="003D59CC"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4</w:t>
      </w:r>
    </w:p>
    <w:p w14:paraId="0D0DA35D" w14:textId="1B7A3353" w:rsidR="00931F1D" w:rsidRPr="00E85073" w:rsidRDefault="000B63F9" w:rsidP="00E85073">
      <w:pPr>
        <w:jc w:val="both"/>
        <w:rPr>
          <w:rFonts w:ascii="Garamond" w:hAnsi="Garamond"/>
          <w:sz w:val="22"/>
          <w:szCs w:val="22"/>
        </w:rPr>
      </w:pPr>
      <w:r w:rsidRPr="00E85073">
        <w:rPr>
          <w:rFonts w:ascii="Garamond" w:hAnsi="Garamond"/>
          <w:sz w:val="22"/>
          <w:szCs w:val="22"/>
        </w:rPr>
        <w:t>This sort of Anecdotal Approach</w:t>
      </w:r>
      <w:r w:rsidR="00BE06DE" w:rsidRPr="00E85073">
        <w:rPr>
          <w:rFonts w:ascii="Garamond" w:hAnsi="Garamond"/>
          <w:sz w:val="22"/>
          <w:szCs w:val="22"/>
        </w:rPr>
        <w:t xml:space="preserve"> is a</w:t>
      </w:r>
      <w:r w:rsidR="00E55D67" w:rsidRPr="00E85073">
        <w:rPr>
          <w:rFonts w:ascii="Garamond" w:hAnsi="Garamond"/>
          <w:sz w:val="22"/>
          <w:szCs w:val="22"/>
        </w:rPr>
        <w:t xml:space="preserve">n example of a </w:t>
      </w:r>
      <w:r w:rsidR="001E1389" w:rsidRPr="00E85073">
        <w:rPr>
          <w:rFonts w:ascii="Garamond" w:hAnsi="Garamond"/>
          <w:sz w:val="22"/>
          <w:szCs w:val="22"/>
        </w:rPr>
        <w:t>Prism:</w:t>
      </w:r>
      <w:r w:rsidR="00506741" w:rsidRPr="00E85073">
        <w:rPr>
          <w:rFonts w:ascii="Garamond" w:hAnsi="Garamond"/>
          <w:sz w:val="22"/>
          <w:szCs w:val="22"/>
        </w:rPr>
        <w:t xml:space="preserve"> </w:t>
      </w:r>
      <w:r w:rsidR="00931F1D" w:rsidRPr="00E85073">
        <w:rPr>
          <w:rFonts w:ascii="Garamond" w:hAnsi="Garamond"/>
          <w:sz w:val="22"/>
          <w:szCs w:val="22"/>
        </w:rPr>
        <w:t xml:space="preserve">Expectation can be refracted through a number of prisms to give the performance a particular </w:t>
      </w:r>
      <w:proofErr w:type="spellStart"/>
      <w:r w:rsidR="00931F1D" w:rsidRPr="00E85073">
        <w:rPr>
          <w:rFonts w:ascii="Garamond" w:hAnsi="Garamond"/>
          <w:sz w:val="22"/>
          <w:szCs w:val="22"/>
        </w:rPr>
        <w:t>colour</w:t>
      </w:r>
      <w:proofErr w:type="spellEnd"/>
      <w:r w:rsidR="00931F1D" w:rsidRPr="00E85073">
        <w:rPr>
          <w:rFonts w:ascii="Garamond" w:hAnsi="Garamond"/>
          <w:sz w:val="22"/>
          <w:szCs w:val="22"/>
        </w:rPr>
        <w:t xml:space="preserve">. These prismatic performances have behind </w:t>
      </w:r>
      <w:r w:rsidR="00931F1D" w:rsidRPr="00E85073">
        <w:rPr>
          <w:rFonts w:ascii="Garamond" w:hAnsi="Garamond"/>
          <w:sz w:val="22"/>
          <w:szCs w:val="22"/>
        </w:rPr>
        <w:lastRenderedPageBreak/>
        <w:t>them the question:</w:t>
      </w:r>
      <w:r w:rsidR="00506741" w:rsidRPr="00E85073">
        <w:rPr>
          <w:rFonts w:ascii="Garamond" w:hAnsi="Garamond"/>
          <w:sz w:val="22"/>
          <w:szCs w:val="22"/>
        </w:rPr>
        <w:t xml:space="preserve"> </w:t>
      </w:r>
      <w:r w:rsidR="00931F1D" w:rsidRPr="00E85073">
        <w:rPr>
          <w:rFonts w:ascii="Garamond" w:hAnsi="Garamond"/>
          <w:sz w:val="22"/>
          <w:szCs w:val="22"/>
        </w:rPr>
        <w:t xml:space="preserve">Do we serve composers best by presenting what we feel their music MEANT, MEANS OR </w:t>
      </w:r>
      <w:r w:rsidR="00931F1D" w:rsidRPr="00E85073">
        <w:rPr>
          <w:rFonts w:ascii="Garamond" w:hAnsi="Garamond"/>
          <w:sz w:val="22"/>
          <w:szCs w:val="22"/>
          <w:u w:val="single"/>
        </w:rPr>
        <w:t>COULD mean</w:t>
      </w:r>
      <w:r w:rsidR="00931F1D" w:rsidRPr="00E85073">
        <w:rPr>
          <w:rFonts w:ascii="Garamond" w:hAnsi="Garamond"/>
          <w:sz w:val="22"/>
          <w:szCs w:val="22"/>
        </w:rPr>
        <w:t>?</w:t>
      </w:r>
    </w:p>
    <w:p w14:paraId="072BA4ED" w14:textId="77777777" w:rsidR="0093024E" w:rsidRPr="00E85073" w:rsidRDefault="0093024E" w:rsidP="00E85073">
      <w:pPr>
        <w:jc w:val="both"/>
        <w:rPr>
          <w:rFonts w:ascii="Garamond" w:hAnsi="Garamond"/>
          <w:sz w:val="22"/>
          <w:szCs w:val="22"/>
        </w:rPr>
      </w:pPr>
    </w:p>
    <w:p w14:paraId="2886C686" w14:textId="70E23ECE" w:rsidR="00191A6A" w:rsidRPr="00E85073" w:rsidRDefault="00CD7D2A" w:rsidP="00E85073">
      <w:pPr>
        <w:jc w:val="both"/>
        <w:rPr>
          <w:rFonts w:ascii="Garamond" w:hAnsi="Garamond"/>
          <w:sz w:val="22"/>
          <w:szCs w:val="22"/>
        </w:rPr>
      </w:pPr>
      <w:r w:rsidRPr="00E85073">
        <w:rPr>
          <w:rFonts w:ascii="Garamond" w:hAnsi="Garamond"/>
          <w:sz w:val="22"/>
          <w:szCs w:val="22"/>
        </w:rPr>
        <w:t>SLIDE 20</w:t>
      </w:r>
    </w:p>
    <w:p w14:paraId="2E532A7F" w14:textId="77777777" w:rsidR="008206CE" w:rsidRPr="00E85073" w:rsidRDefault="008206CE" w:rsidP="00E85073">
      <w:pPr>
        <w:jc w:val="both"/>
        <w:rPr>
          <w:rFonts w:ascii="Garamond" w:hAnsi="Garamond"/>
          <w:sz w:val="22"/>
          <w:szCs w:val="22"/>
        </w:rPr>
      </w:pPr>
      <w:proofErr w:type="gramStart"/>
      <w:r w:rsidRPr="00E85073">
        <w:rPr>
          <w:rFonts w:ascii="Garamond" w:hAnsi="Garamond"/>
          <w:sz w:val="22"/>
          <w:szCs w:val="22"/>
        </w:rPr>
        <w:t>as</w:t>
      </w:r>
      <w:proofErr w:type="gramEnd"/>
      <w:r w:rsidRPr="00E85073">
        <w:rPr>
          <w:rFonts w:ascii="Garamond" w:hAnsi="Garamond"/>
          <w:sz w:val="22"/>
          <w:szCs w:val="22"/>
        </w:rPr>
        <w:t xml:space="preserve"> Jurisprudence (JC Bach), HAYES</w:t>
      </w:r>
    </w:p>
    <w:p w14:paraId="62A2F185" w14:textId="71526E60" w:rsidR="00191A6A" w:rsidRPr="00E85073" w:rsidRDefault="00CD7D2A" w:rsidP="00E85073">
      <w:pPr>
        <w:jc w:val="both"/>
        <w:rPr>
          <w:rFonts w:ascii="Garamond" w:hAnsi="Garamond"/>
          <w:sz w:val="22"/>
          <w:szCs w:val="22"/>
        </w:rPr>
      </w:pPr>
      <w:r w:rsidRPr="00E85073">
        <w:rPr>
          <w:rFonts w:ascii="Garamond" w:hAnsi="Garamond"/>
          <w:sz w:val="22"/>
          <w:szCs w:val="22"/>
        </w:rPr>
        <w:t>SLIDE 21</w:t>
      </w:r>
      <w:r w:rsidR="00BE06DE" w:rsidRPr="00E85073">
        <w:rPr>
          <w:rFonts w:ascii="Garamond" w:hAnsi="Garamond"/>
          <w:sz w:val="22"/>
          <w:szCs w:val="22"/>
        </w:rPr>
        <w:t xml:space="preserve"> (Damper Levers) – explain Circumstantial approach.</w:t>
      </w:r>
    </w:p>
    <w:p w14:paraId="2FEE14DE" w14:textId="77777777" w:rsidR="00736BB1" w:rsidRPr="00E85073" w:rsidRDefault="00736BB1" w:rsidP="00E85073">
      <w:pPr>
        <w:jc w:val="both"/>
        <w:rPr>
          <w:rFonts w:ascii="Garamond" w:hAnsi="Garamond"/>
          <w:sz w:val="22"/>
          <w:szCs w:val="22"/>
        </w:rPr>
      </w:pPr>
    </w:p>
    <w:p w14:paraId="201855C2" w14:textId="7878D1C1" w:rsidR="00191A6A" w:rsidRPr="00E85073" w:rsidRDefault="00CD7D2A" w:rsidP="00E85073">
      <w:pPr>
        <w:jc w:val="both"/>
        <w:rPr>
          <w:rFonts w:ascii="Garamond" w:hAnsi="Garamond"/>
          <w:sz w:val="22"/>
          <w:szCs w:val="22"/>
        </w:rPr>
      </w:pPr>
      <w:proofErr w:type="gramStart"/>
      <w:r w:rsidRPr="00E85073">
        <w:rPr>
          <w:rFonts w:ascii="Garamond" w:hAnsi="Garamond"/>
          <w:sz w:val="22"/>
          <w:szCs w:val="22"/>
        </w:rPr>
        <w:t xml:space="preserve">SLIDES </w:t>
      </w:r>
      <w:r w:rsidR="00191A6A" w:rsidRPr="00E85073">
        <w:rPr>
          <w:rFonts w:ascii="Garamond" w:hAnsi="Garamond"/>
          <w:sz w:val="22"/>
          <w:szCs w:val="22"/>
        </w:rPr>
        <w:t xml:space="preserve"> 22</w:t>
      </w:r>
      <w:proofErr w:type="gramEnd"/>
      <w:r w:rsidR="00191A6A" w:rsidRPr="00E85073">
        <w:rPr>
          <w:rFonts w:ascii="Garamond" w:hAnsi="Garamond"/>
          <w:sz w:val="22"/>
          <w:szCs w:val="22"/>
        </w:rPr>
        <w:t>, 23</w:t>
      </w:r>
      <w:r w:rsidRPr="00E85073">
        <w:rPr>
          <w:rFonts w:ascii="Garamond" w:hAnsi="Garamond"/>
          <w:sz w:val="22"/>
          <w:szCs w:val="22"/>
        </w:rPr>
        <w:t>, 24</w:t>
      </w:r>
      <w:r w:rsidR="00386910" w:rsidRPr="00E85073">
        <w:rPr>
          <w:rFonts w:ascii="Garamond" w:hAnsi="Garamond"/>
          <w:sz w:val="22"/>
          <w:szCs w:val="22"/>
        </w:rPr>
        <w:t xml:space="preserve"> (20” a slide)</w:t>
      </w:r>
    </w:p>
    <w:p w14:paraId="47920854" w14:textId="0BE04661" w:rsidR="008206CE" w:rsidRPr="00E85073" w:rsidRDefault="008206CE" w:rsidP="00E85073">
      <w:pPr>
        <w:jc w:val="both"/>
        <w:rPr>
          <w:rFonts w:ascii="Garamond" w:hAnsi="Garamond"/>
          <w:sz w:val="22"/>
          <w:szCs w:val="22"/>
        </w:rPr>
      </w:pPr>
      <w:r w:rsidRPr="00E85073">
        <w:rPr>
          <w:rFonts w:ascii="Garamond" w:hAnsi="Garamond"/>
          <w:sz w:val="22"/>
          <w:szCs w:val="22"/>
        </w:rPr>
        <w:t>WFPC – Hayes slow</w:t>
      </w:r>
      <w:r w:rsidR="007936A8" w:rsidRPr="00E85073">
        <w:rPr>
          <w:rFonts w:ascii="Garamond" w:hAnsi="Garamond"/>
          <w:sz w:val="22"/>
          <w:szCs w:val="22"/>
        </w:rPr>
        <w:t xml:space="preserve"> </w:t>
      </w:r>
      <w:r w:rsidRPr="00E85073">
        <w:rPr>
          <w:rFonts w:ascii="Garamond" w:hAnsi="Garamond"/>
          <w:sz w:val="22"/>
          <w:szCs w:val="22"/>
        </w:rPr>
        <w:t>– 56”</w:t>
      </w:r>
      <w:r w:rsidRPr="00E85073">
        <w:rPr>
          <w:rFonts w:ascii="Garamond" w:hAnsi="Garamond"/>
          <w:sz w:val="22"/>
          <w:szCs w:val="22"/>
        </w:rPr>
        <w:tab/>
        <w:t>[10’40]</w:t>
      </w:r>
    </w:p>
    <w:p w14:paraId="4413C9B5" w14:textId="77777777" w:rsidR="004E6265" w:rsidRPr="00E85073" w:rsidRDefault="004E6265" w:rsidP="00E85073">
      <w:pPr>
        <w:jc w:val="both"/>
        <w:rPr>
          <w:rFonts w:ascii="Garamond" w:hAnsi="Garamond"/>
          <w:color w:val="FF0000"/>
          <w:sz w:val="22"/>
          <w:szCs w:val="22"/>
        </w:rPr>
      </w:pPr>
    </w:p>
    <w:p w14:paraId="0DCD0F1A" w14:textId="0EC91EBB" w:rsidR="00736BB1"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5</w:t>
      </w:r>
    </w:p>
    <w:p w14:paraId="5DD7E596" w14:textId="2EBA81D6" w:rsidR="00813C62" w:rsidRPr="00E85073" w:rsidRDefault="00813C62" w:rsidP="00E85073">
      <w:pPr>
        <w:jc w:val="both"/>
        <w:rPr>
          <w:rFonts w:ascii="Garamond" w:hAnsi="Garamond"/>
          <w:sz w:val="22"/>
          <w:szCs w:val="22"/>
        </w:rPr>
      </w:pPr>
      <w:r w:rsidRPr="00E85073">
        <w:rPr>
          <w:rFonts w:ascii="Garamond" w:hAnsi="Garamond"/>
          <w:sz w:val="22"/>
          <w:szCs w:val="22"/>
        </w:rPr>
        <w:t>The slow movement of the Concerto in A by Philip Hayes (</w:t>
      </w:r>
      <w:proofErr w:type="spellStart"/>
      <w:r w:rsidRPr="00E85073">
        <w:rPr>
          <w:rFonts w:ascii="Garamond" w:hAnsi="Garamond"/>
          <w:sz w:val="22"/>
          <w:szCs w:val="22"/>
        </w:rPr>
        <w:t>Avie</w:t>
      </w:r>
      <w:proofErr w:type="spellEnd"/>
      <w:r w:rsidRPr="00E85073">
        <w:rPr>
          <w:rFonts w:ascii="Garamond" w:hAnsi="Garamond"/>
          <w:sz w:val="22"/>
          <w:szCs w:val="22"/>
        </w:rPr>
        <w:t xml:space="preserve"> CDAV0014)</w:t>
      </w:r>
    </w:p>
    <w:p w14:paraId="3E8F9764" w14:textId="249D43CA" w:rsidR="00813C62" w:rsidRPr="00E85073" w:rsidRDefault="00813C62" w:rsidP="00E85073">
      <w:pPr>
        <w:jc w:val="both"/>
        <w:rPr>
          <w:rFonts w:ascii="Garamond" w:hAnsi="Garamond"/>
          <w:sz w:val="22"/>
          <w:szCs w:val="22"/>
        </w:rPr>
      </w:pPr>
      <w:r w:rsidRPr="00E85073">
        <w:rPr>
          <w:rFonts w:ascii="Garamond" w:hAnsi="Garamond"/>
          <w:sz w:val="22"/>
          <w:szCs w:val="22"/>
        </w:rPr>
        <w:tab/>
        <w:t>It is the World’s First Piano Concerto, published in London in 1769</w:t>
      </w:r>
    </w:p>
    <w:p w14:paraId="25AFA063" w14:textId="5C666DFB" w:rsidR="00813C62" w:rsidRPr="00E85073" w:rsidRDefault="00813C62" w:rsidP="00E85073">
      <w:pPr>
        <w:jc w:val="both"/>
        <w:rPr>
          <w:rFonts w:ascii="Garamond" w:hAnsi="Garamond"/>
          <w:sz w:val="22"/>
          <w:szCs w:val="22"/>
        </w:rPr>
      </w:pPr>
      <w:r w:rsidRPr="00E85073">
        <w:rPr>
          <w:rFonts w:ascii="Garamond" w:hAnsi="Garamond"/>
          <w:sz w:val="22"/>
          <w:szCs w:val="22"/>
        </w:rPr>
        <w:tab/>
        <w:t xml:space="preserve">Hayes went on to become both Professor of Music at Oxford (in succession to his father, </w:t>
      </w:r>
      <w:r w:rsidRPr="00E85073">
        <w:rPr>
          <w:rFonts w:ascii="Garamond" w:hAnsi="Garamond"/>
          <w:sz w:val="22"/>
          <w:szCs w:val="22"/>
        </w:rPr>
        <w:tab/>
        <w:t>William) and the Fattest Man in England</w:t>
      </w:r>
    </w:p>
    <w:p w14:paraId="3E7AA2A4" w14:textId="77777777" w:rsidR="00191A6A" w:rsidRPr="00E85073" w:rsidRDefault="00191A6A" w:rsidP="00E85073">
      <w:pPr>
        <w:jc w:val="both"/>
        <w:rPr>
          <w:rFonts w:ascii="Garamond" w:hAnsi="Garamond"/>
          <w:sz w:val="22"/>
          <w:szCs w:val="22"/>
        </w:rPr>
      </w:pPr>
    </w:p>
    <w:p w14:paraId="6EF355B2" w14:textId="77777777" w:rsidR="00191A6A" w:rsidRPr="00E85073" w:rsidRDefault="00191A6A" w:rsidP="00E85073">
      <w:pPr>
        <w:jc w:val="both"/>
        <w:rPr>
          <w:rFonts w:ascii="Garamond" w:hAnsi="Garamond"/>
          <w:sz w:val="22"/>
          <w:szCs w:val="22"/>
        </w:rPr>
      </w:pPr>
      <w:r w:rsidRPr="00E85073">
        <w:rPr>
          <w:rFonts w:ascii="Garamond" w:hAnsi="Garamond"/>
          <w:sz w:val="22"/>
          <w:szCs w:val="22"/>
        </w:rPr>
        <w:t>Performance as Research (Mendelssohn)</w:t>
      </w:r>
    </w:p>
    <w:p w14:paraId="541DDC87" w14:textId="77777777" w:rsidR="00E85073" w:rsidRDefault="00E85073" w:rsidP="00E85073">
      <w:pPr>
        <w:jc w:val="both"/>
        <w:rPr>
          <w:rFonts w:ascii="Garamond" w:hAnsi="Garamond"/>
          <w:sz w:val="22"/>
          <w:szCs w:val="22"/>
        </w:rPr>
      </w:pPr>
    </w:p>
    <w:p w14:paraId="09D1DA64" w14:textId="2C3A3AEB" w:rsidR="00191A6A" w:rsidRPr="00E85073" w:rsidRDefault="00CD7D2A" w:rsidP="00E85073">
      <w:pPr>
        <w:jc w:val="both"/>
        <w:rPr>
          <w:rFonts w:ascii="Garamond" w:hAnsi="Garamond"/>
          <w:sz w:val="22"/>
          <w:szCs w:val="22"/>
        </w:rPr>
      </w:pPr>
      <w:r w:rsidRPr="00E85073">
        <w:rPr>
          <w:rFonts w:ascii="Garamond" w:hAnsi="Garamond"/>
          <w:sz w:val="22"/>
          <w:szCs w:val="22"/>
        </w:rPr>
        <w:t>SLIDE 25</w:t>
      </w:r>
      <w:r w:rsidR="00191A6A" w:rsidRPr="00E85073">
        <w:rPr>
          <w:rFonts w:ascii="Garamond" w:hAnsi="Garamond"/>
          <w:sz w:val="22"/>
          <w:szCs w:val="22"/>
        </w:rPr>
        <w:t xml:space="preserve"> – divided pedal</w:t>
      </w:r>
    </w:p>
    <w:p w14:paraId="18A1F7E5" w14:textId="77777777" w:rsidR="00E85073" w:rsidRDefault="00E85073" w:rsidP="00E85073">
      <w:pPr>
        <w:jc w:val="both"/>
        <w:rPr>
          <w:rFonts w:ascii="Garamond" w:hAnsi="Garamond"/>
          <w:sz w:val="22"/>
          <w:szCs w:val="22"/>
        </w:rPr>
      </w:pPr>
    </w:p>
    <w:p w14:paraId="48564F37" w14:textId="1A69C27D" w:rsidR="008206CE" w:rsidRPr="00E85073" w:rsidRDefault="00CD7D2A" w:rsidP="00E85073">
      <w:pPr>
        <w:jc w:val="both"/>
        <w:rPr>
          <w:rFonts w:ascii="Garamond" w:hAnsi="Garamond"/>
          <w:sz w:val="22"/>
          <w:szCs w:val="22"/>
        </w:rPr>
      </w:pPr>
      <w:r w:rsidRPr="00E85073">
        <w:rPr>
          <w:rFonts w:ascii="Garamond" w:hAnsi="Garamond"/>
          <w:sz w:val="22"/>
          <w:szCs w:val="22"/>
        </w:rPr>
        <w:t>SLIDE 26</w:t>
      </w:r>
      <w:r w:rsidR="00191A6A" w:rsidRPr="00E85073">
        <w:rPr>
          <w:rFonts w:ascii="Garamond" w:hAnsi="Garamond"/>
          <w:sz w:val="22"/>
          <w:szCs w:val="22"/>
        </w:rPr>
        <w:t xml:space="preserve"> – inked line on soft pedal!</w:t>
      </w:r>
    </w:p>
    <w:p w14:paraId="2BAEE3D7" w14:textId="10DECB45" w:rsidR="00C5607F" w:rsidRPr="00E85073" w:rsidRDefault="00C5607F" w:rsidP="00E85073">
      <w:pPr>
        <w:jc w:val="both"/>
        <w:rPr>
          <w:rFonts w:ascii="Garamond" w:hAnsi="Garamond"/>
          <w:sz w:val="22"/>
          <w:szCs w:val="22"/>
        </w:rPr>
      </w:pPr>
      <w:r w:rsidRPr="00E85073">
        <w:rPr>
          <w:rFonts w:ascii="Garamond" w:hAnsi="Garamond"/>
          <w:sz w:val="22"/>
          <w:szCs w:val="22"/>
        </w:rPr>
        <w:t>Rondo capriccioso – plug Sherlock Holmes book.</w:t>
      </w:r>
    </w:p>
    <w:p w14:paraId="090B398A" w14:textId="77777777" w:rsidR="00191A6A" w:rsidRPr="00E85073" w:rsidRDefault="00191A6A" w:rsidP="00E85073">
      <w:pPr>
        <w:jc w:val="both"/>
        <w:rPr>
          <w:rFonts w:ascii="Garamond" w:hAnsi="Garamond"/>
          <w:sz w:val="22"/>
          <w:szCs w:val="22"/>
        </w:rPr>
      </w:pPr>
    </w:p>
    <w:p w14:paraId="0EAB28D2" w14:textId="63D73063" w:rsidR="00191A6A" w:rsidRPr="00E85073" w:rsidRDefault="00191A6A" w:rsidP="00E85073">
      <w:pPr>
        <w:jc w:val="both"/>
        <w:rPr>
          <w:rFonts w:ascii="Garamond" w:hAnsi="Garamond"/>
          <w:sz w:val="22"/>
          <w:szCs w:val="22"/>
        </w:rPr>
      </w:pPr>
      <w:r w:rsidRPr="00E85073">
        <w:rPr>
          <w:rFonts w:ascii="Garamond" w:hAnsi="Garamond"/>
          <w:sz w:val="22"/>
          <w:szCs w:val="22"/>
        </w:rPr>
        <w:t>But here’s another aspect of my work on Mendelssohn.</w:t>
      </w:r>
    </w:p>
    <w:p w14:paraId="18AFBF4C" w14:textId="77777777" w:rsidR="00E85073" w:rsidRDefault="00E85073" w:rsidP="00E85073">
      <w:pPr>
        <w:jc w:val="both"/>
        <w:rPr>
          <w:rFonts w:ascii="Garamond" w:hAnsi="Garamond"/>
          <w:sz w:val="22"/>
          <w:szCs w:val="22"/>
        </w:rPr>
      </w:pPr>
    </w:p>
    <w:p w14:paraId="5168274C" w14:textId="2FC88BAB" w:rsidR="00191A6A" w:rsidRPr="00E85073" w:rsidRDefault="00CD7D2A" w:rsidP="00E85073">
      <w:pPr>
        <w:jc w:val="both"/>
        <w:rPr>
          <w:rFonts w:ascii="Garamond" w:hAnsi="Garamond"/>
          <w:sz w:val="22"/>
          <w:szCs w:val="22"/>
        </w:rPr>
      </w:pPr>
      <w:r w:rsidRPr="00E85073">
        <w:rPr>
          <w:rFonts w:ascii="Garamond" w:hAnsi="Garamond"/>
          <w:sz w:val="22"/>
          <w:szCs w:val="22"/>
        </w:rPr>
        <w:t>SLIDES 27, 28, 29, 30</w:t>
      </w:r>
      <w:r w:rsidR="00191A6A" w:rsidRPr="00E85073">
        <w:rPr>
          <w:rFonts w:ascii="Garamond" w:hAnsi="Garamond"/>
          <w:sz w:val="22"/>
          <w:szCs w:val="22"/>
        </w:rPr>
        <w:t>,</w:t>
      </w:r>
      <w:r w:rsidRPr="00E85073">
        <w:rPr>
          <w:rFonts w:ascii="Garamond" w:hAnsi="Garamond"/>
          <w:sz w:val="22"/>
          <w:szCs w:val="22"/>
        </w:rPr>
        <w:t xml:space="preserve"> </w:t>
      </w:r>
      <w:r w:rsidR="00191A6A" w:rsidRPr="00E85073">
        <w:rPr>
          <w:rFonts w:ascii="Garamond" w:hAnsi="Garamond"/>
          <w:sz w:val="22"/>
          <w:szCs w:val="22"/>
        </w:rPr>
        <w:t>31</w:t>
      </w:r>
      <w:r w:rsidRPr="00E85073">
        <w:rPr>
          <w:rFonts w:ascii="Garamond" w:hAnsi="Garamond"/>
          <w:sz w:val="22"/>
          <w:szCs w:val="22"/>
        </w:rPr>
        <w:t>, 32</w:t>
      </w:r>
      <w:r w:rsidR="00386910" w:rsidRPr="00E85073">
        <w:rPr>
          <w:rFonts w:ascii="Garamond" w:hAnsi="Garamond"/>
          <w:sz w:val="22"/>
          <w:szCs w:val="22"/>
        </w:rPr>
        <w:t xml:space="preserve"> (30” a slide)</w:t>
      </w:r>
    </w:p>
    <w:p w14:paraId="5A5AE099" w14:textId="04986AFA" w:rsidR="0093024E" w:rsidRPr="00E85073" w:rsidRDefault="0093024E" w:rsidP="00E85073">
      <w:pPr>
        <w:jc w:val="both"/>
        <w:rPr>
          <w:rFonts w:ascii="Garamond" w:hAnsi="Garamond"/>
          <w:sz w:val="22"/>
          <w:szCs w:val="22"/>
        </w:rPr>
      </w:pPr>
      <w:r w:rsidRPr="00E85073">
        <w:rPr>
          <w:rFonts w:ascii="Garamond" w:hAnsi="Garamond"/>
          <w:sz w:val="22"/>
          <w:szCs w:val="22"/>
        </w:rPr>
        <w:t>Mendelssohn: 4/4 3’07</w:t>
      </w:r>
      <w:r w:rsidR="008206CE" w:rsidRPr="00E85073">
        <w:rPr>
          <w:rFonts w:ascii="Garamond" w:hAnsi="Garamond"/>
          <w:sz w:val="22"/>
          <w:szCs w:val="22"/>
        </w:rPr>
        <w:tab/>
      </w:r>
      <w:r w:rsidR="008206CE" w:rsidRPr="00E85073">
        <w:rPr>
          <w:rFonts w:ascii="Garamond" w:hAnsi="Garamond"/>
          <w:sz w:val="22"/>
          <w:szCs w:val="22"/>
        </w:rPr>
        <w:tab/>
        <w:t>[11</w:t>
      </w:r>
      <w:r w:rsidR="00A8050E" w:rsidRPr="00E85073">
        <w:rPr>
          <w:rFonts w:ascii="Garamond" w:hAnsi="Garamond"/>
          <w:sz w:val="22"/>
          <w:szCs w:val="22"/>
        </w:rPr>
        <w:t>’40]</w:t>
      </w:r>
    </w:p>
    <w:p w14:paraId="294A7571" w14:textId="77777777" w:rsidR="00E85073" w:rsidRDefault="00E85073" w:rsidP="00E85073">
      <w:pPr>
        <w:jc w:val="both"/>
        <w:rPr>
          <w:rFonts w:ascii="Garamond" w:hAnsi="Garamond"/>
          <w:color w:val="FF0000"/>
          <w:sz w:val="22"/>
          <w:szCs w:val="22"/>
        </w:rPr>
      </w:pPr>
    </w:p>
    <w:p w14:paraId="54ACADF2" w14:textId="7F99F7B9" w:rsidR="00736BB1"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6</w:t>
      </w:r>
    </w:p>
    <w:p w14:paraId="35F8BDF0" w14:textId="641A3B2E" w:rsidR="007936A8" w:rsidRPr="00E85073" w:rsidRDefault="001E4FC2" w:rsidP="00E85073">
      <w:pPr>
        <w:jc w:val="both"/>
        <w:rPr>
          <w:rFonts w:ascii="Garamond" w:hAnsi="Garamond"/>
          <w:sz w:val="22"/>
          <w:szCs w:val="22"/>
        </w:rPr>
      </w:pPr>
      <w:r w:rsidRPr="00E85073">
        <w:rPr>
          <w:rFonts w:ascii="Garamond" w:hAnsi="Garamond"/>
          <w:sz w:val="22"/>
          <w:szCs w:val="22"/>
        </w:rPr>
        <w:tab/>
      </w:r>
      <w:proofErr w:type="gramStart"/>
      <w:r w:rsidR="007936A8" w:rsidRPr="00E85073">
        <w:rPr>
          <w:rFonts w:ascii="Garamond" w:hAnsi="Garamond"/>
          <w:sz w:val="22"/>
          <w:szCs w:val="22"/>
        </w:rPr>
        <w:t>The fourth Song without Words from Mendelssohn’s Fourth Book.</w:t>
      </w:r>
      <w:proofErr w:type="gramEnd"/>
    </w:p>
    <w:p w14:paraId="5D977AB8" w14:textId="5D5D3C4F" w:rsidR="007936A8" w:rsidRPr="00E85073" w:rsidRDefault="001E4FC2" w:rsidP="00E85073">
      <w:pPr>
        <w:jc w:val="both"/>
        <w:rPr>
          <w:rFonts w:ascii="Garamond" w:hAnsi="Garamond"/>
          <w:sz w:val="22"/>
          <w:szCs w:val="22"/>
        </w:rPr>
      </w:pPr>
      <w:r w:rsidRPr="00E85073">
        <w:rPr>
          <w:rFonts w:ascii="Garamond" w:hAnsi="Garamond"/>
          <w:sz w:val="22"/>
          <w:szCs w:val="22"/>
        </w:rPr>
        <w:tab/>
      </w:r>
      <w:r w:rsidR="007936A8" w:rsidRPr="00E85073">
        <w:rPr>
          <w:rFonts w:ascii="Garamond" w:hAnsi="Garamond"/>
          <w:sz w:val="22"/>
          <w:szCs w:val="22"/>
        </w:rPr>
        <w:t>This performance demonstrates my belief that s</w:t>
      </w:r>
      <w:r w:rsidR="007936A8" w:rsidRPr="00E85073">
        <w:rPr>
          <w:rFonts w:ascii="Garamond" w:hAnsi="Garamond"/>
          <w:i/>
          <w:sz w:val="22"/>
          <w:szCs w:val="22"/>
        </w:rPr>
        <w:t>f</w:t>
      </w:r>
      <w:r w:rsidR="007936A8" w:rsidRPr="00E85073">
        <w:rPr>
          <w:rFonts w:ascii="Garamond" w:hAnsi="Garamond"/>
          <w:b/>
          <w:sz w:val="22"/>
          <w:szCs w:val="22"/>
        </w:rPr>
        <w:t xml:space="preserve"> </w:t>
      </w:r>
      <w:r w:rsidR="007936A8" w:rsidRPr="00E85073">
        <w:rPr>
          <w:rFonts w:ascii="Garamond" w:hAnsi="Garamond"/>
          <w:sz w:val="22"/>
          <w:szCs w:val="22"/>
        </w:rPr>
        <w:t>implies an accent, not of force, but of placing.</w:t>
      </w:r>
    </w:p>
    <w:p w14:paraId="08BEBE73" w14:textId="5CDF926A" w:rsidR="007936A8" w:rsidRPr="00E85073" w:rsidRDefault="001E4FC2" w:rsidP="00E85073">
      <w:pPr>
        <w:jc w:val="both"/>
        <w:rPr>
          <w:rFonts w:ascii="Garamond" w:hAnsi="Garamond"/>
          <w:sz w:val="22"/>
          <w:szCs w:val="22"/>
        </w:rPr>
      </w:pPr>
      <w:r w:rsidRPr="00E85073">
        <w:rPr>
          <w:rFonts w:ascii="Garamond" w:hAnsi="Garamond"/>
          <w:sz w:val="22"/>
          <w:szCs w:val="22"/>
        </w:rPr>
        <w:tab/>
      </w:r>
      <w:r w:rsidR="007936A8" w:rsidRPr="00E85073">
        <w:rPr>
          <w:rFonts w:ascii="Garamond" w:hAnsi="Garamond"/>
          <w:sz w:val="22"/>
          <w:szCs w:val="22"/>
        </w:rPr>
        <w:t>And that</w:t>
      </w:r>
      <w:r w:rsidRPr="00E85073">
        <w:rPr>
          <w:rFonts w:ascii="Garamond" w:hAnsi="Garamond"/>
          <w:sz w:val="22"/>
          <w:szCs w:val="22"/>
        </w:rPr>
        <w:t xml:space="preserve"> the abbreviations </w:t>
      </w:r>
      <w:r w:rsidRPr="00E85073">
        <w:rPr>
          <w:rFonts w:ascii="Garamond" w:hAnsi="Garamond"/>
          <w:i/>
          <w:sz w:val="22"/>
          <w:szCs w:val="22"/>
        </w:rPr>
        <w:t>dim</w:t>
      </w:r>
      <w:r w:rsidRPr="00E85073">
        <w:rPr>
          <w:rFonts w:ascii="Garamond" w:hAnsi="Garamond"/>
          <w:sz w:val="22"/>
          <w:szCs w:val="22"/>
        </w:rPr>
        <w:t xml:space="preserve"> (get quieter) and </w:t>
      </w:r>
      <w:proofErr w:type="spellStart"/>
      <w:proofErr w:type="gramStart"/>
      <w:r w:rsidRPr="00E85073">
        <w:rPr>
          <w:rFonts w:ascii="Garamond" w:hAnsi="Garamond"/>
          <w:i/>
          <w:sz w:val="22"/>
          <w:szCs w:val="22"/>
        </w:rPr>
        <w:t>cres</w:t>
      </w:r>
      <w:proofErr w:type="spellEnd"/>
      <w:proofErr w:type="gramEnd"/>
      <w:r w:rsidRPr="00E85073">
        <w:rPr>
          <w:rFonts w:ascii="Garamond" w:hAnsi="Garamond"/>
          <w:i/>
          <w:sz w:val="22"/>
          <w:szCs w:val="22"/>
        </w:rPr>
        <w:t xml:space="preserve"> </w:t>
      </w:r>
      <w:r w:rsidRPr="00E85073">
        <w:rPr>
          <w:rFonts w:ascii="Garamond" w:hAnsi="Garamond"/>
          <w:sz w:val="22"/>
          <w:szCs w:val="22"/>
        </w:rPr>
        <w:t>(get louder) imply also a slowing-down</w:t>
      </w:r>
    </w:p>
    <w:p w14:paraId="5903D7DA" w14:textId="0800E60C" w:rsidR="001E4FC2" w:rsidRPr="00E85073" w:rsidRDefault="001E4FC2" w:rsidP="00E85073">
      <w:pPr>
        <w:jc w:val="both"/>
        <w:rPr>
          <w:rFonts w:ascii="Garamond" w:hAnsi="Garamond"/>
          <w:sz w:val="22"/>
          <w:szCs w:val="22"/>
        </w:rPr>
      </w:pPr>
      <w:r w:rsidRPr="00E85073">
        <w:rPr>
          <w:rFonts w:ascii="Garamond" w:hAnsi="Garamond"/>
          <w:sz w:val="22"/>
          <w:szCs w:val="22"/>
        </w:rPr>
        <w:tab/>
        <w:t>While the ‘hairpin’ signs that technically mean the same thing imply a speeding-up.</w:t>
      </w:r>
    </w:p>
    <w:p w14:paraId="0EF5CE53" w14:textId="2585FF4D" w:rsidR="001E4FC2" w:rsidRPr="00E85073" w:rsidRDefault="001E4FC2" w:rsidP="00E85073">
      <w:pPr>
        <w:jc w:val="both"/>
        <w:rPr>
          <w:rFonts w:ascii="Garamond" w:hAnsi="Garamond"/>
          <w:sz w:val="22"/>
          <w:szCs w:val="22"/>
        </w:rPr>
      </w:pPr>
      <w:r w:rsidRPr="00E85073">
        <w:rPr>
          <w:rFonts w:ascii="Garamond" w:hAnsi="Garamond"/>
          <w:sz w:val="22"/>
          <w:szCs w:val="22"/>
        </w:rPr>
        <w:tab/>
        <w:t>I recorded it on Gustav Holst’s piano, in the Drawing-Room of his Birthplace in Cheltenham.</w:t>
      </w:r>
    </w:p>
    <w:p w14:paraId="5612081D" w14:textId="77777777" w:rsidR="0093024E" w:rsidRPr="00E85073" w:rsidRDefault="0093024E" w:rsidP="00E85073">
      <w:pPr>
        <w:jc w:val="both"/>
        <w:rPr>
          <w:rFonts w:ascii="Garamond" w:hAnsi="Garamond"/>
          <w:sz w:val="22"/>
          <w:szCs w:val="22"/>
        </w:rPr>
      </w:pPr>
    </w:p>
    <w:p w14:paraId="75FBC4E4" w14:textId="21F801F7" w:rsidR="00191A6A" w:rsidRPr="00E85073" w:rsidRDefault="00CD7D2A" w:rsidP="00E85073">
      <w:pPr>
        <w:jc w:val="both"/>
        <w:rPr>
          <w:rFonts w:ascii="Garamond" w:hAnsi="Garamond"/>
          <w:i/>
          <w:sz w:val="22"/>
          <w:szCs w:val="22"/>
        </w:rPr>
      </w:pPr>
      <w:r w:rsidRPr="00E85073">
        <w:rPr>
          <w:rFonts w:ascii="Garamond" w:hAnsi="Garamond"/>
          <w:i/>
          <w:sz w:val="22"/>
          <w:szCs w:val="22"/>
        </w:rPr>
        <w:t>SLIDE 33</w:t>
      </w:r>
    </w:p>
    <w:p w14:paraId="5C7ECDB5" w14:textId="3ED178EC" w:rsidR="0093024E" w:rsidRPr="00E85073" w:rsidRDefault="00736BB1" w:rsidP="00E85073">
      <w:pPr>
        <w:jc w:val="both"/>
        <w:rPr>
          <w:rFonts w:ascii="Garamond" w:hAnsi="Garamond"/>
          <w:sz w:val="22"/>
          <w:szCs w:val="22"/>
        </w:rPr>
      </w:pPr>
      <w:r w:rsidRPr="00E85073">
        <w:rPr>
          <w:rFonts w:ascii="Garamond" w:hAnsi="Garamond"/>
          <w:sz w:val="22"/>
          <w:szCs w:val="22"/>
        </w:rPr>
        <w:t xml:space="preserve">Performance </w:t>
      </w:r>
      <w:r w:rsidR="00931F1D" w:rsidRPr="00E85073">
        <w:rPr>
          <w:rFonts w:ascii="Garamond" w:hAnsi="Garamond"/>
          <w:sz w:val="22"/>
          <w:szCs w:val="22"/>
        </w:rPr>
        <w:t>as Exegesis (</w:t>
      </w:r>
      <w:r w:rsidR="0093024E" w:rsidRPr="00E85073">
        <w:rPr>
          <w:rFonts w:ascii="Garamond" w:hAnsi="Garamond"/>
          <w:sz w:val="22"/>
          <w:szCs w:val="22"/>
        </w:rPr>
        <w:t xml:space="preserve">QM Lute Song </w:t>
      </w:r>
      <w:proofErr w:type="spellStart"/>
      <w:r w:rsidR="0093024E" w:rsidRPr="00E85073">
        <w:rPr>
          <w:rFonts w:ascii="Garamond" w:hAnsi="Garamond"/>
          <w:sz w:val="22"/>
          <w:szCs w:val="22"/>
        </w:rPr>
        <w:t>Lilliburlero</w:t>
      </w:r>
      <w:proofErr w:type="spellEnd"/>
      <w:r w:rsidR="0093024E" w:rsidRPr="00E85073">
        <w:rPr>
          <w:rFonts w:ascii="Garamond" w:hAnsi="Garamond"/>
          <w:sz w:val="22"/>
          <w:szCs w:val="22"/>
        </w:rPr>
        <w:t>)</w:t>
      </w:r>
    </w:p>
    <w:p w14:paraId="5670947C" w14:textId="57B7BF34" w:rsidR="0093024E" w:rsidRPr="00E85073" w:rsidRDefault="0093024E" w:rsidP="00E85073">
      <w:pPr>
        <w:jc w:val="both"/>
        <w:rPr>
          <w:rFonts w:ascii="Garamond" w:hAnsi="Garamond"/>
          <w:sz w:val="22"/>
          <w:szCs w:val="22"/>
        </w:rPr>
      </w:pPr>
      <w:r w:rsidRPr="00E85073">
        <w:rPr>
          <w:rFonts w:ascii="Garamond" w:hAnsi="Garamond"/>
          <w:sz w:val="22"/>
          <w:szCs w:val="22"/>
        </w:rPr>
        <w:t>QM Lute Song 1’</w:t>
      </w:r>
      <w:r w:rsidR="008206CE" w:rsidRPr="00E85073">
        <w:rPr>
          <w:rFonts w:ascii="Garamond" w:hAnsi="Garamond"/>
          <w:sz w:val="22"/>
          <w:szCs w:val="22"/>
        </w:rPr>
        <w:tab/>
      </w:r>
      <w:r w:rsidR="008206CE" w:rsidRPr="00E85073">
        <w:rPr>
          <w:rFonts w:ascii="Garamond" w:hAnsi="Garamond"/>
          <w:sz w:val="22"/>
          <w:szCs w:val="22"/>
        </w:rPr>
        <w:tab/>
      </w:r>
      <w:r w:rsidR="008206CE" w:rsidRPr="00E85073">
        <w:rPr>
          <w:rFonts w:ascii="Garamond" w:hAnsi="Garamond"/>
          <w:sz w:val="22"/>
          <w:szCs w:val="22"/>
        </w:rPr>
        <w:tab/>
        <w:t>[12</w:t>
      </w:r>
      <w:r w:rsidR="00A8050E" w:rsidRPr="00E85073">
        <w:rPr>
          <w:rFonts w:ascii="Garamond" w:hAnsi="Garamond"/>
          <w:sz w:val="22"/>
          <w:szCs w:val="22"/>
        </w:rPr>
        <w:t>’40]</w:t>
      </w:r>
    </w:p>
    <w:p w14:paraId="2D39BB70" w14:textId="4226A751" w:rsidR="0093024E" w:rsidRPr="00E85073" w:rsidRDefault="007B2744" w:rsidP="00E85073">
      <w:pPr>
        <w:jc w:val="both"/>
        <w:rPr>
          <w:rFonts w:ascii="Garamond" w:hAnsi="Garamond"/>
          <w:sz w:val="22"/>
          <w:szCs w:val="22"/>
        </w:rPr>
      </w:pPr>
      <w:proofErr w:type="gramStart"/>
      <w:r w:rsidRPr="00E85073">
        <w:rPr>
          <w:rFonts w:ascii="Garamond" w:hAnsi="Garamond"/>
          <w:sz w:val="22"/>
          <w:szCs w:val="22"/>
        </w:rPr>
        <w:t>The anti-Catholic satirical song that sang James II out of three kingdoms.</w:t>
      </w:r>
      <w:proofErr w:type="gramEnd"/>
    </w:p>
    <w:p w14:paraId="6D913B81" w14:textId="77777777" w:rsidR="00E07A61" w:rsidRPr="00E85073" w:rsidRDefault="00E07A61" w:rsidP="00E85073">
      <w:pPr>
        <w:jc w:val="both"/>
        <w:rPr>
          <w:rFonts w:ascii="Garamond" w:hAnsi="Garamond"/>
          <w:sz w:val="22"/>
          <w:szCs w:val="22"/>
        </w:rPr>
      </w:pPr>
      <w:r w:rsidRPr="00E85073">
        <w:rPr>
          <w:rFonts w:ascii="Garamond" w:hAnsi="Garamond"/>
          <w:sz w:val="22"/>
          <w:szCs w:val="22"/>
        </w:rPr>
        <w:t>Queen Mary is Mary, Queen of Scots</w:t>
      </w:r>
    </w:p>
    <w:p w14:paraId="6B3D336A" w14:textId="6FC7EA0E" w:rsidR="007B2744" w:rsidRPr="00E85073" w:rsidRDefault="007B2744" w:rsidP="00E85073">
      <w:pPr>
        <w:jc w:val="both"/>
        <w:rPr>
          <w:rFonts w:ascii="Garamond" w:hAnsi="Garamond"/>
          <w:sz w:val="22"/>
          <w:szCs w:val="22"/>
        </w:rPr>
      </w:pPr>
      <w:r w:rsidRPr="00E85073">
        <w:rPr>
          <w:rFonts w:ascii="Garamond" w:hAnsi="Garamond"/>
          <w:sz w:val="22"/>
          <w:szCs w:val="22"/>
        </w:rPr>
        <w:t>Elgar’s mother converted to Roman Catholicism just before hi</w:t>
      </w:r>
      <w:r w:rsidR="00AA34FD" w:rsidRPr="00E85073">
        <w:rPr>
          <w:rFonts w:ascii="Garamond" w:hAnsi="Garamond"/>
          <w:sz w:val="22"/>
          <w:szCs w:val="22"/>
        </w:rPr>
        <w:t>s birth, and he was baptiz</w:t>
      </w:r>
      <w:r w:rsidRPr="00E85073">
        <w:rPr>
          <w:rFonts w:ascii="Garamond" w:hAnsi="Garamond"/>
          <w:sz w:val="22"/>
          <w:szCs w:val="22"/>
        </w:rPr>
        <w:t>ed a Catholic.</w:t>
      </w:r>
    </w:p>
    <w:p w14:paraId="288837AF" w14:textId="77777777" w:rsidR="00E85073" w:rsidRDefault="00E85073" w:rsidP="00E85073">
      <w:pPr>
        <w:jc w:val="both"/>
        <w:rPr>
          <w:rFonts w:ascii="Garamond" w:hAnsi="Garamond"/>
          <w:color w:val="FF0000"/>
          <w:sz w:val="22"/>
          <w:szCs w:val="22"/>
        </w:rPr>
      </w:pPr>
    </w:p>
    <w:p w14:paraId="61954CAB" w14:textId="29762810" w:rsidR="007B2744"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7</w:t>
      </w:r>
    </w:p>
    <w:p w14:paraId="585AD2FB" w14:textId="7C5563A1" w:rsidR="00931F1D" w:rsidRPr="00E85073" w:rsidRDefault="00AA34FD" w:rsidP="00E85073">
      <w:pPr>
        <w:jc w:val="both"/>
        <w:rPr>
          <w:rFonts w:ascii="Garamond" w:hAnsi="Garamond"/>
          <w:sz w:val="22"/>
          <w:szCs w:val="22"/>
        </w:rPr>
      </w:pPr>
      <w:proofErr w:type="gramStart"/>
      <w:r w:rsidRPr="00E85073">
        <w:rPr>
          <w:rFonts w:ascii="Garamond" w:hAnsi="Garamond"/>
          <w:sz w:val="22"/>
          <w:szCs w:val="22"/>
        </w:rPr>
        <w:t xml:space="preserve">Performance </w:t>
      </w:r>
      <w:r w:rsidR="00931F1D" w:rsidRPr="00E85073">
        <w:rPr>
          <w:rFonts w:ascii="Garamond" w:hAnsi="Garamond"/>
          <w:sz w:val="22"/>
          <w:szCs w:val="22"/>
        </w:rPr>
        <w:t>as Mystic Contemplation (Debussy).</w:t>
      </w:r>
      <w:proofErr w:type="gramEnd"/>
    </w:p>
    <w:p w14:paraId="2FA96176" w14:textId="77777777" w:rsidR="00E85073" w:rsidRDefault="00E85073" w:rsidP="00E85073">
      <w:pPr>
        <w:jc w:val="both"/>
        <w:rPr>
          <w:rFonts w:ascii="Garamond" w:hAnsi="Garamond"/>
          <w:sz w:val="22"/>
          <w:szCs w:val="22"/>
          <w:lang w:val="en-GB"/>
        </w:rPr>
      </w:pPr>
    </w:p>
    <w:p w14:paraId="2F5CD5A1" w14:textId="4E28DB60" w:rsidR="00931F1D" w:rsidRPr="00E85073" w:rsidRDefault="00CD7D2A" w:rsidP="00E85073">
      <w:pPr>
        <w:jc w:val="both"/>
        <w:rPr>
          <w:rFonts w:ascii="Garamond" w:hAnsi="Garamond"/>
          <w:sz w:val="22"/>
          <w:szCs w:val="22"/>
          <w:lang w:val="en-GB"/>
        </w:rPr>
      </w:pPr>
      <w:r w:rsidRPr="00E85073">
        <w:rPr>
          <w:rFonts w:ascii="Garamond" w:hAnsi="Garamond"/>
          <w:sz w:val="22"/>
          <w:szCs w:val="22"/>
          <w:lang w:val="en-GB"/>
        </w:rPr>
        <w:t>SLIDE 34</w:t>
      </w:r>
      <w:r w:rsidR="00191A6A" w:rsidRPr="00E85073">
        <w:rPr>
          <w:rFonts w:ascii="Garamond" w:hAnsi="Garamond"/>
          <w:sz w:val="22"/>
          <w:szCs w:val="22"/>
          <w:lang w:val="en-GB"/>
        </w:rPr>
        <w:t xml:space="preserve"> – Clair de lune</w:t>
      </w:r>
      <w:r w:rsidR="00C5607F" w:rsidRPr="00E85073">
        <w:rPr>
          <w:rFonts w:ascii="Garamond" w:hAnsi="Garamond"/>
          <w:sz w:val="22"/>
          <w:szCs w:val="22"/>
          <w:lang w:val="en-GB"/>
        </w:rPr>
        <w:t xml:space="preserve">, with its </w:t>
      </w:r>
      <w:proofErr w:type="spellStart"/>
      <w:r w:rsidR="00C5607F" w:rsidRPr="00E85073">
        <w:rPr>
          <w:rFonts w:ascii="Garamond" w:hAnsi="Garamond"/>
          <w:sz w:val="22"/>
          <w:szCs w:val="22"/>
          <w:lang w:val="en-GB"/>
        </w:rPr>
        <w:t>unperformable</w:t>
      </w:r>
      <w:proofErr w:type="spellEnd"/>
      <w:r w:rsidR="00C5607F" w:rsidRPr="00E85073">
        <w:rPr>
          <w:rFonts w:ascii="Garamond" w:hAnsi="Garamond"/>
          <w:sz w:val="22"/>
          <w:szCs w:val="22"/>
          <w:lang w:val="en-GB"/>
        </w:rPr>
        <w:t xml:space="preserve"> rhythm</w:t>
      </w:r>
    </w:p>
    <w:p w14:paraId="100CABC9" w14:textId="77777777" w:rsidR="00E85073" w:rsidRDefault="00E85073" w:rsidP="00E85073">
      <w:pPr>
        <w:jc w:val="both"/>
        <w:rPr>
          <w:rFonts w:ascii="Garamond" w:hAnsi="Garamond"/>
          <w:i/>
          <w:sz w:val="22"/>
          <w:szCs w:val="22"/>
          <w:lang w:val="fr-FR"/>
        </w:rPr>
      </w:pPr>
    </w:p>
    <w:p w14:paraId="731E0F72" w14:textId="7384DA75" w:rsidR="00191A6A" w:rsidRPr="00E85073" w:rsidRDefault="00CD7D2A" w:rsidP="00E85073">
      <w:pPr>
        <w:jc w:val="both"/>
        <w:rPr>
          <w:rFonts w:ascii="Garamond" w:hAnsi="Garamond"/>
          <w:i/>
          <w:sz w:val="22"/>
          <w:szCs w:val="22"/>
          <w:lang w:val="fr-FR"/>
        </w:rPr>
      </w:pPr>
      <w:r w:rsidRPr="00E85073">
        <w:rPr>
          <w:rFonts w:ascii="Garamond" w:hAnsi="Garamond"/>
          <w:i/>
          <w:sz w:val="22"/>
          <w:szCs w:val="22"/>
          <w:lang w:val="fr-FR"/>
        </w:rPr>
        <w:t>SLIDE 35</w:t>
      </w:r>
    </w:p>
    <w:p w14:paraId="7F33F69E" w14:textId="6F7F096F" w:rsidR="001E4FC2" w:rsidRPr="00E85073" w:rsidRDefault="001E4FC2" w:rsidP="00E85073">
      <w:pPr>
        <w:jc w:val="both"/>
        <w:rPr>
          <w:rFonts w:ascii="Garamond" w:hAnsi="Garamond"/>
          <w:sz w:val="22"/>
          <w:szCs w:val="22"/>
        </w:rPr>
      </w:pPr>
      <w:r w:rsidRPr="00E85073">
        <w:rPr>
          <w:rFonts w:ascii="Garamond" w:hAnsi="Garamond"/>
          <w:sz w:val="22"/>
          <w:szCs w:val="22"/>
        </w:rPr>
        <w:t xml:space="preserve">More mysticism: A more technical, musical, aspect of Expectation. </w:t>
      </w:r>
    </w:p>
    <w:p w14:paraId="35688079" w14:textId="4044ECA7" w:rsidR="001E4FC2" w:rsidRPr="00E85073" w:rsidRDefault="001E4FC2" w:rsidP="00E85073">
      <w:pPr>
        <w:jc w:val="both"/>
        <w:rPr>
          <w:rFonts w:ascii="Garamond" w:hAnsi="Garamond"/>
          <w:sz w:val="22"/>
          <w:szCs w:val="22"/>
        </w:rPr>
      </w:pPr>
      <w:proofErr w:type="gramStart"/>
      <w:r w:rsidRPr="00E85073">
        <w:rPr>
          <w:rFonts w:ascii="Garamond" w:hAnsi="Garamond"/>
          <w:sz w:val="22"/>
          <w:szCs w:val="22"/>
        </w:rPr>
        <w:t>Blindfolded cellist.</w:t>
      </w:r>
      <w:proofErr w:type="gramEnd"/>
      <w:r w:rsidRPr="00E85073">
        <w:rPr>
          <w:rFonts w:ascii="Garamond" w:hAnsi="Garamond"/>
          <w:sz w:val="22"/>
          <w:szCs w:val="22"/>
        </w:rPr>
        <w:t xml:space="preserve"> </w:t>
      </w:r>
      <w:r w:rsidR="009579A8" w:rsidRPr="00E85073">
        <w:rPr>
          <w:rFonts w:ascii="Garamond" w:hAnsi="Garamond"/>
          <w:sz w:val="22"/>
          <w:szCs w:val="22"/>
        </w:rPr>
        <w:t xml:space="preserve">Making </w:t>
      </w:r>
      <w:r w:rsidRPr="00E85073">
        <w:rPr>
          <w:rFonts w:ascii="Garamond" w:hAnsi="Garamond"/>
          <w:sz w:val="22"/>
          <w:szCs w:val="22"/>
        </w:rPr>
        <w:t>Shapes</w:t>
      </w:r>
      <w:r w:rsidR="009579A8" w:rsidRPr="00E85073">
        <w:rPr>
          <w:rFonts w:ascii="Garamond" w:hAnsi="Garamond"/>
          <w:sz w:val="22"/>
          <w:szCs w:val="22"/>
        </w:rPr>
        <w:t xml:space="preserve"> – I observe that Great Performers are the easiest to accompany because they do this all the time.</w:t>
      </w:r>
    </w:p>
    <w:p w14:paraId="22FEE102" w14:textId="77777777" w:rsidR="001E4FC2" w:rsidRPr="00E85073" w:rsidRDefault="001E4FC2" w:rsidP="00E85073">
      <w:pPr>
        <w:jc w:val="both"/>
        <w:rPr>
          <w:rFonts w:ascii="Garamond" w:hAnsi="Garamond"/>
          <w:sz w:val="22"/>
          <w:szCs w:val="22"/>
        </w:rPr>
      </w:pPr>
    </w:p>
    <w:p w14:paraId="6EEE2850" w14:textId="77777777" w:rsidR="001E4FC2" w:rsidRPr="00E85073" w:rsidRDefault="001E4FC2" w:rsidP="00E85073">
      <w:pPr>
        <w:jc w:val="both"/>
        <w:rPr>
          <w:rFonts w:ascii="Garamond" w:hAnsi="Garamond"/>
          <w:sz w:val="22"/>
          <w:szCs w:val="22"/>
        </w:rPr>
      </w:pPr>
      <w:r w:rsidRPr="00E85073">
        <w:rPr>
          <w:rFonts w:ascii="Garamond" w:hAnsi="Garamond"/>
          <w:sz w:val="22"/>
          <w:szCs w:val="22"/>
        </w:rPr>
        <w:t>Professor joke</w:t>
      </w:r>
    </w:p>
    <w:p w14:paraId="30A49AA8" w14:textId="6E326EB9" w:rsidR="00010A6C" w:rsidRPr="00E85073" w:rsidRDefault="00010A6C" w:rsidP="00E85073">
      <w:pPr>
        <w:jc w:val="both"/>
        <w:rPr>
          <w:rFonts w:ascii="Garamond" w:hAnsi="Garamond"/>
          <w:sz w:val="22"/>
          <w:szCs w:val="22"/>
        </w:rPr>
      </w:pPr>
      <w:proofErr w:type="spellStart"/>
      <w:r w:rsidRPr="00E85073">
        <w:rPr>
          <w:rFonts w:ascii="Garamond" w:hAnsi="Garamond"/>
          <w:sz w:val="22"/>
          <w:szCs w:val="22"/>
        </w:rPr>
        <w:t>Hoffnung</w:t>
      </w:r>
      <w:proofErr w:type="spellEnd"/>
      <w:r w:rsidRPr="00E85073">
        <w:rPr>
          <w:rFonts w:ascii="Garamond" w:hAnsi="Garamond"/>
          <w:sz w:val="22"/>
          <w:szCs w:val="22"/>
        </w:rPr>
        <w:t xml:space="preserve"> </w:t>
      </w:r>
      <w:r w:rsidR="001E4FC2" w:rsidRPr="00E85073">
        <w:rPr>
          <w:rFonts w:ascii="Garamond" w:hAnsi="Garamond"/>
          <w:sz w:val="22"/>
          <w:szCs w:val="22"/>
        </w:rPr>
        <w:t>Concertos– revealed</w:t>
      </w:r>
      <w:r w:rsidRPr="00E85073">
        <w:rPr>
          <w:rFonts w:ascii="Garamond" w:hAnsi="Garamond"/>
          <w:sz w:val="22"/>
          <w:szCs w:val="22"/>
        </w:rPr>
        <w:t xml:space="preserve"> the role of Learning – Recognition</w:t>
      </w:r>
    </w:p>
    <w:p w14:paraId="53BFDEBC" w14:textId="77777777" w:rsidR="001E4FC2" w:rsidRPr="00E85073" w:rsidRDefault="001E4FC2" w:rsidP="00E85073">
      <w:pPr>
        <w:jc w:val="both"/>
        <w:rPr>
          <w:rFonts w:ascii="Garamond" w:hAnsi="Garamond"/>
          <w:sz w:val="22"/>
          <w:szCs w:val="22"/>
        </w:rPr>
      </w:pPr>
      <w:proofErr w:type="gramStart"/>
      <w:r w:rsidRPr="00E85073">
        <w:rPr>
          <w:rFonts w:ascii="Garamond" w:hAnsi="Garamond"/>
          <w:sz w:val="22"/>
          <w:szCs w:val="22"/>
        </w:rPr>
        <w:t>Left foot Moonlight.</w:t>
      </w:r>
      <w:proofErr w:type="gramEnd"/>
    </w:p>
    <w:p w14:paraId="23FDEE05" w14:textId="0518C16A" w:rsidR="00C22F3B" w:rsidRPr="00E85073" w:rsidRDefault="00C22F3B" w:rsidP="00E85073">
      <w:pPr>
        <w:jc w:val="both"/>
        <w:rPr>
          <w:rFonts w:ascii="Garamond" w:hAnsi="Garamond"/>
          <w:sz w:val="22"/>
          <w:szCs w:val="22"/>
        </w:rPr>
      </w:pPr>
      <w:r w:rsidRPr="00E85073">
        <w:rPr>
          <w:rFonts w:ascii="Garamond" w:hAnsi="Garamond"/>
          <w:sz w:val="22"/>
          <w:szCs w:val="22"/>
        </w:rPr>
        <w:t xml:space="preserve">How many knocks </w:t>
      </w:r>
      <w:r w:rsidR="00736BB1" w:rsidRPr="00E85073">
        <w:rPr>
          <w:rFonts w:ascii="Garamond" w:hAnsi="Garamond"/>
          <w:sz w:val="22"/>
          <w:szCs w:val="22"/>
        </w:rPr>
        <w:t xml:space="preserve">were there </w:t>
      </w:r>
      <w:r w:rsidRPr="00E85073">
        <w:rPr>
          <w:rFonts w:ascii="Garamond" w:hAnsi="Garamond"/>
          <w:sz w:val="22"/>
          <w:szCs w:val="22"/>
        </w:rPr>
        <w:t>at the beginning?</w:t>
      </w:r>
    </w:p>
    <w:p w14:paraId="02D0ADF0" w14:textId="77777777" w:rsidR="001E4FC2" w:rsidRPr="00E85073" w:rsidRDefault="001E4FC2" w:rsidP="00E85073">
      <w:pPr>
        <w:jc w:val="both"/>
        <w:rPr>
          <w:rFonts w:ascii="Garamond" w:hAnsi="Garamond"/>
          <w:i/>
          <w:sz w:val="22"/>
          <w:szCs w:val="22"/>
        </w:rPr>
      </w:pPr>
      <w:r w:rsidRPr="00E85073">
        <w:rPr>
          <w:rFonts w:ascii="Garamond" w:hAnsi="Garamond"/>
          <w:i/>
          <w:sz w:val="22"/>
          <w:szCs w:val="22"/>
        </w:rPr>
        <w:t>NOT recognizing shapes – Stravinsky, Chopin (7s, not 11s)</w:t>
      </w:r>
    </w:p>
    <w:p w14:paraId="1FCEB3C2" w14:textId="77777777" w:rsidR="001E4FC2" w:rsidRPr="00E85073" w:rsidRDefault="001E4FC2" w:rsidP="00E85073">
      <w:pPr>
        <w:jc w:val="both"/>
        <w:rPr>
          <w:rFonts w:ascii="Garamond" w:hAnsi="Garamond"/>
          <w:sz w:val="22"/>
          <w:szCs w:val="22"/>
        </w:rPr>
      </w:pPr>
    </w:p>
    <w:p w14:paraId="57D2D964" w14:textId="736DC5DF" w:rsidR="001E4FC2" w:rsidRPr="00E85073" w:rsidRDefault="00E07A61" w:rsidP="00E85073">
      <w:pPr>
        <w:jc w:val="both"/>
        <w:rPr>
          <w:rFonts w:ascii="Garamond" w:hAnsi="Garamond"/>
          <w:sz w:val="22"/>
          <w:szCs w:val="22"/>
        </w:rPr>
      </w:pPr>
      <w:proofErr w:type="gramStart"/>
      <w:r w:rsidRPr="00E85073">
        <w:rPr>
          <w:rFonts w:ascii="Garamond" w:hAnsi="Garamond"/>
          <w:sz w:val="22"/>
          <w:szCs w:val="22"/>
        </w:rPr>
        <w:t>A</w:t>
      </w:r>
      <w:r w:rsidR="001E4FC2" w:rsidRPr="00E85073">
        <w:rPr>
          <w:rFonts w:ascii="Garamond" w:hAnsi="Garamond"/>
          <w:sz w:val="22"/>
          <w:szCs w:val="22"/>
        </w:rPr>
        <w:t>nother</w:t>
      </w:r>
      <w:r w:rsidR="00736BB1" w:rsidRPr="00E85073">
        <w:rPr>
          <w:rFonts w:ascii="Garamond" w:hAnsi="Garamond"/>
          <w:sz w:val="22"/>
          <w:szCs w:val="22"/>
        </w:rPr>
        <w:t xml:space="preserve"> sort of recognition – identification with presenter.</w:t>
      </w:r>
      <w:proofErr w:type="gramEnd"/>
      <w:r w:rsidR="00736BB1" w:rsidRPr="00E85073">
        <w:rPr>
          <w:rFonts w:ascii="Garamond" w:hAnsi="Garamond"/>
          <w:sz w:val="22"/>
          <w:szCs w:val="22"/>
        </w:rPr>
        <w:t xml:space="preserve"> ‘Is that your house?’</w:t>
      </w:r>
    </w:p>
    <w:p w14:paraId="5126EF2C" w14:textId="77777777" w:rsidR="00E85073" w:rsidRDefault="00E85073" w:rsidP="00E85073">
      <w:pPr>
        <w:jc w:val="both"/>
        <w:rPr>
          <w:rFonts w:ascii="Garamond" w:hAnsi="Garamond"/>
          <w:color w:val="FF0000"/>
          <w:sz w:val="22"/>
          <w:szCs w:val="22"/>
        </w:rPr>
      </w:pPr>
    </w:p>
    <w:p w14:paraId="37AC4D63" w14:textId="36690538" w:rsidR="00010A6C" w:rsidRPr="00E85073" w:rsidRDefault="00736BB1" w:rsidP="00E85073">
      <w:pPr>
        <w:jc w:val="both"/>
        <w:rPr>
          <w:rFonts w:ascii="Garamond" w:hAnsi="Garamond"/>
          <w:color w:val="FF0000"/>
          <w:sz w:val="22"/>
          <w:szCs w:val="22"/>
        </w:rPr>
      </w:pPr>
      <w:r w:rsidRPr="00E85073">
        <w:rPr>
          <w:rFonts w:ascii="Garamond" w:hAnsi="Garamond"/>
          <w:color w:val="FF0000"/>
          <w:sz w:val="22"/>
          <w:szCs w:val="22"/>
        </w:rPr>
        <w:lastRenderedPageBreak/>
        <w:t>DVD</w:t>
      </w:r>
    </w:p>
    <w:p w14:paraId="36F2C6CF" w14:textId="0A0085D8" w:rsidR="00A8050E" w:rsidRPr="00E85073" w:rsidRDefault="00A8050E" w:rsidP="00E85073">
      <w:pPr>
        <w:jc w:val="both"/>
        <w:rPr>
          <w:rFonts w:ascii="Garamond" w:hAnsi="Garamond"/>
          <w:sz w:val="22"/>
          <w:szCs w:val="22"/>
        </w:rPr>
      </w:pPr>
      <w:r w:rsidRPr="00E85073">
        <w:rPr>
          <w:rFonts w:ascii="Garamond" w:hAnsi="Garamond"/>
          <w:sz w:val="22"/>
          <w:szCs w:val="22"/>
        </w:rPr>
        <w:t>Mahler: 2’06</w:t>
      </w:r>
      <w:r w:rsidR="008206CE" w:rsidRPr="00E85073">
        <w:rPr>
          <w:rFonts w:ascii="Garamond" w:hAnsi="Garamond"/>
          <w:sz w:val="22"/>
          <w:szCs w:val="22"/>
        </w:rPr>
        <w:tab/>
        <w:t>[14</w:t>
      </w:r>
      <w:r w:rsidRPr="00E85073">
        <w:rPr>
          <w:rFonts w:ascii="Garamond" w:hAnsi="Garamond"/>
          <w:sz w:val="22"/>
          <w:szCs w:val="22"/>
        </w:rPr>
        <w:t>’50]</w:t>
      </w:r>
    </w:p>
    <w:p w14:paraId="1AC1B417" w14:textId="77777777" w:rsidR="00A8050E" w:rsidRPr="00E85073" w:rsidRDefault="00A8050E" w:rsidP="00E85073">
      <w:pPr>
        <w:jc w:val="both"/>
        <w:rPr>
          <w:rFonts w:ascii="Garamond" w:hAnsi="Garamond"/>
          <w:sz w:val="22"/>
          <w:szCs w:val="22"/>
        </w:rPr>
      </w:pPr>
    </w:p>
    <w:p w14:paraId="21C64799" w14:textId="4A61F7EF" w:rsidR="001E4FC2" w:rsidRPr="00E85073" w:rsidRDefault="001E4FC2" w:rsidP="00E85073">
      <w:pPr>
        <w:jc w:val="both"/>
        <w:rPr>
          <w:rFonts w:ascii="Garamond" w:hAnsi="Garamond"/>
          <w:sz w:val="22"/>
          <w:szCs w:val="22"/>
        </w:rPr>
      </w:pPr>
      <w:r w:rsidRPr="00E85073">
        <w:rPr>
          <w:rFonts w:ascii="Garamond" w:hAnsi="Garamond"/>
          <w:sz w:val="22"/>
          <w:szCs w:val="22"/>
        </w:rPr>
        <w:t xml:space="preserve">Drama – Recognition of selves – </w:t>
      </w:r>
      <w:r w:rsidR="00C5279D" w:rsidRPr="00E85073">
        <w:rPr>
          <w:rFonts w:ascii="Garamond" w:hAnsi="Garamond"/>
          <w:i/>
          <w:sz w:val="22"/>
          <w:szCs w:val="22"/>
        </w:rPr>
        <w:t xml:space="preserve">Visitors </w:t>
      </w:r>
      <w:r w:rsidR="00C5279D" w:rsidRPr="00E85073">
        <w:rPr>
          <w:rFonts w:ascii="Garamond" w:hAnsi="Garamond"/>
          <w:sz w:val="22"/>
          <w:szCs w:val="22"/>
        </w:rPr>
        <w:t xml:space="preserve">- </w:t>
      </w:r>
      <w:r w:rsidRPr="00E85073">
        <w:rPr>
          <w:rFonts w:ascii="Garamond" w:hAnsi="Garamond"/>
          <w:sz w:val="22"/>
          <w:szCs w:val="22"/>
        </w:rPr>
        <w:t xml:space="preserve">How different, how very different </w:t>
      </w:r>
      <w:r w:rsidR="00C5279D" w:rsidRPr="00E85073">
        <w:rPr>
          <w:rFonts w:ascii="Garamond" w:hAnsi="Garamond"/>
          <w:sz w:val="22"/>
          <w:szCs w:val="22"/>
        </w:rPr>
        <w:t>– (but still relating it to their own society)</w:t>
      </w:r>
    </w:p>
    <w:p w14:paraId="4EB5799F" w14:textId="77777777" w:rsidR="001E4FC2" w:rsidRPr="00E85073" w:rsidRDefault="001E4FC2" w:rsidP="00E85073">
      <w:pPr>
        <w:jc w:val="both"/>
        <w:rPr>
          <w:rFonts w:ascii="Garamond" w:hAnsi="Garamond"/>
          <w:sz w:val="22"/>
          <w:szCs w:val="22"/>
        </w:rPr>
      </w:pPr>
    </w:p>
    <w:p w14:paraId="1A62F35B" w14:textId="31A6D3C1" w:rsidR="004C144D" w:rsidRPr="00E85073" w:rsidRDefault="004C144D" w:rsidP="00E85073">
      <w:pPr>
        <w:jc w:val="both"/>
        <w:rPr>
          <w:rFonts w:ascii="Garamond" w:hAnsi="Garamond"/>
          <w:sz w:val="22"/>
          <w:szCs w:val="22"/>
        </w:rPr>
      </w:pPr>
      <w:proofErr w:type="gramStart"/>
      <w:r w:rsidRPr="00E85073">
        <w:rPr>
          <w:rFonts w:ascii="Garamond" w:hAnsi="Garamond"/>
          <w:sz w:val="22"/>
          <w:szCs w:val="22"/>
        </w:rPr>
        <w:t>Sullivan – in</w:t>
      </w:r>
      <w:r w:rsidR="0093024E" w:rsidRPr="00E85073">
        <w:rPr>
          <w:rFonts w:ascii="Garamond" w:hAnsi="Garamond"/>
          <w:sz w:val="22"/>
          <w:szCs w:val="22"/>
        </w:rPr>
        <w:t xml:space="preserve"> at 2’29</w:t>
      </w:r>
      <w:r w:rsidR="00AA34FD" w:rsidRPr="00E85073">
        <w:rPr>
          <w:rFonts w:ascii="Garamond" w:hAnsi="Garamond"/>
          <w:sz w:val="22"/>
          <w:szCs w:val="22"/>
        </w:rPr>
        <w:t>EARLIER</w:t>
      </w:r>
      <w:r w:rsidR="0093024E" w:rsidRPr="00E85073">
        <w:rPr>
          <w:rFonts w:ascii="Garamond" w:hAnsi="Garamond"/>
          <w:sz w:val="22"/>
          <w:szCs w:val="22"/>
        </w:rPr>
        <w:t>.</w:t>
      </w:r>
      <w:proofErr w:type="gramEnd"/>
      <w:r w:rsidR="0093024E" w:rsidRPr="00E85073">
        <w:rPr>
          <w:rFonts w:ascii="Garamond" w:hAnsi="Garamond"/>
          <w:sz w:val="22"/>
          <w:szCs w:val="22"/>
        </w:rPr>
        <w:t xml:space="preserve"> Out: After recap (=rec</w:t>
      </w:r>
      <w:r w:rsidRPr="00E85073">
        <w:rPr>
          <w:rFonts w:ascii="Garamond" w:hAnsi="Garamond"/>
          <w:sz w:val="22"/>
          <w:szCs w:val="22"/>
        </w:rPr>
        <w:t xml:space="preserve">ognition!) – </w:t>
      </w:r>
      <w:proofErr w:type="gramStart"/>
      <w:r w:rsidRPr="00E85073">
        <w:rPr>
          <w:rFonts w:ascii="Garamond" w:hAnsi="Garamond"/>
          <w:sz w:val="22"/>
          <w:szCs w:val="22"/>
        </w:rPr>
        <w:t>at</w:t>
      </w:r>
      <w:proofErr w:type="gramEnd"/>
      <w:r w:rsidRPr="00E85073">
        <w:rPr>
          <w:rFonts w:ascii="Garamond" w:hAnsi="Garamond"/>
          <w:sz w:val="22"/>
          <w:szCs w:val="22"/>
        </w:rPr>
        <w:t xml:space="preserve"> 5’42</w:t>
      </w:r>
      <w:r w:rsidR="008206CE" w:rsidRPr="00E85073">
        <w:rPr>
          <w:rFonts w:ascii="Garamond" w:hAnsi="Garamond"/>
          <w:sz w:val="22"/>
          <w:szCs w:val="22"/>
        </w:rPr>
        <w:t xml:space="preserve">  </w:t>
      </w:r>
      <w:r w:rsidR="00386910" w:rsidRPr="00E85073">
        <w:rPr>
          <w:rFonts w:ascii="Garamond" w:hAnsi="Garamond"/>
          <w:sz w:val="22"/>
          <w:szCs w:val="22"/>
        </w:rPr>
        <w:t>4’</w:t>
      </w:r>
      <w:r w:rsidR="008206CE" w:rsidRPr="00E85073">
        <w:rPr>
          <w:rFonts w:ascii="Garamond" w:hAnsi="Garamond"/>
          <w:sz w:val="22"/>
          <w:szCs w:val="22"/>
        </w:rPr>
        <w:t>[18</w:t>
      </w:r>
      <w:r w:rsidR="00A8050E" w:rsidRPr="00E85073">
        <w:rPr>
          <w:rFonts w:ascii="Garamond" w:hAnsi="Garamond"/>
          <w:sz w:val="22"/>
          <w:szCs w:val="22"/>
        </w:rPr>
        <w:t>’]</w:t>
      </w:r>
    </w:p>
    <w:p w14:paraId="7298815B" w14:textId="7E9C6A85" w:rsidR="00E07A61" w:rsidRPr="00E85073" w:rsidRDefault="00E07A61" w:rsidP="00E85073">
      <w:pPr>
        <w:jc w:val="both"/>
        <w:rPr>
          <w:rFonts w:ascii="Garamond" w:hAnsi="Garamond"/>
          <w:sz w:val="22"/>
          <w:szCs w:val="22"/>
        </w:rPr>
      </w:pPr>
      <w:r w:rsidRPr="00E85073">
        <w:rPr>
          <w:rFonts w:ascii="Garamond" w:hAnsi="Garamond"/>
          <w:sz w:val="22"/>
          <w:szCs w:val="22"/>
        </w:rPr>
        <w:t xml:space="preserve">SLIDES 36 </w:t>
      </w:r>
      <w:r w:rsidR="00386910" w:rsidRPr="00E85073">
        <w:rPr>
          <w:rFonts w:ascii="Garamond" w:hAnsi="Garamond"/>
          <w:sz w:val="22"/>
          <w:szCs w:val="22"/>
        </w:rPr>
        <w:t>–</w:t>
      </w:r>
      <w:r w:rsidRPr="00E85073">
        <w:rPr>
          <w:rFonts w:ascii="Garamond" w:hAnsi="Garamond"/>
          <w:sz w:val="22"/>
          <w:szCs w:val="22"/>
        </w:rPr>
        <w:t xml:space="preserve"> 41</w:t>
      </w:r>
      <w:r w:rsidR="00386910" w:rsidRPr="00E85073">
        <w:rPr>
          <w:rFonts w:ascii="Garamond" w:hAnsi="Garamond"/>
          <w:sz w:val="22"/>
          <w:szCs w:val="22"/>
        </w:rPr>
        <w:t xml:space="preserve"> SYNCHRONIZE THE SLIDES WITH THE MUSIC</w:t>
      </w:r>
    </w:p>
    <w:p w14:paraId="5DB24AD1" w14:textId="77777777" w:rsidR="00E85073" w:rsidRDefault="00E85073" w:rsidP="00E85073">
      <w:pPr>
        <w:jc w:val="both"/>
        <w:rPr>
          <w:rFonts w:ascii="Garamond" w:hAnsi="Garamond"/>
          <w:color w:val="FF0000"/>
          <w:sz w:val="22"/>
          <w:szCs w:val="22"/>
        </w:rPr>
      </w:pPr>
    </w:p>
    <w:p w14:paraId="75FA1746" w14:textId="165BC1C8" w:rsidR="00736BB1" w:rsidRPr="00E85073" w:rsidRDefault="00736BB1" w:rsidP="00E85073">
      <w:pPr>
        <w:jc w:val="both"/>
        <w:rPr>
          <w:rFonts w:ascii="Garamond" w:hAnsi="Garamond"/>
          <w:color w:val="FF0000"/>
          <w:sz w:val="22"/>
          <w:szCs w:val="22"/>
        </w:rPr>
      </w:pPr>
      <w:r w:rsidRPr="00E85073">
        <w:rPr>
          <w:rFonts w:ascii="Garamond" w:hAnsi="Garamond"/>
          <w:color w:val="FF0000"/>
          <w:sz w:val="22"/>
          <w:szCs w:val="22"/>
        </w:rPr>
        <w:t>MUSIC 8</w:t>
      </w:r>
    </w:p>
    <w:p w14:paraId="373329C7" w14:textId="6444A904" w:rsidR="001E4FC2" w:rsidRPr="00E85073" w:rsidRDefault="00AA34FD" w:rsidP="00E85073">
      <w:pPr>
        <w:jc w:val="both"/>
        <w:rPr>
          <w:rFonts w:ascii="Garamond" w:hAnsi="Garamond"/>
          <w:sz w:val="22"/>
          <w:szCs w:val="22"/>
        </w:rPr>
      </w:pPr>
      <w:r w:rsidRPr="00E85073">
        <w:rPr>
          <w:rFonts w:ascii="Garamond" w:hAnsi="Garamond"/>
          <w:sz w:val="22"/>
          <w:szCs w:val="22"/>
        </w:rPr>
        <w:t xml:space="preserve">Recognition can operate at a number of purely musical levels, even for those with no prior musical knowledge. We can </w:t>
      </w:r>
      <w:proofErr w:type="spellStart"/>
      <w:r w:rsidRPr="00E85073">
        <w:rPr>
          <w:rFonts w:ascii="Garamond" w:hAnsi="Garamond"/>
          <w:sz w:val="22"/>
          <w:szCs w:val="22"/>
        </w:rPr>
        <w:t>recognise</w:t>
      </w:r>
      <w:proofErr w:type="spellEnd"/>
      <w:r w:rsidRPr="00E85073">
        <w:rPr>
          <w:rFonts w:ascii="Garamond" w:hAnsi="Garamond"/>
          <w:sz w:val="22"/>
          <w:szCs w:val="22"/>
        </w:rPr>
        <w:t xml:space="preserve"> – instinctively – the acoustic imperative of this long dominant in the bass, which demands </w:t>
      </w:r>
      <w:proofErr w:type="gramStart"/>
      <w:r w:rsidRPr="00E85073">
        <w:rPr>
          <w:rFonts w:ascii="Garamond" w:hAnsi="Garamond"/>
          <w:sz w:val="22"/>
          <w:szCs w:val="22"/>
        </w:rPr>
        <w:t>resolution ...</w:t>
      </w:r>
      <w:proofErr w:type="gramEnd"/>
    </w:p>
    <w:p w14:paraId="59EC9608" w14:textId="70B49BAA" w:rsidR="00AA34FD" w:rsidRPr="00E85073" w:rsidRDefault="00AA34FD" w:rsidP="00E85073">
      <w:pPr>
        <w:jc w:val="both"/>
        <w:rPr>
          <w:rFonts w:ascii="Garamond" w:hAnsi="Garamond"/>
          <w:sz w:val="22"/>
          <w:szCs w:val="22"/>
        </w:rPr>
      </w:pPr>
      <w:r w:rsidRPr="00E85073">
        <w:rPr>
          <w:rFonts w:ascii="Garamond" w:hAnsi="Garamond"/>
          <w:sz w:val="22"/>
          <w:szCs w:val="22"/>
        </w:rPr>
        <w:t xml:space="preserve">... </w:t>
      </w:r>
      <w:proofErr w:type="gramStart"/>
      <w:r w:rsidRPr="00E85073">
        <w:rPr>
          <w:rFonts w:ascii="Garamond" w:hAnsi="Garamond"/>
          <w:sz w:val="22"/>
          <w:szCs w:val="22"/>
        </w:rPr>
        <w:t>to</w:t>
      </w:r>
      <w:proofErr w:type="gramEnd"/>
      <w:r w:rsidRPr="00E85073">
        <w:rPr>
          <w:rFonts w:ascii="Garamond" w:hAnsi="Garamond"/>
          <w:sz w:val="22"/>
          <w:szCs w:val="22"/>
        </w:rPr>
        <w:t xml:space="preserve"> the tonic.</w:t>
      </w:r>
    </w:p>
    <w:p w14:paraId="3914DED0" w14:textId="794B2C00" w:rsidR="00AA34FD" w:rsidRPr="00E85073" w:rsidRDefault="00AA34FD" w:rsidP="00E85073">
      <w:pPr>
        <w:jc w:val="both"/>
        <w:rPr>
          <w:rFonts w:ascii="Garamond" w:hAnsi="Garamond"/>
          <w:sz w:val="22"/>
          <w:szCs w:val="22"/>
        </w:rPr>
      </w:pPr>
      <w:r w:rsidRPr="00E85073">
        <w:rPr>
          <w:rFonts w:ascii="Garamond" w:hAnsi="Garamond"/>
          <w:sz w:val="22"/>
          <w:szCs w:val="22"/>
        </w:rPr>
        <w:t>(Take note of this melody, so very English in its prosody, and of its perky accompaniment.)</w:t>
      </w:r>
    </w:p>
    <w:p w14:paraId="53E3F6A8" w14:textId="713C300C" w:rsidR="00AA34FD" w:rsidRPr="00E85073" w:rsidRDefault="00AA34FD" w:rsidP="00E85073">
      <w:pPr>
        <w:jc w:val="both"/>
        <w:rPr>
          <w:rFonts w:ascii="Garamond" w:hAnsi="Garamond"/>
          <w:sz w:val="22"/>
          <w:szCs w:val="22"/>
        </w:rPr>
      </w:pPr>
      <w:r w:rsidRPr="00E85073">
        <w:rPr>
          <w:rFonts w:ascii="Garamond" w:hAnsi="Garamond"/>
          <w:sz w:val="22"/>
          <w:szCs w:val="22"/>
        </w:rPr>
        <w:t xml:space="preserve">We can </w:t>
      </w:r>
      <w:proofErr w:type="spellStart"/>
      <w:r w:rsidRPr="00E85073">
        <w:rPr>
          <w:rFonts w:ascii="Garamond" w:hAnsi="Garamond"/>
          <w:sz w:val="22"/>
          <w:szCs w:val="22"/>
        </w:rPr>
        <w:t>recognise</w:t>
      </w:r>
      <w:proofErr w:type="spellEnd"/>
      <w:r w:rsidRPr="00E85073">
        <w:rPr>
          <w:rFonts w:ascii="Garamond" w:hAnsi="Garamond"/>
          <w:sz w:val="22"/>
          <w:szCs w:val="22"/>
        </w:rPr>
        <w:t xml:space="preserve"> the achievements of virtuosity as ends in themselves, independent of their musical meaning –</w:t>
      </w:r>
    </w:p>
    <w:p w14:paraId="6B7A7235" w14:textId="518B74E3" w:rsidR="00AA34FD" w:rsidRPr="00E85073" w:rsidRDefault="00AA34FD" w:rsidP="00E85073">
      <w:pPr>
        <w:jc w:val="both"/>
        <w:rPr>
          <w:rFonts w:ascii="Garamond" w:hAnsi="Garamond"/>
          <w:sz w:val="22"/>
          <w:szCs w:val="22"/>
        </w:rPr>
      </w:pPr>
      <w:proofErr w:type="gramStart"/>
      <w:r w:rsidRPr="00E85073">
        <w:rPr>
          <w:rFonts w:ascii="Garamond" w:hAnsi="Garamond"/>
          <w:sz w:val="22"/>
          <w:szCs w:val="22"/>
        </w:rPr>
        <w:t xml:space="preserve">Just as the discipline of counterpoint carries a </w:t>
      </w:r>
      <w:proofErr w:type="spellStart"/>
      <w:r w:rsidRPr="00E85073">
        <w:rPr>
          <w:rFonts w:ascii="Garamond" w:hAnsi="Garamond"/>
          <w:sz w:val="22"/>
          <w:szCs w:val="22"/>
        </w:rPr>
        <w:t>recognisable</w:t>
      </w:r>
      <w:proofErr w:type="spellEnd"/>
      <w:r w:rsidRPr="00E85073">
        <w:rPr>
          <w:rFonts w:ascii="Garamond" w:hAnsi="Garamond"/>
          <w:sz w:val="22"/>
          <w:szCs w:val="22"/>
        </w:rPr>
        <w:t xml:space="preserve"> authority all its own.</w:t>
      </w:r>
      <w:proofErr w:type="gramEnd"/>
    </w:p>
    <w:p w14:paraId="35C7EAE7" w14:textId="7584615F" w:rsidR="00AA34FD" w:rsidRPr="00E85073" w:rsidRDefault="00AA34FD" w:rsidP="00E85073">
      <w:pPr>
        <w:jc w:val="both"/>
        <w:rPr>
          <w:rFonts w:ascii="Garamond" w:hAnsi="Garamond"/>
          <w:sz w:val="22"/>
          <w:szCs w:val="22"/>
        </w:rPr>
      </w:pPr>
      <w:r w:rsidRPr="00E85073">
        <w:rPr>
          <w:rFonts w:ascii="Garamond" w:hAnsi="Garamond"/>
          <w:sz w:val="22"/>
          <w:szCs w:val="22"/>
        </w:rPr>
        <w:t>Now Sullivan does a wonderful thing. This new lyrical melody is, we realize at last, simply that very English melody, transformed.</w:t>
      </w:r>
      <w:r w:rsidR="00E07A61" w:rsidRPr="00E85073">
        <w:rPr>
          <w:rFonts w:ascii="Garamond" w:hAnsi="Garamond"/>
          <w:sz w:val="22"/>
          <w:szCs w:val="22"/>
        </w:rPr>
        <w:t xml:space="preserve"> What is Recapitulation, so integral to musical form, but an opportunity for Recognition? </w:t>
      </w:r>
    </w:p>
    <w:p w14:paraId="4ABDB34A" w14:textId="6A93F03A" w:rsidR="00CD7D2A" w:rsidRPr="00E85073" w:rsidRDefault="00CD7D2A" w:rsidP="00E85073">
      <w:pPr>
        <w:jc w:val="both"/>
        <w:rPr>
          <w:rFonts w:ascii="Garamond" w:hAnsi="Garamond"/>
          <w:sz w:val="22"/>
          <w:szCs w:val="22"/>
        </w:rPr>
      </w:pPr>
      <w:r w:rsidRPr="00E85073">
        <w:rPr>
          <w:rFonts w:ascii="Garamond" w:hAnsi="Garamond"/>
          <w:sz w:val="22"/>
          <w:szCs w:val="22"/>
        </w:rPr>
        <w:t>Through this gradual process of recognition, Sullivan achieves Simultaneous Surprise &amp; Satisfaction.</w:t>
      </w:r>
    </w:p>
    <w:p w14:paraId="0322E012" w14:textId="77777777" w:rsidR="00AA34FD" w:rsidRPr="00E85073" w:rsidRDefault="00AA34FD" w:rsidP="00E85073">
      <w:pPr>
        <w:jc w:val="both"/>
        <w:rPr>
          <w:rFonts w:ascii="Garamond" w:hAnsi="Garamond"/>
          <w:sz w:val="22"/>
          <w:szCs w:val="22"/>
        </w:rPr>
      </w:pPr>
    </w:p>
    <w:p w14:paraId="7FCF2562" w14:textId="2B5048E3" w:rsidR="003A641A" w:rsidRPr="00E85073" w:rsidRDefault="003A641A" w:rsidP="00E85073">
      <w:pPr>
        <w:jc w:val="both"/>
        <w:rPr>
          <w:rFonts w:ascii="Garamond" w:hAnsi="Garamond"/>
          <w:sz w:val="22"/>
          <w:szCs w:val="22"/>
        </w:rPr>
      </w:pPr>
      <w:r w:rsidRPr="00E85073">
        <w:rPr>
          <w:rFonts w:ascii="Garamond" w:hAnsi="Garamond"/>
          <w:sz w:val="22"/>
          <w:szCs w:val="22"/>
        </w:rPr>
        <w:t xml:space="preserve">Recognition can involve more than merely the presentation of archetypes, more than an appeal to history. One complicated aspect of Recognition is </w:t>
      </w:r>
      <w:proofErr w:type="spellStart"/>
      <w:r w:rsidRPr="00E85073">
        <w:rPr>
          <w:rFonts w:ascii="Garamond" w:hAnsi="Garamond"/>
          <w:sz w:val="22"/>
          <w:szCs w:val="22"/>
        </w:rPr>
        <w:t>Recogni</w:t>
      </w:r>
      <w:r w:rsidR="00AA34FD" w:rsidRPr="00E85073">
        <w:rPr>
          <w:rFonts w:ascii="Garamond" w:hAnsi="Garamond"/>
          <w:sz w:val="22"/>
          <w:szCs w:val="22"/>
        </w:rPr>
        <w:t>s</w:t>
      </w:r>
      <w:r w:rsidRPr="00E85073">
        <w:rPr>
          <w:rFonts w:ascii="Garamond" w:hAnsi="Garamond"/>
          <w:sz w:val="22"/>
          <w:szCs w:val="22"/>
        </w:rPr>
        <w:t>ing</w:t>
      </w:r>
      <w:proofErr w:type="spellEnd"/>
      <w:r w:rsidRPr="00E85073">
        <w:rPr>
          <w:rFonts w:ascii="Garamond" w:hAnsi="Garamond"/>
          <w:sz w:val="22"/>
          <w:szCs w:val="22"/>
        </w:rPr>
        <w:t xml:space="preserve"> Ourselves. How can music manage that? How </w:t>
      </w:r>
      <w:proofErr w:type="gramStart"/>
      <w:r w:rsidRPr="00E85073">
        <w:rPr>
          <w:rFonts w:ascii="Garamond" w:hAnsi="Garamond"/>
          <w:sz w:val="22"/>
          <w:szCs w:val="22"/>
        </w:rPr>
        <w:t>can the performer</w:t>
      </w:r>
      <w:proofErr w:type="gramEnd"/>
      <w:r w:rsidRPr="00E85073">
        <w:rPr>
          <w:rFonts w:ascii="Garamond" w:hAnsi="Garamond"/>
          <w:sz w:val="22"/>
          <w:szCs w:val="22"/>
        </w:rPr>
        <w:t>, how can the composer, hold up a mirror to the audience?</w:t>
      </w:r>
    </w:p>
    <w:p w14:paraId="48DA2A78" w14:textId="77777777" w:rsidR="003A641A" w:rsidRPr="00E85073" w:rsidRDefault="003A641A" w:rsidP="00E85073">
      <w:pPr>
        <w:jc w:val="both"/>
        <w:rPr>
          <w:rFonts w:ascii="Garamond" w:hAnsi="Garamond"/>
          <w:sz w:val="22"/>
          <w:szCs w:val="22"/>
        </w:rPr>
      </w:pPr>
    </w:p>
    <w:p w14:paraId="56C4D29E" w14:textId="418B07F4" w:rsidR="00E07A61" w:rsidRPr="00E85073" w:rsidRDefault="0014072A" w:rsidP="00E85073">
      <w:pPr>
        <w:jc w:val="both"/>
        <w:rPr>
          <w:rFonts w:ascii="Garamond" w:hAnsi="Garamond"/>
          <w:sz w:val="22"/>
          <w:szCs w:val="22"/>
          <w:lang w:val="en-GB" w:eastAsia="zh-CN"/>
        </w:rPr>
      </w:pPr>
      <w:r w:rsidRPr="00E85073">
        <w:rPr>
          <w:rFonts w:ascii="Garamond" w:hAnsi="Garamond"/>
          <w:sz w:val="22"/>
          <w:szCs w:val="22"/>
          <w:lang w:val="en-GB" w:eastAsia="zh-CN"/>
        </w:rPr>
        <w:t xml:space="preserve">SLIDES 43 </w:t>
      </w:r>
      <w:r w:rsidR="00386910" w:rsidRPr="00E85073">
        <w:rPr>
          <w:rFonts w:ascii="Garamond" w:hAnsi="Garamond"/>
          <w:sz w:val="22"/>
          <w:szCs w:val="22"/>
          <w:lang w:val="en-GB" w:eastAsia="zh-CN"/>
        </w:rPr>
        <w:t>–</w:t>
      </w:r>
      <w:r w:rsidRPr="00E85073">
        <w:rPr>
          <w:rFonts w:ascii="Garamond" w:hAnsi="Garamond"/>
          <w:sz w:val="22"/>
          <w:szCs w:val="22"/>
          <w:lang w:val="en-GB" w:eastAsia="zh-CN"/>
        </w:rPr>
        <w:t xml:space="preserve"> </w:t>
      </w:r>
      <w:proofErr w:type="gramStart"/>
      <w:r w:rsidRPr="00E85073">
        <w:rPr>
          <w:rFonts w:ascii="Garamond" w:hAnsi="Garamond"/>
          <w:sz w:val="22"/>
          <w:szCs w:val="22"/>
          <w:lang w:val="en-GB" w:eastAsia="zh-CN"/>
        </w:rPr>
        <w:t>61</w:t>
      </w:r>
      <w:r w:rsidR="00386910" w:rsidRPr="00E85073">
        <w:rPr>
          <w:rFonts w:ascii="Garamond" w:hAnsi="Garamond"/>
          <w:sz w:val="22"/>
          <w:szCs w:val="22"/>
          <w:lang w:val="en-GB" w:eastAsia="zh-CN"/>
        </w:rPr>
        <w:t xml:space="preserve">  6’30</w:t>
      </w:r>
      <w:proofErr w:type="gramEnd"/>
      <w:r w:rsidR="00386910" w:rsidRPr="00E85073">
        <w:rPr>
          <w:rFonts w:ascii="Garamond" w:hAnsi="Garamond"/>
          <w:sz w:val="22"/>
          <w:szCs w:val="22"/>
          <w:lang w:val="en-GB" w:eastAsia="zh-CN"/>
        </w:rPr>
        <w:t xml:space="preserve"> = 20” a slide</w:t>
      </w:r>
    </w:p>
    <w:p w14:paraId="1BED19FB" w14:textId="77777777" w:rsidR="00E85073" w:rsidRDefault="00E85073" w:rsidP="00E85073">
      <w:pPr>
        <w:jc w:val="both"/>
        <w:rPr>
          <w:rFonts w:ascii="Garamond" w:hAnsi="Garamond"/>
          <w:color w:val="FF0000"/>
          <w:sz w:val="22"/>
          <w:szCs w:val="22"/>
          <w:lang w:val="en-GB" w:eastAsia="zh-CN"/>
        </w:rPr>
      </w:pPr>
    </w:p>
    <w:p w14:paraId="5925D7F7" w14:textId="1BDB156B" w:rsidR="00736BB1" w:rsidRPr="00E85073" w:rsidRDefault="00736BB1" w:rsidP="00E85073">
      <w:pPr>
        <w:jc w:val="both"/>
        <w:rPr>
          <w:rFonts w:ascii="Garamond" w:hAnsi="Garamond"/>
          <w:color w:val="FF0000"/>
          <w:sz w:val="22"/>
          <w:szCs w:val="22"/>
          <w:lang w:val="en-GB" w:eastAsia="zh-CN"/>
        </w:rPr>
      </w:pPr>
      <w:r w:rsidRPr="00E85073">
        <w:rPr>
          <w:rFonts w:ascii="Garamond" w:hAnsi="Garamond"/>
          <w:color w:val="FF0000"/>
          <w:sz w:val="22"/>
          <w:szCs w:val="22"/>
          <w:lang w:val="en-GB" w:eastAsia="zh-CN"/>
        </w:rPr>
        <w:t>MUSIC 9</w:t>
      </w:r>
    </w:p>
    <w:p w14:paraId="6220E8F7" w14:textId="57D0D7D4" w:rsidR="00E826E1" w:rsidRPr="00E85073" w:rsidRDefault="00303B15" w:rsidP="00E85073">
      <w:pPr>
        <w:jc w:val="both"/>
        <w:rPr>
          <w:rFonts w:ascii="Garamond" w:hAnsi="Garamond"/>
          <w:sz w:val="22"/>
          <w:szCs w:val="22"/>
          <w:lang w:val="en-GB" w:eastAsia="zh-CN"/>
        </w:rPr>
      </w:pPr>
      <w:r w:rsidRPr="00E85073">
        <w:rPr>
          <w:rFonts w:ascii="Garamond" w:hAnsi="Garamond"/>
          <w:sz w:val="22"/>
          <w:szCs w:val="22"/>
          <w:lang w:val="en-GB" w:eastAsia="zh-CN"/>
        </w:rPr>
        <w:t xml:space="preserve">This is Elgar’s </w:t>
      </w:r>
      <w:proofErr w:type="spellStart"/>
      <w:r w:rsidRPr="00E85073">
        <w:rPr>
          <w:rFonts w:ascii="Garamond" w:hAnsi="Garamond"/>
          <w:sz w:val="22"/>
          <w:szCs w:val="22"/>
          <w:lang w:val="en-GB" w:eastAsia="zh-CN"/>
        </w:rPr>
        <w:t>Broadwood</w:t>
      </w:r>
      <w:proofErr w:type="spellEnd"/>
      <w:r w:rsidRPr="00E85073">
        <w:rPr>
          <w:rFonts w:ascii="Garamond" w:hAnsi="Garamond"/>
          <w:sz w:val="22"/>
          <w:szCs w:val="22"/>
          <w:lang w:val="en-GB" w:eastAsia="zh-CN"/>
        </w:rPr>
        <w:t>.</w:t>
      </w:r>
      <w:r w:rsidR="00E826E1" w:rsidRPr="00E85073">
        <w:rPr>
          <w:rFonts w:ascii="Garamond" w:hAnsi="Garamond"/>
          <w:sz w:val="22"/>
          <w:szCs w:val="22"/>
          <w:lang w:val="en-GB" w:eastAsia="zh-CN"/>
        </w:rPr>
        <w:t xml:space="preserve"> </w:t>
      </w:r>
      <w:r w:rsidRPr="00E85073">
        <w:rPr>
          <w:rFonts w:ascii="Garamond" w:hAnsi="Garamond"/>
          <w:sz w:val="22"/>
          <w:szCs w:val="22"/>
          <w:lang w:val="en-GB" w:eastAsia="zh-CN"/>
        </w:rPr>
        <w:t xml:space="preserve">I’m playing Elgar’s own arrangement of The Angel’s Farewell from </w:t>
      </w:r>
      <w:r w:rsidRPr="00E85073">
        <w:rPr>
          <w:rFonts w:ascii="Garamond" w:hAnsi="Garamond"/>
          <w:i/>
          <w:sz w:val="22"/>
          <w:szCs w:val="22"/>
          <w:lang w:val="en-GB" w:eastAsia="zh-CN"/>
        </w:rPr>
        <w:t xml:space="preserve">The Dream of </w:t>
      </w:r>
      <w:proofErr w:type="spellStart"/>
      <w:r w:rsidRPr="00E85073">
        <w:rPr>
          <w:rFonts w:ascii="Garamond" w:hAnsi="Garamond"/>
          <w:i/>
          <w:sz w:val="22"/>
          <w:szCs w:val="22"/>
          <w:lang w:val="en-GB" w:eastAsia="zh-CN"/>
        </w:rPr>
        <w:t>Gerontius</w:t>
      </w:r>
      <w:proofErr w:type="spellEnd"/>
      <w:r w:rsidRPr="00E85073">
        <w:rPr>
          <w:rFonts w:ascii="Garamond" w:hAnsi="Garamond"/>
          <w:sz w:val="22"/>
          <w:szCs w:val="22"/>
          <w:lang w:val="en-GB" w:eastAsia="zh-CN"/>
        </w:rPr>
        <w:t>.</w:t>
      </w:r>
      <w:r w:rsidR="00E826E1" w:rsidRPr="00E85073">
        <w:rPr>
          <w:rFonts w:ascii="Garamond" w:hAnsi="Garamond"/>
          <w:sz w:val="22"/>
          <w:szCs w:val="22"/>
          <w:lang w:val="en-GB" w:eastAsia="zh-CN"/>
        </w:rPr>
        <w:t xml:space="preserve"> </w:t>
      </w:r>
      <w:r w:rsidRPr="00E85073">
        <w:rPr>
          <w:rFonts w:ascii="Garamond" w:hAnsi="Garamond"/>
          <w:sz w:val="22"/>
          <w:szCs w:val="22"/>
          <w:lang w:val="en-GB" w:eastAsia="zh-CN"/>
        </w:rPr>
        <w:t>He wrote the piece at this piano – he wrote the title on the soundboard: third one down.</w:t>
      </w:r>
      <w:r w:rsidR="00E826E1" w:rsidRPr="00E85073">
        <w:rPr>
          <w:rFonts w:ascii="Garamond" w:hAnsi="Garamond"/>
          <w:sz w:val="22"/>
          <w:szCs w:val="22"/>
          <w:lang w:val="en-GB" w:eastAsia="zh-CN"/>
        </w:rPr>
        <w:t xml:space="preserve"> I play this piano very often, and sometimes, improvising on Elgar’s themes, I’ve sensed his spirit within me. I once performed the Angel’s Farewell to the patients at Broadmoor Hospital – men sedated out of all emotion, their faces a blank. And yet, when I told them that Elgar had worked in a mental hospital, their attention sharpened. I explained that the piece represented an angel saying goodbye to a soul in heaven, and they became thoughtful: death, alas, they know all too well. They received the piece in a deep silence – they sat, and eventually left, in a most unaccustomed state of quiet attention. Just last weekend, I heard the Angel’s Farewell as part of another profoundly moving occasion. Elgar’s sister, Dot, became the Prioress of a convent in Stroud. The St Cecilia Singers of Gloucester have made a programme that tells her story, and they performed it in her own convent church. Elgar sketched a piece ‘For Dot’s Nuns’, which was never completed. I was asked to turn the sketch into a performable piece. So last Saturday night, as part of Dot’s own story, we heard the first performance of For Dot’s Nuns on the very organ at which, a hundred years ago, Sir Edward Elgar found those wonderful harmonies. </w:t>
      </w:r>
      <w:proofErr w:type="gramStart"/>
      <w:r w:rsidR="00E826E1" w:rsidRPr="00E85073">
        <w:rPr>
          <w:rFonts w:ascii="Garamond" w:hAnsi="Garamond"/>
          <w:sz w:val="22"/>
          <w:szCs w:val="22"/>
          <w:lang w:val="en-GB" w:eastAsia="zh-CN"/>
        </w:rPr>
        <w:t>We</w:t>
      </w:r>
      <w:proofErr w:type="gramEnd"/>
      <w:r w:rsidR="00E826E1" w:rsidRPr="00E85073">
        <w:rPr>
          <w:rFonts w:ascii="Garamond" w:hAnsi="Garamond"/>
          <w:sz w:val="22"/>
          <w:szCs w:val="22"/>
          <w:lang w:val="en-GB" w:eastAsia="zh-CN"/>
        </w:rPr>
        <w:t xml:space="preserve"> who listened, like the men of Broadmoor, were drawn into the Looking-Glass – and those complementary images blended and made us whole.</w:t>
      </w:r>
    </w:p>
    <w:p w14:paraId="36B2B17B" w14:textId="77777777" w:rsidR="00E85073" w:rsidRDefault="00E85073" w:rsidP="00E85073">
      <w:pPr>
        <w:jc w:val="both"/>
        <w:rPr>
          <w:rFonts w:ascii="Garamond" w:hAnsi="Garamond"/>
          <w:sz w:val="22"/>
          <w:szCs w:val="22"/>
          <w:lang w:val="en-GB" w:eastAsia="zh-CN"/>
        </w:rPr>
      </w:pPr>
    </w:p>
    <w:p w14:paraId="7AB065F7" w14:textId="3DF54E04" w:rsidR="00E826E1" w:rsidRPr="00E85073" w:rsidRDefault="00E826E1" w:rsidP="00E85073">
      <w:pPr>
        <w:jc w:val="both"/>
        <w:rPr>
          <w:rFonts w:ascii="Garamond" w:hAnsi="Garamond"/>
          <w:sz w:val="22"/>
          <w:szCs w:val="22"/>
          <w:lang w:val="en-GB" w:eastAsia="zh-CN"/>
        </w:rPr>
      </w:pPr>
      <w:r w:rsidRPr="00E85073">
        <w:rPr>
          <w:rFonts w:ascii="Garamond" w:hAnsi="Garamond"/>
          <w:sz w:val="22"/>
          <w:szCs w:val="22"/>
          <w:lang w:val="en-GB" w:eastAsia="zh-CN"/>
        </w:rPr>
        <w:t>Music is not an Artefact, but an Activity that creates Society (David Owen Norris, Gresham Lecture 1992)</w:t>
      </w:r>
      <w:r w:rsidR="00BF5A20" w:rsidRPr="00E85073">
        <w:rPr>
          <w:rFonts w:ascii="Garamond" w:hAnsi="Garamond"/>
          <w:sz w:val="22"/>
          <w:szCs w:val="22"/>
          <w:lang w:val="en-GB" w:eastAsia="zh-CN"/>
        </w:rPr>
        <w:t>.</w:t>
      </w:r>
    </w:p>
    <w:p w14:paraId="720A74CB" w14:textId="77777777" w:rsidR="00E85073" w:rsidRDefault="00E85073" w:rsidP="00E85073">
      <w:pPr>
        <w:jc w:val="both"/>
        <w:rPr>
          <w:rFonts w:ascii="Garamond" w:hAnsi="Garamond"/>
          <w:sz w:val="22"/>
          <w:szCs w:val="22"/>
          <w:lang w:val="en-GB" w:eastAsia="zh-CN"/>
        </w:rPr>
      </w:pPr>
    </w:p>
    <w:p w14:paraId="1093FA0C" w14:textId="77777777" w:rsidR="00BF5A20" w:rsidRPr="00E85073" w:rsidRDefault="00BF5A20" w:rsidP="00E85073">
      <w:pPr>
        <w:jc w:val="both"/>
        <w:rPr>
          <w:rFonts w:ascii="Garamond" w:hAnsi="Garamond"/>
          <w:sz w:val="22"/>
          <w:szCs w:val="22"/>
          <w:lang w:val="en-GB" w:eastAsia="zh-CN"/>
        </w:rPr>
      </w:pPr>
      <w:r w:rsidRPr="00E85073">
        <w:rPr>
          <w:rFonts w:ascii="Garamond" w:hAnsi="Garamond"/>
          <w:sz w:val="22"/>
          <w:szCs w:val="22"/>
          <w:lang w:val="en-GB" w:eastAsia="zh-CN"/>
        </w:rPr>
        <w:t>All the performing strategies we have surveyed today are effective, but the most important is The Looking-Glass. Just as a Looking-Glass is more than a passing reflection in a shop window, so too a Performance must be more than the notes, more than the sounds, more even than the performer’s reputation. A Performance must be an all-consuming Occasion where the audience becomes the performer, and together they share the artistic reward, the inner spiritual completeness.</w:t>
      </w:r>
    </w:p>
    <w:p w14:paraId="29551764" w14:textId="77777777" w:rsidR="00BF5A20" w:rsidRPr="00E85073" w:rsidRDefault="00BF5A20" w:rsidP="00E85073">
      <w:pPr>
        <w:jc w:val="both"/>
        <w:rPr>
          <w:rFonts w:ascii="Garamond" w:hAnsi="Garamond"/>
          <w:sz w:val="22"/>
          <w:szCs w:val="22"/>
          <w:lang w:val="en-GB" w:eastAsia="zh-CN"/>
        </w:rPr>
      </w:pPr>
      <w:r w:rsidRPr="00E85073">
        <w:rPr>
          <w:rFonts w:ascii="Garamond" w:hAnsi="Garamond"/>
          <w:sz w:val="22"/>
          <w:szCs w:val="22"/>
          <w:lang w:val="en-GB" w:eastAsia="zh-CN"/>
        </w:rPr>
        <w:t>So does satisfaction prevail over Surprise in the end?</w:t>
      </w:r>
    </w:p>
    <w:p w14:paraId="162F7BF2" w14:textId="77777777" w:rsidR="00E85073" w:rsidRDefault="00E85073" w:rsidP="00E85073">
      <w:pPr>
        <w:jc w:val="both"/>
        <w:rPr>
          <w:rFonts w:ascii="Garamond" w:hAnsi="Garamond"/>
          <w:sz w:val="22"/>
          <w:szCs w:val="22"/>
          <w:lang w:val="en-GB" w:eastAsia="zh-CN"/>
        </w:rPr>
      </w:pPr>
    </w:p>
    <w:p w14:paraId="4FF2A276" w14:textId="77777777" w:rsidR="0064118A" w:rsidRDefault="00BF5A20" w:rsidP="00E85073">
      <w:pPr>
        <w:jc w:val="both"/>
        <w:rPr>
          <w:rFonts w:ascii="Garamond" w:hAnsi="Garamond"/>
          <w:sz w:val="22"/>
          <w:szCs w:val="22"/>
          <w:lang w:val="en-GB" w:eastAsia="zh-CN"/>
        </w:rPr>
      </w:pPr>
      <w:r w:rsidRPr="00E85073">
        <w:rPr>
          <w:rFonts w:ascii="Garamond" w:hAnsi="Garamond"/>
          <w:sz w:val="22"/>
          <w:szCs w:val="22"/>
          <w:lang w:val="en-GB" w:eastAsia="zh-CN"/>
        </w:rPr>
        <w:t>No, for the performer knows that, in Looking Glass Land, to raise his right hand, he must …</w:t>
      </w:r>
      <w:r w:rsidR="00E826E1" w:rsidRPr="00E85073">
        <w:rPr>
          <w:rFonts w:ascii="Garamond" w:hAnsi="Garamond"/>
          <w:sz w:val="22"/>
          <w:szCs w:val="22"/>
          <w:lang w:val="en-GB" w:eastAsia="zh-CN"/>
        </w:rPr>
        <w:t xml:space="preserve">  </w:t>
      </w:r>
    </w:p>
    <w:p w14:paraId="44F7867F" w14:textId="77777777" w:rsidR="0064118A" w:rsidRDefault="0064118A" w:rsidP="00E85073">
      <w:pPr>
        <w:jc w:val="both"/>
        <w:rPr>
          <w:rFonts w:ascii="Garamond" w:hAnsi="Garamond"/>
          <w:sz w:val="22"/>
          <w:szCs w:val="22"/>
          <w:lang w:val="en-GB" w:eastAsia="zh-CN"/>
        </w:rPr>
      </w:pPr>
    </w:p>
    <w:p w14:paraId="1F8C418E" w14:textId="4FC38BCF" w:rsidR="004E6265" w:rsidRPr="00E85073" w:rsidRDefault="0064118A" w:rsidP="00E85073">
      <w:pPr>
        <w:jc w:val="both"/>
        <w:rPr>
          <w:rFonts w:ascii="Garamond" w:hAnsi="Garamond"/>
          <w:sz w:val="22"/>
          <w:szCs w:val="22"/>
          <w:lang w:val="en-GB" w:eastAsia="zh-CN"/>
        </w:rPr>
      </w:pPr>
      <w:r>
        <w:rPr>
          <w:rFonts w:ascii="Garamond" w:hAnsi="Garamond"/>
          <w:sz w:val="22"/>
          <w:szCs w:val="22"/>
          <w:lang w:val="en-GB" w:eastAsia="zh-CN"/>
        </w:rPr>
        <w:t xml:space="preserve">                                                                                      </w:t>
      </w:r>
      <w:r w:rsidR="004E6265" w:rsidRPr="00E85073">
        <w:rPr>
          <w:rFonts w:ascii="Garamond" w:hAnsi="Garamond"/>
          <w:sz w:val="22"/>
          <w:szCs w:val="22"/>
          <w:lang w:val="en-GB" w:eastAsia="zh-CN"/>
        </w:rPr>
        <w:t xml:space="preserve"> </w:t>
      </w:r>
      <w:r>
        <w:rPr>
          <w:rFonts w:ascii="Garamond" w:hAnsi="Garamond"/>
          <w:sz w:val="22"/>
          <w:szCs w:val="22"/>
          <w:lang w:val="en-GB" w:eastAsia="zh-CN"/>
        </w:rPr>
        <w:t xml:space="preserve">   </w:t>
      </w:r>
      <w:bookmarkStart w:id="0" w:name="_GoBack"/>
      <w:bookmarkEnd w:id="0"/>
      <w:r w:rsidR="004E6265" w:rsidRPr="00E85073">
        <w:rPr>
          <w:rFonts w:ascii="Garamond" w:hAnsi="Garamond"/>
          <w:sz w:val="22"/>
          <w:szCs w:val="22"/>
          <w:lang w:val="en-GB" w:eastAsia="zh-CN"/>
        </w:rPr>
        <w:t xml:space="preserve">© </w:t>
      </w:r>
      <w:r>
        <w:rPr>
          <w:rFonts w:ascii="Garamond" w:hAnsi="Garamond"/>
          <w:sz w:val="22"/>
          <w:szCs w:val="22"/>
          <w:lang w:val="en-GB" w:eastAsia="zh-CN"/>
        </w:rPr>
        <w:t>Professor</w:t>
      </w:r>
      <w:r w:rsidR="004E6265" w:rsidRPr="00E85073">
        <w:rPr>
          <w:rFonts w:ascii="Garamond" w:hAnsi="Garamond"/>
          <w:sz w:val="22"/>
          <w:szCs w:val="22"/>
          <w:lang w:val="en-GB" w:eastAsia="zh-CN"/>
        </w:rPr>
        <w:t xml:space="preserve"> David Owen </w:t>
      </w:r>
      <w:proofErr w:type="gramStart"/>
      <w:r w:rsidR="004E6265" w:rsidRPr="00E85073">
        <w:rPr>
          <w:rFonts w:ascii="Garamond" w:hAnsi="Garamond"/>
          <w:sz w:val="22"/>
          <w:szCs w:val="22"/>
          <w:lang w:val="en-GB" w:eastAsia="zh-CN"/>
        </w:rPr>
        <w:t>Norris,</w:t>
      </w:r>
      <w:proofErr w:type="gramEnd"/>
      <w:r w:rsidR="004E6265" w:rsidRPr="00E85073">
        <w:rPr>
          <w:rFonts w:ascii="Garamond" w:hAnsi="Garamond"/>
          <w:sz w:val="22"/>
          <w:szCs w:val="22"/>
          <w:lang w:val="en-GB" w:eastAsia="zh-CN"/>
        </w:rPr>
        <w:t xml:space="preserve"> May 2015</w:t>
      </w:r>
    </w:p>
    <w:sectPr w:rsidR="004E6265" w:rsidRPr="00E85073" w:rsidSect="003A641A">
      <w:footerReference w:type="even" r:id="rId8"/>
      <w:footerReference w:type="default" r:id="rId9"/>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6F356" w14:textId="77777777" w:rsidR="002C0B77" w:rsidRDefault="002C0B77" w:rsidP="007C240A">
      <w:r>
        <w:separator/>
      </w:r>
    </w:p>
  </w:endnote>
  <w:endnote w:type="continuationSeparator" w:id="0">
    <w:p w14:paraId="3ABD3555" w14:textId="77777777" w:rsidR="002C0B77" w:rsidRDefault="002C0B77" w:rsidP="007C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6A96B" w14:textId="77777777" w:rsidR="00873AB9" w:rsidRDefault="00873AB9" w:rsidP="00873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E0C4B1" w14:textId="77777777" w:rsidR="00873AB9" w:rsidRDefault="00873AB9" w:rsidP="007C24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01173"/>
      <w:docPartObj>
        <w:docPartGallery w:val="Page Numbers (Bottom of Page)"/>
        <w:docPartUnique/>
      </w:docPartObj>
    </w:sdtPr>
    <w:sdtEndPr>
      <w:rPr>
        <w:noProof/>
      </w:rPr>
    </w:sdtEndPr>
    <w:sdtContent>
      <w:p w14:paraId="3101F217" w14:textId="52D7F514" w:rsidR="00E85073" w:rsidRDefault="00E85073">
        <w:pPr>
          <w:pStyle w:val="Footer"/>
          <w:jc w:val="right"/>
        </w:pPr>
        <w:r>
          <w:fldChar w:fldCharType="begin"/>
        </w:r>
        <w:r>
          <w:instrText xml:space="preserve"> PAGE   \* MERGEFORMAT </w:instrText>
        </w:r>
        <w:r>
          <w:fldChar w:fldCharType="separate"/>
        </w:r>
        <w:r w:rsidR="0064118A">
          <w:rPr>
            <w:noProof/>
          </w:rPr>
          <w:t>1</w:t>
        </w:r>
        <w:r>
          <w:rPr>
            <w:noProof/>
          </w:rPr>
          <w:fldChar w:fldCharType="end"/>
        </w:r>
      </w:p>
    </w:sdtContent>
  </w:sdt>
  <w:p w14:paraId="0539C9F6" w14:textId="716E56B9" w:rsidR="00873AB9" w:rsidRPr="007C240A" w:rsidRDefault="00873AB9" w:rsidP="007C240A">
    <w:pPr>
      <w:pStyle w:val="Footer"/>
      <w:ind w:right="360"/>
      <w:jc w:val="center"/>
      <w:rPr>
        <w:rFonts w:ascii="Baskerville Old Face" w:hAnsi="Baskerville Old Fac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13D10" w14:textId="77777777" w:rsidR="002C0B77" w:rsidRDefault="002C0B77" w:rsidP="007C240A">
      <w:r>
        <w:separator/>
      </w:r>
    </w:p>
  </w:footnote>
  <w:footnote w:type="continuationSeparator" w:id="0">
    <w:p w14:paraId="60374541" w14:textId="77777777" w:rsidR="002C0B77" w:rsidRDefault="002C0B77" w:rsidP="007C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89"/>
    <w:rsid w:val="00010A6C"/>
    <w:rsid w:val="00016FA5"/>
    <w:rsid w:val="00074DE0"/>
    <w:rsid w:val="000B63F9"/>
    <w:rsid w:val="0014072A"/>
    <w:rsid w:val="00191A6A"/>
    <w:rsid w:val="001E1389"/>
    <w:rsid w:val="001E4FC2"/>
    <w:rsid w:val="00217C69"/>
    <w:rsid w:val="002C0B77"/>
    <w:rsid w:val="00303B15"/>
    <w:rsid w:val="00386910"/>
    <w:rsid w:val="003A641A"/>
    <w:rsid w:val="003C7492"/>
    <w:rsid w:val="003D59CC"/>
    <w:rsid w:val="004C144D"/>
    <w:rsid w:val="004E6265"/>
    <w:rsid w:val="00506741"/>
    <w:rsid w:val="0064118A"/>
    <w:rsid w:val="006600C0"/>
    <w:rsid w:val="00736BB1"/>
    <w:rsid w:val="007936A8"/>
    <w:rsid w:val="007B2744"/>
    <w:rsid w:val="007B42DA"/>
    <w:rsid w:val="007C240A"/>
    <w:rsid w:val="00813C62"/>
    <w:rsid w:val="008206CE"/>
    <w:rsid w:val="00873AB9"/>
    <w:rsid w:val="00911A07"/>
    <w:rsid w:val="00926314"/>
    <w:rsid w:val="0093024E"/>
    <w:rsid w:val="00931F1D"/>
    <w:rsid w:val="009579A8"/>
    <w:rsid w:val="00A009B8"/>
    <w:rsid w:val="00A8050E"/>
    <w:rsid w:val="00AA34FD"/>
    <w:rsid w:val="00BC0A37"/>
    <w:rsid w:val="00BE06DE"/>
    <w:rsid w:val="00BF5A20"/>
    <w:rsid w:val="00C22F3B"/>
    <w:rsid w:val="00C5279D"/>
    <w:rsid w:val="00C5607F"/>
    <w:rsid w:val="00C75801"/>
    <w:rsid w:val="00C77C3B"/>
    <w:rsid w:val="00CD7D2A"/>
    <w:rsid w:val="00CF3100"/>
    <w:rsid w:val="00D46AF3"/>
    <w:rsid w:val="00E07A61"/>
    <w:rsid w:val="00E23F2E"/>
    <w:rsid w:val="00E55D67"/>
    <w:rsid w:val="00E826E1"/>
    <w:rsid w:val="00E85073"/>
    <w:rsid w:val="00EB5D09"/>
    <w:rsid w:val="00F2638F"/>
    <w:rsid w:val="00F46D8F"/>
    <w:rsid w:val="00F948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6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89"/>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E6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C144D"/>
    <w:pPr>
      <w:keepNext/>
      <w:outlineLvl w:val="2"/>
    </w:pPr>
    <w:rPr>
      <w:rFonts w:ascii="Baskerville Old Face" w:eastAsia="Times New Roman" w:hAnsi="Baskerville Old Face"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144D"/>
    <w:rPr>
      <w:rFonts w:ascii="Baskerville Old Face" w:eastAsia="Times New Roman" w:hAnsi="Baskerville Old Face" w:cs="Times New Roman"/>
      <w:i/>
      <w:iCs/>
      <w:sz w:val="24"/>
      <w:szCs w:val="24"/>
      <w:lang w:eastAsia="en-US"/>
    </w:rPr>
  </w:style>
  <w:style w:type="paragraph" w:styleId="BalloonText">
    <w:name w:val="Balloon Text"/>
    <w:basedOn w:val="Normal"/>
    <w:link w:val="BalloonTextChar"/>
    <w:uiPriority w:val="99"/>
    <w:semiHidden/>
    <w:unhideWhenUsed/>
    <w:rsid w:val="00A8050E"/>
    <w:rPr>
      <w:rFonts w:ascii="Lucida Grande" w:hAnsi="Lucida Grande"/>
      <w:sz w:val="18"/>
      <w:szCs w:val="18"/>
    </w:rPr>
  </w:style>
  <w:style w:type="character" w:customStyle="1" w:styleId="BalloonTextChar">
    <w:name w:val="Balloon Text Char"/>
    <w:basedOn w:val="DefaultParagraphFont"/>
    <w:link w:val="BalloonText"/>
    <w:uiPriority w:val="99"/>
    <w:semiHidden/>
    <w:rsid w:val="00A8050E"/>
    <w:rPr>
      <w:rFonts w:ascii="Lucida Grande" w:hAnsi="Lucida Grande"/>
      <w:sz w:val="18"/>
      <w:szCs w:val="18"/>
      <w:lang w:val="en-US" w:eastAsia="en-US"/>
    </w:rPr>
  </w:style>
  <w:style w:type="paragraph" w:styleId="Footer">
    <w:name w:val="footer"/>
    <w:basedOn w:val="Normal"/>
    <w:link w:val="FooterChar"/>
    <w:uiPriority w:val="99"/>
    <w:unhideWhenUsed/>
    <w:rsid w:val="007C240A"/>
    <w:pPr>
      <w:tabs>
        <w:tab w:val="center" w:pos="4320"/>
        <w:tab w:val="right" w:pos="8640"/>
      </w:tabs>
    </w:pPr>
  </w:style>
  <w:style w:type="character" w:customStyle="1" w:styleId="FooterChar">
    <w:name w:val="Footer Char"/>
    <w:basedOn w:val="DefaultParagraphFont"/>
    <w:link w:val="Footer"/>
    <w:uiPriority w:val="99"/>
    <w:rsid w:val="007C240A"/>
    <w:rPr>
      <w:sz w:val="24"/>
      <w:szCs w:val="24"/>
      <w:lang w:val="en-US" w:eastAsia="en-US"/>
    </w:rPr>
  </w:style>
  <w:style w:type="character" w:styleId="PageNumber">
    <w:name w:val="page number"/>
    <w:basedOn w:val="DefaultParagraphFont"/>
    <w:uiPriority w:val="99"/>
    <w:semiHidden/>
    <w:unhideWhenUsed/>
    <w:rsid w:val="007C240A"/>
  </w:style>
  <w:style w:type="paragraph" w:styleId="Header">
    <w:name w:val="header"/>
    <w:basedOn w:val="Normal"/>
    <w:link w:val="HeaderChar"/>
    <w:uiPriority w:val="99"/>
    <w:unhideWhenUsed/>
    <w:rsid w:val="007C240A"/>
    <w:pPr>
      <w:tabs>
        <w:tab w:val="center" w:pos="4320"/>
        <w:tab w:val="right" w:pos="8640"/>
      </w:tabs>
    </w:pPr>
  </w:style>
  <w:style w:type="character" w:customStyle="1" w:styleId="HeaderChar">
    <w:name w:val="Header Char"/>
    <w:basedOn w:val="DefaultParagraphFont"/>
    <w:link w:val="Header"/>
    <w:uiPriority w:val="99"/>
    <w:rsid w:val="007C240A"/>
    <w:rPr>
      <w:sz w:val="24"/>
      <w:szCs w:val="24"/>
      <w:lang w:val="en-US" w:eastAsia="en-US"/>
    </w:rPr>
  </w:style>
  <w:style w:type="character" w:customStyle="1" w:styleId="Heading1Char">
    <w:name w:val="Heading 1 Char"/>
    <w:basedOn w:val="DefaultParagraphFont"/>
    <w:link w:val="Heading1"/>
    <w:uiPriority w:val="9"/>
    <w:rsid w:val="004E6265"/>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4E6265"/>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89"/>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E6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C144D"/>
    <w:pPr>
      <w:keepNext/>
      <w:outlineLvl w:val="2"/>
    </w:pPr>
    <w:rPr>
      <w:rFonts w:ascii="Baskerville Old Face" w:eastAsia="Times New Roman" w:hAnsi="Baskerville Old Face"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144D"/>
    <w:rPr>
      <w:rFonts w:ascii="Baskerville Old Face" w:eastAsia="Times New Roman" w:hAnsi="Baskerville Old Face" w:cs="Times New Roman"/>
      <w:i/>
      <w:iCs/>
      <w:sz w:val="24"/>
      <w:szCs w:val="24"/>
      <w:lang w:eastAsia="en-US"/>
    </w:rPr>
  </w:style>
  <w:style w:type="paragraph" w:styleId="BalloonText">
    <w:name w:val="Balloon Text"/>
    <w:basedOn w:val="Normal"/>
    <w:link w:val="BalloonTextChar"/>
    <w:uiPriority w:val="99"/>
    <w:semiHidden/>
    <w:unhideWhenUsed/>
    <w:rsid w:val="00A8050E"/>
    <w:rPr>
      <w:rFonts w:ascii="Lucida Grande" w:hAnsi="Lucida Grande"/>
      <w:sz w:val="18"/>
      <w:szCs w:val="18"/>
    </w:rPr>
  </w:style>
  <w:style w:type="character" w:customStyle="1" w:styleId="BalloonTextChar">
    <w:name w:val="Balloon Text Char"/>
    <w:basedOn w:val="DefaultParagraphFont"/>
    <w:link w:val="BalloonText"/>
    <w:uiPriority w:val="99"/>
    <w:semiHidden/>
    <w:rsid w:val="00A8050E"/>
    <w:rPr>
      <w:rFonts w:ascii="Lucida Grande" w:hAnsi="Lucida Grande"/>
      <w:sz w:val="18"/>
      <w:szCs w:val="18"/>
      <w:lang w:val="en-US" w:eastAsia="en-US"/>
    </w:rPr>
  </w:style>
  <w:style w:type="paragraph" w:styleId="Footer">
    <w:name w:val="footer"/>
    <w:basedOn w:val="Normal"/>
    <w:link w:val="FooterChar"/>
    <w:uiPriority w:val="99"/>
    <w:unhideWhenUsed/>
    <w:rsid w:val="007C240A"/>
    <w:pPr>
      <w:tabs>
        <w:tab w:val="center" w:pos="4320"/>
        <w:tab w:val="right" w:pos="8640"/>
      </w:tabs>
    </w:pPr>
  </w:style>
  <w:style w:type="character" w:customStyle="1" w:styleId="FooterChar">
    <w:name w:val="Footer Char"/>
    <w:basedOn w:val="DefaultParagraphFont"/>
    <w:link w:val="Footer"/>
    <w:uiPriority w:val="99"/>
    <w:rsid w:val="007C240A"/>
    <w:rPr>
      <w:sz w:val="24"/>
      <w:szCs w:val="24"/>
      <w:lang w:val="en-US" w:eastAsia="en-US"/>
    </w:rPr>
  </w:style>
  <w:style w:type="character" w:styleId="PageNumber">
    <w:name w:val="page number"/>
    <w:basedOn w:val="DefaultParagraphFont"/>
    <w:uiPriority w:val="99"/>
    <w:semiHidden/>
    <w:unhideWhenUsed/>
    <w:rsid w:val="007C240A"/>
  </w:style>
  <w:style w:type="paragraph" w:styleId="Header">
    <w:name w:val="header"/>
    <w:basedOn w:val="Normal"/>
    <w:link w:val="HeaderChar"/>
    <w:uiPriority w:val="99"/>
    <w:unhideWhenUsed/>
    <w:rsid w:val="007C240A"/>
    <w:pPr>
      <w:tabs>
        <w:tab w:val="center" w:pos="4320"/>
        <w:tab w:val="right" w:pos="8640"/>
      </w:tabs>
    </w:pPr>
  </w:style>
  <w:style w:type="character" w:customStyle="1" w:styleId="HeaderChar">
    <w:name w:val="Header Char"/>
    <w:basedOn w:val="DefaultParagraphFont"/>
    <w:link w:val="Header"/>
    <w:uiPriority w:val="99"/>
    <w:rsid w:val="007C240A"/>
    <w:rPr>
      <w:sz w:val="24"/>
      <w:szCs w:val="24"/>
      <w:lang w:val="en-US" w:eastAsia="en-US"/>
    </w:rPr>
  </w:style>
  <w:style w:type="character" w:customStyle="1" w:styleId="Heading1Char">
    <w:name w:val="Heading 1 Char"/>
    <w:basedOn w:val="DefaultParagraphFont"/>
    <w:link w:val="Heading1"/>
    <w:uiPriority w:val="9"/>
    <w:rsid w:val="004E6265"/>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4E6265"/>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8006">
      <w:bodyDiv w:val="1"/>
      <w:marLeft w:val="0"/>
      <w:marRight w:val="0"/>
      <w:marTop w:val="0"/>
      <w:marBottom w:val="0"/>
      <w:divBdr>
        <w:top w:val="none" w:sz="0" w:space="0" w:color="auto"/>
        <w:left w:val="none" w:sz="0" w:space="0" w:color="auto"/>
        <w:bottom w:val="none" w:sz="0" w:space="0" w:color="auto"/>
        <w:right w:val="none" w:sz="0" w:space="0" w:color="auto"/>
      </w:divBdr>
      <w:divsChild>
        <w:div w:id="778722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 D.O.</dc:creator>
  <cp:lastModifiedBy>Lauren Maitland</cp:lastModifiedBy>
  <cp:revision>3</cp:revision>
  <cp:lastPrinted>2015-05-09T08:25:00Z</cp:lastPrinted>
  <dcterms:created xsi:type="dcterms:W3CDTF">2015-05-14T09:41:00Z</dcterms:created>
  <dcterms:modified xsi:type="dcterms:W3CDTF">2015-05-14T09:43:00Z</dcterms:modified>
</cp:coreProperties>
</file>