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601" w:rsidRPr="00AE6FDF" w:rsidRDefault="00D23601" w:rsidP="00D23601">
      <w:pPr>
        <w:pStyle w:val="Heading1"/>
        <w:spacing w:before="0"/>
        <w:jc w:val="center"/>
        <w:rPr>
          <w:rFonts w:ascii="Garamond" w:hAnsi="Garamond"/>
          <w:sz w:val="22"/>
          <w:szCs w:val="22"/>
        </w:rPr>
      </w:pPr>
      <w:r>
        <w:rPr>
          <w:rFonts w:ascii="Garamond" w:hAnsi="Garamond"/>
          <w:noProof/>
          <w:sz w:val="22"/>
          <w:szCs w:val="22"/>
          <w:lang w:eastAsia="en-GB"/>
        </w:rPr>
        <w:drawing>
          <wp:inline distT="0" distB="0" distL="0" distR="0">
            <wp:extent cx="3162300" cy="1905000"/>
            <wp:effectExtent l="0" t="0" r="0" b="0"/>
            <wp:docPr id="1" name="Picture 1" descr="Gresham College Ma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ham College Main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62300" cy="1905000"/>
                    </a:xfrm>
                    <a:prstGeom prst="rect">
                      <a:avLst/>
                    </a:prstGeom>
                    <a:noFill/>
                    <a:ln>
                      <a:noFill/>
                    </a:ln>
                  </pic:spPr>
                </pic:pic>
              </a:graphicData>
            </a:graphic>
          </wp:inline>
        </w:drawing>
      </w:r>
    </w:p>
    <w:p w:rsidR="00D23601" w:rsidRPr="00E05C6F" w:rsidRDefault="00D23601" w:rsidP="00D23601">
      <w:pPr>
        <w:rPr>
          <w:sz w:val="28"/>
          <w:szCs w:val="28"/>
        </w:rPr>
      </w:pPr>
    </w:p>
    <w:p w:rsidR="00D23601" w:rsidRPr="002B6560" w:rsidRDefault="00D23601" w:rsidP="00D23601">
      <w:pPr>
        <w:jc w:val="center"/>
        <w:rPr>
          <w:rFonts w:ascii="Trajan Pro" w:hAnsi="Trajan Pro"/>
        </w:rPr>
      </w:pPr>
      <w:r>
        <w:rPr>
          <w:rFonts w:ascii="Trajan Pro" w:hAnsi="Trajan Pro"/>
        </w:rPr>
        <w:t>24</w:t>
      </w:r>
      <w:r>
        <w:rPr>
          <w:rFonts w:ascii="Trajan Pro" w:hAnsi="Trajan Pro"/>
        </w:rPr>
        <w:t xml:space="preserve"> June</w:t>
      </w:r>
      <w:r w:rsidRPr="002B6560">
        <w:rPr>
          <w:rFonts w:ascii="Trajan Pro" w:hAnsi="Trajan Pro"/>
        </w:rPr>
        <w:t xml:space="preserve"> 2014</w:t>
      </w:r>
    </w:p>
    <w:p w:rsidR="00D23601" w:rsidRDefault="00D23601" w:rsidP="00D23601">
      <w:pPr>
        <w:jc w:val="center"/>
        <w:rPr>
          <w:rFonts w:ascii="Trajan Pro" w:hAnsi="Trajan Pro"/>
          <w:b/>
        </w:rPr>
      </w:pPr>
    </w:p>
    <w:p w:rsidR="00D23601" w:rsidRDefault="00D23601" w:rsidP="00D23601">
      <w:pPr>
        <w:jc w:val="center"/>
        <w:rPr>
          <w:rFonts w:ascii="Trajan Pro" w:hAnsi="Trajan Pro"/>
          <w:b/>
        </w:rPr>
      </w:pPr>
      <w:proofErr w:type="gramStart"/>
      <w:r>
        <w:rPr>
          <w:rFonts w:ascii="Trajan Pro" w:hAnsi="Trajan Pro"/>
          <w:b/>
        </w:rPr>
        <w:t>Faith in Women?</w:t>
      </w:r>
      <w:proofErr w:type="gramEnd"/>
      <w:r>
        <w:rPr>
          <w:rFonts w:ascii="Trajan Pro" w:hAnsi="Trajan Pro"/>
          <w:b/>
        </w:rPr>
        <w:t xml:space="preserve"> </w:t>
      </w:r>
    </w:p>
    <w:p w:rsidR="00D23601" w:rsidRDefault="00D23601" w:rsidP="00D23601">
      <w:pPr>
        <w:jc w:val="center"/>
        <w:rPr>
          <w:rFonts w:ascii="Trajan Pro" w:hAnsi="Trajan Pro"/>
          <w:b/>
        </w:rPr>
      </w:pPr>
      <w:r>
        <w:rPr>
          <w:rFonts w:ascii="Trajan Pro" w:hAnsi="Trajan Pro"/>
          <w:b/>
        </w:rPr>
        <w:t xml:space="preserve">The changing role of women and girls </w:t>
      </w:r>
    </w:p>
    <w:p w:rsidR="00D23601" w:rsidRDefault="00D23601" w:rsidP="00D23601">
      <w:pPr>
        <w:jc w:val="center"/>
      </w:pPr>
      <w:proofErr w:type="gramStart"/>
      <w:r>
        <w:rPr>
          <w:rFonts w:ascii="Trajan Pro" w:hAnsi="Trajan Pro"/>
          <w:b/>
        </w:rPr>
        <w:t>in</w:t>
      </w:r>
      <w:proofErr w:type="gramEnd"/>
      <w:r>
        <w:rPr>
          <w:rFonts w:ascii="Trajan Pro" w:hAnsi="Trajan Pro"/>
          <w:b/>
        </w:rPr>
        <w:t xml:space="preserve"> the music and ministry of the church</w:t>
      </w:r>
    </w:p>
    <w:p w:rsidR="00D23601" w:rsidRDefault="00D23601" w:rsidP="00D23601">
      <w:pPr>
        <w:jc w:val="center"/>
        <w:rPr>
          <w:rFonts w:ascii="Trajan Pro" w:hAnsi="Trajan Pro"/>
        </w:rPr>
      </w:pPr>
    </w:p>
    <w:p w:rsidR="00D23601" w:rsidRPr="002B6560" w:rsidRDefault="00D23601" w:rsidP="00D23601">
      <w:pPr>
        <w:jc w:val="center"/>
        <w:rPr>
          <w:rFonts w:ascii="Trajan Pro" w:hAnsi="Trajan Pro"/>
        </w:rPr>
      </w:pPr>
      <w:r>
        <w:rPr>
          <w:rFonts w:ascii="Trajan Pro" w:hAnsi="Trajan Pro"/>
        </w:rPr>
        <w:t xml:space="preserve">Rev Lucy </w:t>
      </w:r>
      <w:proofErr w:type="spellStart"/>
      <w:r>
        <w:rPr>
          <w:rFonts w:ascii="Trajan Pro" w:hAnsi="Trajan Pro"/>
        </w:rPr>
        <w:t>Winkett</w:t>
      </w:r>
      <w:proofErr w:type="spellEnd"/>
    </w:p>
    <w:p w:rsidR="006A406A" w:rsidRPr="004624E3" w:rsidRDefault="006A406A" w:rsidP="000D4B40">
      <w:pPr>
        <w:jc w:val="center"/>
        <w:rPr>
          <w:rFonts w:asciiTheme="minorHAnsi" w:hAnsiTheme="minorHAnsi" w:cstheme="minorHAnsi"/>
          <w:sz w:val="28"/>
          <w:szCs w:val="28"/>
        </w:rPr>
      </w:pPr>
    </w:p>
    <w:p w:rsidR="00F62644" w:rsidRDefault="00F62644" w:rsidP="0083099D">
      <w:pPr>
        <w:rPr>
          <w:rFonts w:ascii="Garamond" w:hAnsi="Garamond" w:cstheme="minorHAnsi"/>
          <w:sz w:val="22"/>
          <w:szCs w:val="22"/>
        </w:rPr>
      </w:pPr>
    </w:p>
    <w:p w:rsidR="00CE0D91" w:rsidRPr="0083099D" w:rsidRDefault="006A406A" w:rsidP="0083099D">
      <w:pPr>
        <w:rPr>
          <w:rFonts w:ascii="Garamond" w:hAnsi="Garamond" w:cstheme="minorHAnsi"/>
          <w:sz w:val="22"/>
          <w:szCs w:val="22"/>
        </w:rPr>
      </w:pPr>
      <w:r w:rsidRPr="0083099D">
        <w:rPr>
          <w:rFonts w:ascii="Garamond" w:hAnsi="Garamond" w:cstheme="minorHAnsi"/>
          <w:sz w:val="22"/>
          <w:szCs w:val="22"/>
        </w:rPr>
        <w:t xml:space="preserve">Give that I am a woman and </w:t>
      </w:r>
      <w:r w:rsidR="000D4B40" w:rsidRPr="0083099D">
        <w:rPr>
          <w:rFonts w:ascii="Garamond" w:hAnsi="Garamond" w:cstheme="minorHAnsi"/>
          <w:sz w:val="22"/>
          <w:szCs w:val="22"/>
        </w:rPr>
        <w:t xml:space="preserve">trained as </w:t>
      </w:r>
      <w:r w:rsidRPr="0083099D">
        <w:rPr>
          <w:rFonts w:ascii="Garamond" w:hAnsi="Garamond" w:cstheme="minorHAnsi"/>
          <w:sz w:val="22"/>
          <w:szCs w:val="22"/>
        </w:rPr>
        <w:t xml:space="preserve">a singer, given that I am a priest and have committed my life to public ministry, </w:t>
      </w:r>
      <w:proofErr w:type="gramStart"/>
      <w:r w:rsidRPr="0083099D">
        <w:rPr>
          <w:rFonts w:ascii="Garamond" w:hAnsi="Garamond" w:cstheme="minorHAnsi"/>
          <w:sz w:val="22"/>
          <w:szCs w:val="22"/>
        </w:rPr>
        <w:t>it’s</w:t>
      </w:r>
      <w:proofErr w:type="gramEnd"/>
      <w:r w:rsidRPr="0083099D">
        <w:rPr>
          <w:rFonts w:ascii="Garamond" w:hAnsi="Garamond" w:cstheme="minorHAnsi"/>
          <w:sz w:val="22"/>
          <w:szCs w:val="22"/>
        </w:rPr>
        <w:t xml:space="preserve"> a little difficult right at the beginning of this lecture not to reflect that I will simply spend the next 50 minutes or so saying “yes” to those rather basic questions. I hope that I might say “yes” in an interesting way though, but having set the question, I offer the answer yes in the hope that this might prompt further yeses down the line. </w:t>
      </w:r>
      <w:r w:rsidR="00CE0D91" w:rsidRPr="0083099D">
        <w:rPr>
          <w:rFonts w:ascii="Garamond" w:hAnsi="Garamond" w:cstheme="minorHAnsi"/>
          <w:sz w:val="22"/>
          <w:szCs w:val="22"/>
        </w:rPr>
        <w:t xml:space="preserve">But I do want to start by saying that this acceptance is obviously not a done deal.  Although girls choirs, three of which are performing together in this Festival on Saturday, although </w:t>
      </w:r>
      <w:proofErr w:type="gramStart"/>
      <w:r w:rsidR="00CE0D91" w:rsidRPr="0083099D">
        <w:rPr>
          <w:rFonts w:ascii="Garamond" w:hAnsi="Garamond" w:cstheme="minorHAnsi"/>
          <w:sz w:val="22"/>
          <w:szCs w:val="22"/>
        </w:rPr>
        <w:t>girls</w:t>
      </w:r>
      <w:proofErr w:type="gramEnd"/>
      <w:r w:rsidR="00CE0D91" w:rsidRPr="0083099D">
        <w:rPr>
          <w:rFonts w:ascii="Garamond" w:hAnsi="Garamond" w:cstheme="minorHAnsi"/>
          <w:sz w:val="22"/>
          <w:szCs w:val="22"/>
        </w:rPr>
        <w:t xml:space="preserve"> choirs are much less controversial than they were, </w:t>
      </w:r>
      <w:r w:rsidR="002F7A1D" w:rsidRPr="0083099D">
        <w:rPr>
          <w:rFonts w:ascii="Garamond" w:hAnsi="Garamond" w:cstheme="minorHAnsi"/>
          <w:sz w:val="22"/>
          <w:szCs w:val="22"/>
        </w:rPr>
        <w:t xml:space="preserve">they are still an exception in an overwhelmingly male </w:t>
      </w:r>
      <w:r w:rsidR="000D4B40" w:rsidRPr="0083099D">
        <w:rPr>
          <w:rFonts w:ascii="Garamond" w:hAnsi="Garamond" w:cstheme="minorHAnsi"/>
          <w:sz w:val="22"/>
          <w:szCs w:val="22"/>
        </w:rPr>
        <w:t xml:space="preserve">Christian musical </w:t>
      </w:r>
      <w:r w:rsidR="002F7A1D" w:rsidRPr="0083099D">
        <w:rPr>
          <w:rFonts w:ascii="Garamond" w:hAnsi="Garamond" w:cstheme="minorHAnsi"/>
          <w:sz w:val="22"/>
          <w:szCs w:val="22"/>
        </w:rPr>
        <w:t xml:space="preserve">world. </w:t>
      </w:r>
    </w:p>
    <w:p w:rsidR="002002F4" w:rsidRPr="0083099D" w:rsidRDefault="002002F4" w:rsidP="0083099D">
      <w:pPr>
        <w:rPr>
          <w:rFonts w:ascii="Garamond" w:hAnsi="Garamond" w:cstheme="minorHAnsi"/>
          <w:sz w:val="22"/>
          <w:szCs w:val="22"/>
        </w:rPr>
      </w:pPr>
    </w:p>
    <w:p w:rsidR="002002F4" w:rsidRPr="0083099D" w:rsidRDefault="00CB2284" w:rsidP="00550D46">
      <w:pPr>
        <w:rPr>
          <w:rFonts w:ascii="Garamond" w:hAnsi="Garamond" w:cstheme="minorHAnsi"/>
          <w:sz w:val="22"/>
          <w:szCs w:val="22"/>
        </w:rPr>
      </w:pPr>
      <w:r w:rsidRPr="0083099D">
        <w:rPr>
          <w:rFonts w:ascii="Garamond" w:hAnsi="Garamond" w:cstheme="minorHAnsi"/>
          <w:sz w:val="22"/>
          <w:szCs w:val="22"/>
        </w:rPr>
        <w:t xml:space="preserve">For the first time in </w:t>
      </w:r>
      <w:r w:rsidR="002002F4" w:rsidRPr="0083099D">
        <w:rPr>
          <w:rFonts w:ascii="Garamond" w:hAnsi="Garamond" w:cstheme="minorHAnsi"/>
          <w:sz w:val="22"/>
          <w:szCs w:val="22"/>
        </w:rPr>
        <w:t>2013 woman conducted Last Night of the Proms.  And it is a story about Marin Alsop with which I want to begin as I think it illustrates something of the complex emotional territory we get into as soon as we start talking about women</w:t>
      </w:r>
      <w:r w:rsidRPr="0083099D">
        <w:rPr>
          <w:rFonts w:ascii="Garamond" w:hAnsi="Garamond" w:cstheme="minorHAnsi"/>
          <w:sz w:val="22"/>
          <w:szCs w:val="22"/>
        </w:rPr>
        <w:t>, girls</w:t>
      </w:r>
      <w:r w:rsidR="002F7A1D" w:rsidRPr="0083099D">
        <w:rPr>
          <w:rFonts w:ascii="Garamond" w:hAnsi="Garamond" w:cstheme="minorHAnsi"/>
          <w:sz w:val="22"/>
          <w:szCs w:val="22"/>
        </w:rPr>
        <w:t xml:space="preserve"> and religion</w:t>
      </w:r>
      <w:r w:rsidR="002002F4" w:rsidRPr="0083099D">
        <w:rPr>
          <w:rFonts w:ascii="Garamond" w:hAnsi="Garamond" w:cstheme="minorHAnsi"/>
          <w:sz w:val="22"/>
          <w:szCs w:val="22"/>
        </w:rPr>
        <w:t xml:space="preserve">. She and I were on a panel </w:t>
      </w:r>
      <w:r w:rsidR="004624E3" w:rsidRPr="0083099D">
        <w:rPr>
          <w:rFonts w:ascii="Garamond" w:hAnsi="Garamond" w:cstheme="minorHAnsi"/>
          <w:sz w:val="22"/>
          <w:szCs w:val="22"/>
        </w:rPr>
        <w:t xml:space="preserve">in 2011 </w:t>
      </w:r>
      <w:r w:rsidR="002002F4" w:rsidRPr="0083099D">
        <w:rPr>
          <w:rFonts w:ascii="Garamond" w:hAnsi="Garamond" w:cstheme="minorHAnsi"/>
          <w:sz w:val="22"/>
          <w:szCs w:val="22"/>
        </w:rPr>
        <w:t xml:space="preserve">organised by the LSO talking about Joan of Arc, </w:t>
      </w:r>
      <w:r w:rsidR="00CF06F7" w:rsidRPr="0083099D">
        <w:rPr>
          <w:rFonts w:ascii="Garamond" w:hAnsi="Garamond" w:cstheme="minorHAnsi"/>
          <w:sz w:val="22"/>
          <w:szCs w:val="22"/>
        </w:rPr>
        <w:t xml:space="preserve">as part of a weekend of music about Joan. She had conducted to critical acclaim </w:t>
      </w:r>
      <w:r w:rsidR="00CF06F7" w:rsidRPr="0083099D">
        <w:rPr>
          <w:rFonts w:ascii="Garamond" w:hAnsi="Garamond" w:cs="Arial"/>
          <w:color w:val="000000"/>
          <w:sz w:val="22"/>
          <w:szCs w:val="22"/>
          <w:lang w:val="en-US" w:eastAsia="en-GB"/>
        </w:rPr>
        <w:t xml:space="preserve">Arthur </w:t>
      </w:r>
      <w:proofErr w:type="spellStart"/>
      <w:proofErr w:type="gramStart"/>
      <w:r w:rsidR="00CF06F7" w:rsidRPr="0083099D">
        <w:rPr>
          <w:rFonts w:ascii="Garamond" w:hAnsi="Garamond" w:cs="Arial"/>
          <w:color w:val="000000"/>
          <w:sz w:val="22"/>
          <w:szCs w:val="22"/>
          <w:lang w:val="en-US" w:eastAsia="en-GB"/>
        </w:rPr>
        <w:t>Honeggers</w:t>
      </w:r>
      <w:proofErr w:type="spellEnd"/>
      <w:proofErr w:type="gramEnd"/>
      <w:r w:rsidR="00CF06F7" w:rsidRPr="0083099D">
        <w:rPr>
          <w:rFonts w:ascii="Garamond" w:hAnsi="Garamond" w:cs="Arial"/>
          <w:color w:val="000000"/>
          <w:sz w:val="22"/>
          <w:szCs w:val="22"/>
          <w:lang w:val="en-US" w:eastAsia="en-GB"/>
        </w:rPr>
        <w:t xml:space="preserve"> 1935 dramatic oratorio </w:t>
      </w:r>
      <w:r w:rsidR="00CF06F7" w:rsidRPr="0083099D">
        <w:rPr>
          <w:rFonts w:ascii="Garamond" w:hAnsi="Garamond" w:cs="Arial"/>
          <w:i/>
          <w:iCs/>
          <w:color w:val="000000"/>
          <w:sz w:val="22"/>
          <w:szCs w:val="22"/>
          <w:lang w:val="en-US" w:eastAsia="en-GB"/>
        </w:rPr>
        <w:t xml:space="preserve">Jeanne </w:t>
      </w:r>
      <w:proofErr w:type="spellStart"/>
      <w:r w:rsidR="00CF06F7" w:rsidRPr="0083099D">
        <w:rPr>
          <w:rFonts w:ascii="Garamond" w:hAnsi="Garamond" w:cs="Arial"/>
          <w:i/>
          <w:iCs/>
          <w:color w:val="000000"/>
          <w:sz w:val="22"/>
          <w:szCs w:val="22"/>
          <w:lang w:val="en-US" w:eastAsia="en-GB"/>
        </w:rPr>
        <w:t>dArc</w:t>
      </w:r>
      <w:proofErr w:type="spellEnd"/>
      <w:r w:rsidR="00CF06F7" w:rsidRPr="0083099D">
        <w:rPr>
          <w:rFonts w:ascii="Garamond" w:hAnsi="Garamond" w:cs="Arial"/>
          <w:i/>
          <w:iCs/>
          <w:color w:val="000000"/>
          <w:sz w:val="22"/>
          <w:szCs w:val="22"/>
          <w:lang w:val="en-US" w:eastAsia="en-GB"/>
        </w:rPr>
        <w:t xml:space="preserve"> au </w:t>
      </w:r>
      <w:proofErr w:type="spellStart"/>
      <w:r w:rsidR="00CF06F7" w:rsidRPr="0083099D">
        <w:rPr>
          <w:rFonts w:ascii="Garamond" w:hAnsi="Garamond" w:cs="Arial"/>
          <w:i/>
          <w:iCs/>
          <w:color w:val="000000"/>
          <w:sz w:val="22"/>
          <w:szCs w:val="22"/>
          <w:lang w:val="en-US" w:eastAsia="en-GB"/>
        </w:rPr>
        <w:t>b</w:t>
      </w:r>
      <w:r w:rsidR="00E21609" w:rsidRPr="0083099D">
        <w:rPr>
          <w:rFonts w:ascii="Garamond" w:hAnsi="Garamond" w:cs="Arial"/>
          <w:i/>
          <w:iCs/>
          <w:color w:val="000000"/>
          <w:sz w:val="22"/>
          <w:szCs w:val="22"/>
          <w:lang w:val="en-US" w:eastAsia="en-GB"/>
        </w:rPr>
        <w:t>u</w:t>
      </w:r>
      <w:r w:rsidR="00CF06F7" w:rsidRPr="0083099D">
        <w:rPr>
          <w:rFonts w:ascii="Garamond" w:hAnsi="Garamond" w:cs="Arial"/>
          <w:i/>
          <w:iCs/>
          <w:color w:val="000000"/>
          <w:sz w:val="22"/>
          <w:szCs w:val="22"/>
          <w:lang w:val="en-US" w:eastAsia="en-GB"/>
        </w:rPr>
        <w:t>cher</w:t>
      </w:r>
      <w:proofErr w:type="spellEnd"/>
      <w:r w:rsidR="00CF06F7" w:rsidRPr="0083099D">
        <w:rPr>
          <w:rFonts w:ascii="Garamond" w:hAnsi="Garamond" w:cs="Arial"/>
          <w:color w:val="000000"/>
          <w:sz w:val="22"/>
          <w:szCs w:val="22"/>
          <w:lang w:val="en-US" w:eastAsia="en-GB"/>
        </w:rPr>
        <w:t xml:space="preserve"> (</w:t>
      </w:r>
      <w:r w:rsidR="00CF06F7" w:rsidRPr="0083099D">
        <w:rPr>
          <w:rFonts w:ascii="Garamond" w:hAnsi="Garamond" w:cs="Arial"/>
          <w:i/>
          <w:iCs/>
          <w:color w:val="000000"/>
          <w:sz w:val="22"/>
          <w:szCs w:val="22"/>
          <w:lang w:val="en-US" w:eastAsia="en-GB"/>
        </w:rPr>
        <w:t>Joan of Arc at the Stake</w:t>
      </w:r>
      <w:r w:rsidR="00CF06F7" w:rsidRPr="0083099D">
        <w:rPr>
          <w:rFonts w:ascii="Garamond" w:hAnsi="Garamond" w:cs="Arial"/>
          <w:color w:val="000000"/>
          <w:sz w:val="22"/>
          <w:szCs w:val="22"/>
          <w:lang w:val="en-US" w:eastAsia="en-GB"/>
        </w:rPr>
        <w:t>).</w:t>
      </w:r>
      <w:r w:rsidR="00CF06F7" w:rsidRPr="0083099D">
        <w:rPr>
          <w:rFonts w:ascii="Garamond" w:hAnsi="Garamond" w:cs="Arial"/>
          <w:color w:val="000000"/>
          <w:sz w:val="22"/>
          <w:szCs w:val="22"/>
          <w:lang w:val="en-US" w:eastAsia="en-GB"/>
        </w:rPr>
        <w:br/>
      </w:r>
    </w:p>
    <w:p w:rsidR="00CF06F7" w:rsidRPr="0083099D" w:rsidRDefault="00CF06F7" w:rsidP="0083099D">
      <w:pPr>
        <w:shd w:val="clear" w:color="auto" w:fill="FFFFFF"/>
        <w:rPr>
          <w:rFonts w:ascii="Garamond" w:hAnsi="Garamond" w:cstheme="minorHAnsi"/>
          <w:sz w:val="22"/>
          <w:szCs w:val="22"/>
        </w:rPr>
      </w:pPr>
      <w:r w:rsidRPr="0083099D">
        <w:rPr>
          <w:rFonts w:ascii="Garamond" w:hAnsi="Garamond" w:cstheme="minorHAnsi"/>
          <w:sz w:val="22"/>
          <w:szCs w:val="22"/>
        </w:rPr>
        <w:t xml:space="preserve">We were discussing a variety of topics related to women, religion and music.  We discussed the power of </w:t>
      </w:r>
      <w:r w:rsidR="002E3032" w:rsidRPr="0083099D">
        <w:rPr>
          <w:rFonts w:ascii="Garamond" w:hAnsi="Garamond" w:cstheme="minorHAnsi"/>
          <w:sz w:val="22"/>
          <w:szCs w:val="22"/>
        </w:rPr>
        <w:t xml:space="preserve">public </w:t>
      </w:r>
      <w:r w:rsidRPr="0083099D">
        <w:rPr>
          <w:rFonts w:ascii="Garamond" w:hAnsi="Garamond" w:cstheme="minorHAnsi"/>
          <w:sz w:val="22"/>
          <w:szCs w:val="22"/>
        </w:rPr>
        <w:t>gesture for example</w:t>
      </w:r>
      <w:r w:rsidR="002E3032" w:rsidRPr="0083099D">
        <w:rPr>
          <w:rFonts w:ascii="Garamond" w:hAnsi="Garamond" w:cstheme="minorHAnsi"/>
          <w:sz w:val="22"/>
          <w:szCs w:val="22"/>
        </w:rPr>
        <w:t xml:space="preserve"> in the life of both conductor and priest</w:t>
      </w:r>
      <w:r w:rsidRPr="0083099D">
        <w:rPr>
          <w:rFonts w:ascii="Garamond" w:hAnsi="Garamond" w:cstheme="minorHAnsi"/>
          <w:sz w:val="22"/>
          <w:szCs w:val="22"/>
        </w:rPr>
        <w:t>, and the role of conductor, instrumen</w:t>
      </w:r>
      <w:r w:rsidR="004624E3" w:rsidRPr="0083099D">
        <w:rPr>
          <w:rFonts w:ascii="Garamond" w:hAnsi="Garamond" w:cstheme="minorHAnsi"/>
          <w:sz w:val="22"/>
          <w:szCs w:val="22"/>
        </w:rPr>
        <w:t>talist, singer, priest as having in common our role as</w:t>
      </w:r>
      <w:r w:rsidRPr="0083099D">
        <w:rPr>
          <w:rFonts w:ascii="Garamond" w:hAnsi="Garamond" w:cstheme="minorHAnsi"/>
          <w:sz w:val="22"/>
          <w:szCs w:val="22"/>
        </w:rPr>
        <w:t xml:space="preserve"> interpreter of something from beyond ourselves. </w:t>
      </w:r>
    </w:p>
    <w:p w:rsidR="002E3032" w:rsidRPr="0083099D" w:rsidRDefault="002E3032" w:rsidP="0083099D">
      <w:pPr>
        <w:shd w:val="clear" w:color="auto" w:fill="FFFFFF"/>
        <w:rPr>
          <w:rFonts w:ascii="Garamond" w:hAnsi="Garamond" w:cstheme="minorHAnsi"/>
          <w:sz w:val="22"/>
          <w:szCs w:val="22"/>
        </w:rPr>
      </w:pPr>
    </w:p>
    <w:p w:rsidR="002E3032" w:rsidRPr="0083099D" w:rsidRDefault="002E3032" w:rsidP="0083099D">
      <w:pPr>
        <w:shd w:val="clear" w:color="auto" w:fill="FFFFFF"/>
        <w:rPr>
          <w:rFonts w:ascii="Garamond" w:hAnsi="Garamond" w:cstheme="minorHAnsi"/>
          <w:sz w:val="22"/>
          <w:szCs w:val="22"/>
        </w:rPr>
      </w:pPr>
      <w:r w:rsidRPr="0083099D">
        <w:rPr>
          <w:rFonts w:ascii="Garamond" w:hAnsi="Garamond" w:cstheme="minorHAnsi"/>
          <w:sz w:val="22"/>
          <w:szCs w:val="22"/>
        </w:rPr>
        <w:t xml:space="preserve">To illustrate some of the struggle that this inevitably brings, she commented that </w:t>
      </w:r>
      <w:r w:rsidR="004F3301" w:rsidRPr="0083099D">
        <w:rPr>
          <w:rFonts w:ascii="Garamond" w:hAnsi="Garamond" w:cstheme="minorHAnsi"/>
          <w:sz w:val="22"/>
          <w:szCs w:val="22"/>
        </w:rPr>
        <w:t>she is</w:t>
      </w:r>
      <w:r w:rsidRPr="0083099D">
        <w:rPr>
          <w:rFonts w:ascii="Garamond" w:hAnsi="Garamond" w:cstheme="minorHAnsi"/>
          <w:sz w:val="22"/>
          <w:szCs w:val="22"/>
        </w:rPr>
        <w:t xml:space="preserve"> a frequent flyer across the Atlantic.  Having found her seat and fastened her seatbelt, occasionally, the announcement “Good evening ladies and gentlemen, this is your Captain speaking” is a female voice.  Despite Marin Alsop being one of the most authoritative women in the world, she says that so striking is it that a woman is in charge of this aircraft, that she has a momentary – a fleeting but real – reaction “God I hope she can fly the plane”.  There is a moment of frisson, unsafety, uncertainty, followed by an overwhelming sense of course that “don’t be ridiculous, of course she can, she’s had the training, she’s just as good as anyone else” and so on and so on.  </w:t>
      </w:r>
      <w:r w:rsidR="00385558" w:rsidRPr="0083099D">
        <w:rPr>
          <w:rFonts w:ascii="Garamond" w:hAnsi="Garamond" w:cstheme="minorHAnsi"/>
          <w:sz w:val="22"/>
          <w:szCs w:val="22"/>
        </w:rPr>
        <w:t xml:space="preserve"> </w:t>
      </w:r>
    </w:p>
    <w:p w:rsidR="00550D46" w:rsidRDefault="00550D46" w:rsidP="0083099D">
      <w:pPr>
        <w:shd w:val="clear" w:color="auto" w:fill="FFFFFF"/>
        <w:rPr>
          <w:rFonts w:ascii="Garamond" w:hAnsi="Garamond" w:cstheme="minorHAnsi"/>
          <w:sz w:val="22"/>
          <w:szCs w:val="22"/>
        </w:rPr>
      </w:pPr>
    </w:p>
    <w:p w:rsidR="0054609B" w:rsidRPr="0083099D" w:rsidRDefault="00385558" w:rsidP="0083099D">
      <w:pPr>
        <w:shd w:val="clear" w:color="auto" w:fill="FFFFFF"/>
        <w:rPr>
          <w:rFonts w:ascii="Garamond" w:hAnsi="Garamond" w:cstheme="minorHAnsi"/>
          <w:sz w:val="22"/>
          <w:szCs w:val="22"/>
        </w:rPr>
      </w:pPr>
      <w:r w:rsidRPr="0083099D">
        <w:rPr>
          <w:rFonts w:ascii="Garamond" w:hAnsi="Garamond" w:cstheme="minorHAnsi"/>
          <w:sz w:val="22"/>
          <w:szCs w:val="22"/>
        </w:rPr>
        <w:t xml:space="preserve">I respected her very much for telling that story because I do think it gets under the skin of some of the issues I hope to highlight today – it gets under the arguing </w:t>
      </w:r>
      <w:r w:rsidR="00F81024" w:rsidRPr="0083099D">
        <w:rPr>
          <w:rFonts w:ascii="Garamond" w:hAnsi="Garamond" w:cstheme="minorHAnsi"/>
          <w:sz w:val="22"/>
          <w:szCs w:val="22"/>
        </w:rPr>
        <w:t>about the presenting issues such as boys choirs and women in cathedrals</w:t>
      </w:r>
      <w:r w:rsidRPr="0083099D">
        <w:rPr>
          <w:rFonts w:ascii="Garamond" w:hAnsi="Garamond" w:cstheme="minorHAnsi"/>
          <w:sz w:val="22"/>
          <w:szCs w:val="22"/>
        </w:rPr>
        <w:t xml:space="preserve"> and finds an emotional connection with something that I do think is more common than we might think.  </w:t>
      </w:r>
    </w:p>
    <w:p w:rsidR="0054609B" w:rsidRPr="0083099D" w:rsidRDefault="0054609B" w:rsidP="0083099D">
      <w:pPr>
        <w:shd w:val="clear" w:color="auto" w:fill="FFFFFF"/>
        <w:rPr>
          <w:rFonts w:ascii="Garamond" w:hAnsi="Garamond" w:cstheme="minorHAnsi"/>
          <w:sz w:val="22"/>
          <w:szCs w:val="22"/>
        </w:rPr>
      </w:pPr>
    </w:p>
    <w:p w:rsidR="00D23601" w:rsidRDefault="00DB530C" w:rsidP="0083099D">
      <w:pPr>
        <w:shd w:val="clear" w:color="auto" w:fill="FFFFFF"/>
        <w:rPr>
          <w:rFonts w:ascii="Garamond" w:hAnsi="Garamond" w:cstheme="minorHAnsi"/>
          <w:sz w:val="22"/>
          <w:szCs w:val="22"/>
        </w:rPr>
      </w:pPr>
      <w:r w:rsidRPr="0083099D">
        <w:rPr>
          <w:rFonts w:ascii="Garamond" w:hAnsi="Garamond" w:cstheme="minorHAnsi"/>
          <w:sz w:val="22"/>
          <w:szCs w:val="22"/>
        </w:rPr>
        <w:t xml:space="preserve">Today is the feast of the birth of John the Baptist. You will remember that his birth is miraculous to the aged Elizabeth and Zechariah. And so shocked is Zechariah at the impending birth of his son that he loses the power of speech until the birth.  The set readings for today </w:t>
      </w:r>
      <w:r w:rsidR="00694078" w:rsidRPr="0083099D">
        <w:rPr>
          <w:rFonts w:ascii="Garamond" w:hAnsi="Garamond" w:cstheme="minorHAnsi"/>
          <w:sz w:val="22"/>
          <w:szCs w:val="22"/>
        </w:rPr>
        <w:t xml:space="preserve">from Luke’s gospel (Luke 1) </w:t>
      </w:r>
      <w:r w:rsidRPr="0083099D">
        <w:rPr>
          <w:rFonts w:ascii="Garamond" w:hAnsi="Garamond" w:cstheme="minorHAnsi"/>
          <w:sz w:val="22"/>
          <w:szCs w:val="22"/>
        </w:rPr>
        <w:t>illustrate the themes of silence and speech, male and female</w:t>
      </w:r>
      <w:r w:rsidR="00013941" w:rsidRPr="0083099D">
        <w:rPr>
          <w:rFonts w:ascii="Garamond" w:hAnsi="Garamond" w:cstheme="minorHAnsi"/>
          <w:sz w:val="22"/>
          <w:szCs w:val="22"/>
        </w:rPr>
        <w:t>,</w:t>
      </w:r>
      <w:r w:rsidRPr="0083099D">
        <w:rPr>
          <w:rFonts w:ascii="Garamond" w:hAnsi="Garamond" w:cstheme="minorHAnsi"/>
          <w:sz w:val="22"/>
          <w:szCs w:val="22"/>
        </w:rPr>
        <w:t xml:space="preserve"> as the man Zechariah is unable to na</w:t>
      </w:r>
      <w:r w:rsidR="007F004E" w:rsidRPr="0083099D">
        <w:rPr>
          <w:rFonts w:ascii="Garamond" w:hAnsi="Garamond" w:cstheme="minorHAnsi"/>
          <w:sz w:val="22"/>
          <w:szCs w:val="22"/>
        </w:rPr>
        <w:t>me his son. Elizabeth tells the religious leaders</w:t>
      </w:r>
      <w:r w:rsidRPr="0083099D">
        <w:rPr>
          <w:rFonts w:ascii="Garamond" w:hAnsi="Garamond" w:cstheme="minorHAnsi"/>
          <w:sz w:val="22"/>
          <w:szCs w:val="22"/>
        </w:rPr>
        <w:t xml:space="preserve"> “his name is John”. They refuse to believe her as none of their other relatives have this name.  In the end, they simply don’t accept what she says and ask</w:t>
      </w:r>
    </w:p>
    <w:p w:rsidR="00F62644" w:rsidRDefault="00DB530C" w:rsidP="0083099D">
      <w:pPr>
        <w:shd w:val="clear" w:color="auto" w:fill="FFFFFF"/>
        <w:rPr>
          <w:rFonts w:ascii="Garamond" w:hAnsi="Garamond" w:cstheme="minorHAnsi"/>
          <w:sz w:val="22"/>
          <w:szCs w:val="22"/>
        </w:rPr>
      </w:pPr>
      <w:proofErr w:type="gramStart"/>
      <w:r w:rsidRPr="0083099D">
        <w:rPr>
          <w:rFonts w:ascii="Garamond" w:hAnsi="Garamond" w:cstheme="minorHAnsi"/>
          <w:sz w:val="22"/>
          <w:szCs w:val="22"/>
        </w:rPr>
        <w:lastRenderedPageBreak/>
        <w:t>Zechariah who writes on a tablet “his name is John”.</w:t>
      </w:r>
      <w:proofErr w:type="gramEnd"/>
      <w:r w:rsidRPr="0083099D">
        <w:rPr>
          <w:rFonts w:ascii="Garamond" w:hAnsi="Garamond" w:cstheme="minorHAnsi"/>
          <w:sz w:val="22"/>
          <w:szCs w:val="22"/>
        </w:rPr>
        <w:t xml:space="preserve">   Today is the day for the </w:t>
      </w:r>
      <w:proofErr w:type="spellStart"/>
      <w:r w:rsidRPr="0083099D">
        <w:rPr>
          <w:rFonts w:ascii="Garamond" w:hAnsi="Garamond" w:cstheme="minorHAnsi"/>
          <w:sz w:val="22"/>
          <w:szCs w:val="22"/>
        </w:rPr>
        <w:t>Benedictus</w:t>
      </w:r>
      <w:proofErr w:type="spellEnd"/>
      <w:r w:rsidRPr="0083099D">
        <w:rPr>
          <w:rFonts w:ascii="Garamond" w:hAnsi="Garamond" w:cstheme="minorHAnsi"/>
          <w:sz w:val="22"/>
          <w:szCs w:val="22"/>
        </w:rPr>
        <w:t xml:space="preserve">, the matins canticle which celebrates </w:t>
      </w:r>
      <w:r w:rsidR="00422E04" w:rsidRPr="0083099D">
        <w:rPr>
          <w:rFonts w:ascii="Garamond" w:hAnsi="Garamond" w:cstheme="minorHAnsi"/>
          <w:sz w:val="22"/>
          <w:szCs w:val="22"/>
        </w:rPr>
        <w:t xml:space="preserve">light and peace in a dark and antagonistic world. </w:t>
      </w:r>
    </w:p>
    <w:p w:rsidR="00385558" w:rsidRPr="0083099D" w:rsidRDefault="00F81024" w:rsidP="0083099D">
      <w:pPr>
        <w:shd w:val="clear" w:color="auto" w:fill="FFFFFF"/>
        <w:rPr>
          <w:rFonts w:ascii="Garamond" w:hAnsi="Garamond" w:cstheme="minorHAnsi"/>
          <w:sz w:val="22"/>
          <w:szCs w:val="22"/>
        </w:rPr>
      </w:pPr>
      <w:r w:rsidRPr="0083099D">
        <w:rPr>
          <w:rFonts w:ascii="Garamond" w:hAnsi="Garamond" w:cstheme="minorHAnsi"/>
          <w:sz w:val="22"/>
          <w:szCs w:val="22"/>
        </w:rPr>
        <w:t xml:space="preserve">As one who presides at the </w:t>
      </w:r>
      <w:proofErr w:type="spellStart"/>
      <w:r w:rsidRPr="0083099D">
        <w:rPr>
          <w:rFonts w:ascii="Garamond" w:hAnsi="Garamond" w:cstheme="minorHAnsi"/>
          <w:sz w:val="22"/>
          <w:szCs w:val="22"/>
        </w:rPr>
        <w:t>eucharist</w:t>
      </w:r>
      <w:proofErr w:type="spellEnd"/>
      <w:r w:rsidRPr="0083099D">
        <w:rPr>
          <w:rFonts w:ascii="Garamond" w:hAnsi="Garamond" w:cstheme="minorHAnsi"/>
          <w:sz w:val="22"/>
          <w:szCs w:val="22"/>
        </w:rPr>
        <w:t>, whos</w:t>
      </w:r>
      <w:r w:rsidR="00944064" w:rsidRPr="0083099D">
        <w:rPr>
          <w:rFonts w:ascii="Garamond" w:hAnsi="Garamond" w:cstheme="minorHAnsi"/>
          <w:sz w:val="22"/>
          <w:szCs w:val="22"/>
        </w:rPr>
        <w:t>e public gestures</w:t>
      </w:r>
      <w:r w:rsidR="00422E04" w:rsidRPr="0083099D">
        <w:rPr>
          <w:rFonts w:ascii="Garamond" w:hAnsi="Garamond" w:cstheme="minorHAnsi"/>
          <w:sz w:val="22"/>
          <w:szCs w:val="22"/>
        </w:rPr>
        <w:t>, after the example of John the Baptist</w:t>
      </w:r>
      <w:proofErr w:type="gramStart"/>
      <w:r w:rsidR="00422E04" w:rsidRPr="0083099D">
        <w:rPr>
          <w:rFonts w:ascii="Garamond" w:hAnsi="Garamond" w:cstheme="minorHAnsi"/>
          <w:sz w:val="22"/>
          <w:szCs w:val="22"/>
        </w:rPr>
        <w:t xml:space="preserve">, </w:t>
      </w:r>
      <w:r w:rsidR="00944064" w:rsidRPr="0083099D">
        <w:rPr>
          <w:rFonts w:ascii="Garamond" w:hAnsi="Garamond" w:cstheme="minorHAnsi"/>
          <w:sz w:val="22"/>
          <w:szCs w:val="22"/>
        </w:rPr>
        <w:t xml:space="preserve"> are</w:t>
      </w:r>
      <w:proofErr w:type="gramEnd"/>
      <w:r w:rsidR="00944064" w:rsidRPr="0083099D">
        <w:rPr>
          <w:rFonts w:ascii="Garamond" w:hAnsi="Garamond" w:cstheme="minorHAnsi"/>
          <w:sz w:val="22"/>
          <w:szCs w:val="22"/>
        </w:rPr>
        <w:t xml:space="preserve"> pointing away from myself to</w:t>
      </w:r>
      <w:r w:rsidRPr="0083099D">
        <w:rPr>
          <w:rFonts w:ascii="Garamond" w:hAnsi="Garamond" w:cstheme="minorHAnsi"/>
          <w:sz w:val="22"/>
          <w:szCs w:val="22"/>
        </w:rPr>
        <w:t xml:space="preserve"> a greater reality,  as one who sings in that presidential role, I am aware that for most of the 2 billion Christians in the world, the vast majority have never seen </w:t>
      </w:r>
      <w:r w:rsidR="00422E04" w:rsidRPr="0083099D">
        <w:rPr>
          <w:rFonts w:ascii="Garamond" w:hAnsi="Garamond" w:cstheme="minorHAnsi"/>
          <w:sz w:val="22"/>
          <w:szCs w:val="22"/>
        </w:rPr>
        <w:t xml:space="preserve">a woman do this </w:t>
      </w:r>
      <w:r w:rsidRPr="0083099D">
        <w:rPr>
          <w:rFonts w:ascii="Garamond" w:hAnsi="Garamond" w:cstheme="minorHAnsi"/>
          <w:sz w:val="22"/>
          <w:szCs w:val="22"/>
        </w:rPr>
        <w:t xml:space="preserve">or </w:t>
      </w:r>
      <w:r w:rsidR="00422E04" w:rsidRPr="0083099D">
        <w:rPr>
          <w:rFonts w:ascii="Garamond" w:hAnsi="Garamond" w:cstheme="minorHAnsi"/>
          <w:sz w:val="22"/>
          <w:szCs w:val="22"/>
        </w:rPr>
        <w:t xml:space="preserve">have heard a woman pray or sing publicly in the liturgy </w:t>
      </w:r>
      <w:r w:rsidRPr="0083099D">
        <w:rPr>
          <w:rFonts w:ascii="Garamond" w:hAnsi="Garamond" w:cstheme="minorHAnsi"/>
          <w:sz w:val="22"/>
          <w:szCs w:val="22"/>
        </w:rPr>
        <w:t xml:space="preserve">despite attending acts of Christian worship every week. </w:t>
      </w:r>
      <w:r w:rsidR="00C73FD0" w:rsidRPr="0083099D">
        <w:rPr>
          <w:rFonts w:ascii="Garamond" w:hAnsi="Garamond" w:cstheme="minorHAnsi"/>
          <w:sz w:val="22"/>
          <w:szCs w:val="22"/>
        </w:rPr>
        <w:t xml:space="preserve"> Even though the subject of this lecture I presume is timed to coincide with the Church of England’s vote this summer on the consecration of women bishops, it’s important to state right at the beginning that we are in a small minority in believing that women can combine their historic role as musicians with a new public role as priest and that this combination is a sign of holiness and the presence of God. </w:t>
      </w:r>
      <w:r w:rsidR="00422E04" w:rsidRPr="0083099D">
        <w:rPr>
          <w:rFonts w:ascii="Garamond" w:hAnsi="Garamond" w:cstheme="minorHAnsi"/>
          <w:sz w:val="22"/>
          <w:szCs w:val="22"/>
        </w:rPr>
        <w:t xml:space="preserve"> In most Christian liturgy, women remain cast as Elizabeth; speaking personally but not heard publicly, waiting for the authoritative male voice to name what they already know to be true. </w:t>
      </w:r>
    </w:p>
    <w:p w:rsidR="00C73FD0" w:rsidRPr="0083099D" w:rsidRDefault="00C73FD0" w:rsidP="0083099D">
      <w:pPr>
        <w:shd w:val="clear" w:color="auto" w:fill="FFFFFF"/>
        <w:rPr>
          <w:rFonts w:ascii="Garamond" w:hAnsi="Garamond" w:cstheme="minorHAnsi"/>
          <w:sz w:val="22"/>
          <w:szCs w:val="22"/>
        </w:rPr>
      </w:pPr>
    </w:p>
    <w:p w:rsidR="00C33F67" w:rsidRPr="0083099D" w:rsidRDefault="00C73FD0" w:rsidP="0083099D">
      <w:pPr>
        <w:shd w:val="clear" w:color="auto" w:fill="FFFFFF"/>
        <w:rPr>
          <w:rFonts w:ascii="Garamond" w:hAnsi="Garamond" w:cstheme="minorHAnsi"/>
          <w:sz w:val="22"/>
          <w:szCs w:val="22"/>
        </w:rPr>
      </w:pPr>
      <w:r w:rsidRPr="0083099D">
        <w:rPr>
          <w:rFonts w:ascii="Garamond" w:hAnsi="Garamond" w:cstheme="minorHAnsi"/>
          <w:sz w:val="22"/>
          <w:szCs w:val="22"/>
        </w:rPr>
        <w:t xml:space="preserve">One more ground clearing point:  I guess that the default reaction, the “go to” responses to this subject circle around girls and boys choristers, about women </w:t>
      </w:r>
      <w:proofErr w:type="spellStart"/>
      <w:r w:rsidRPr="0083099D">
        <w:rPr>
          <w:rFonts w:ascii="Garamond" w:hAnsi="Garamond" w:cstheme="minorHAnsi"/>
          <w:sz w:val="22"/>
          <w:szCs w:val="22"/>
        </w:rPr>
        <w:t>precentors</w:t>
      </w:r>
      <w:proofErr w:type="spellEnd"/>
      <w:r w:rsidRPr="0083099D">
        <w:rPr>
          <w:rFonts w:ascii="Garamond" w:hAnsi="Garamond" w:cstheme="minorHAnsi"/>
          <w:sz w:val="22"/>
          <w:szCs w:val="22"/>
        </w:rPr>
        <w:t xml:space="preserve"> or deans, about </w:t>
      </w:r>
      <w:r w:rsidR="006D1B19" w:rsidRPr="0083099D">
        <w:rPr>
          <w:rFonts w:ascii="Garamond" w:hAnsi="Garamond" w:cstheme="minorHAnsi"/>
          <w:sz w:val="22"/>
          <w:szCs w:val="22"/>
        </w:rPr>
        <w:t xml:space="preserve">the idea of </w:t>
      </w:r>
      <w:r w:rsidRPr="0083099D">
        <w:rPr>
          <w:rFonts w:ascii="Garamond" w:hAnsi="Garamond" w:cstheme="minorHAnsi"/>
          <w:sz w:val="22"/>
          <w:szCs w:val="22"/>
        </w:rPr>
        <w:t xml:space="preserve">doing Evensong responses “up an octave” and female adult singers in the back row.  Although some of what I say might have implications for this, I’m not </w:t>
      </w:r>
      <w:r w:rsidR="002F7A1D" w:rsidRPr="0083099D">
        <w:rPr>
          <w:rFonts w:ascii="Garamond" w:hAnsi="Garamond" w:cstheme="minorHAnsi"/>
          <w:sz w:val="22"/>
          <w:szCs w:val="22"/>
        </w:rPr>
        <w:t xml:space="preserve">predominantly talking about these as issues, </w:t>
      </w:r>
      <w:r w:rsidR="006D1B19" w:rsidRPr="0083099D">
        <w:rPr>
          <w:rFonts w:ascii="Garamond" w:hAnsi="Garamond" w:cstheme="minorHAnsi"/>
          <w:sz w:val="22"/>
          <w:szCs w:val="22"/>
        </w:rPr>
        <w:t>because what often seems to happen is that the lines are drawn not so much spiritually and theologically as culturally and</w:t>
      </w:r>
      <w:r w:rsidR="002F7A1D" w:rsidRPr="0083099D">
        <w:rPr>
          <w:rFonts w:ascii="Garamond" w:hAnsi="Garamond" w:cstheme="minorHAnsi"/>
          <w:sz w:val="22"/>
          <w:szCs w:val="22"/>
        </w:rPr>
        <w:t xml:space="preserve"> emotionally</w:t>
      </w:r>
      <w:r w:rsidR="006D1B19" w:rsidRPr="0083099D">
        <w:rPr>
          <w:rFonts w:ascii="Garamond" w:hAnsi="Garamond" w:cstheme="minorHAnsi"/>
          <w:sz w:val="22"/>
          <w:szCs w:val="22"/>
        </w:rPr>
        <w:t xml:space="preserve">.  Priests like me who were among the first women to sing the office and the </w:t>
      </w:r>
      <w:proofErr w:type="spellStart"/>
      <w:proofErr w:type="gramStart"/>
      <w:r w:rsidR="006D1B19" w:rsidRPr="0083099D">
        <w:rPr>
          <w:rFonts w:ascii="Garamond" w:hAnsi="Garamond" w:cstheme="minorHAnsi"/>
          <w:sz w:val="22"/>
          <w:szCs w:val="22"/>
        </w:rPr>
        <w:t>eucharist</w:t>
      </w:r>
      <w:proofErr w:type="spellEnd"/>
      <w:proofErr w:type="gramEnd"/>
      <w:r w:rsidR="006D1B19" w:rsidRPr="0083099D">
        <w:rPr>
          <w:rFonts w:ascii="Garamond" w:hAnsi="Garamond" w:cstheme="minorHAnsi"/>
          <w:sz w:val="22"/>
          <w:szCs w:val="22"/>
        </w:rPr>
        <w:t xml:space="preserve"> so publicly all have our horror stories and battle scars: I do</w:t>
      </w:r>
      <w:r w:rsidR="0054609B" w:rsidRPr="0083099D">
        <w:rPr>
          <w:rFonts w:ascii="Garamond" w:hAnsi="Garamond" w:cstheme="minorHAnsi"/>
          <w:sz w:val="22"/>
          <w:szCs w:val="22"/>
        </w:rPr>
        <w:t xml:space="preserve">n’t propose to rehearse these </w:t>
      </w:r>
      <w:r w:rsidR="00C33F67" w:rsidRPr="0083099D">
        <w:rPr>
          <w:rFonts w:ascii="Garamond" w:hAnsi="Garamond" w:cstheme="minorHAnsi"/>
          <w:sz w:val="22"/>
          <w:szCs w:val="22"/>
        </w:rPr>
        <w:t xml:space="preserve">here. </w:t>
      </w:r>
    </w:p>
    <w:p w:rsidR="00C33F67" w:rsidRPr="0083099D" w:rsidRDefault="00C33F67" w:rsidP="0083099D">
      <w:pPr>
        <w:shd w:val="clear" w:color="auto" w:fill="FFFFFF"/>
        <w:rPr>
          <w:rFonts w:ascii="Garamond" w:hAnsi="Garamond" w:cstheme="minorHAnsi"/>
          <w:sz w:val="22"/>
          <w:szCs w:val="22"/>
        </w:rPr>
      </w:pPr>
    </w:p>
    <w:p w:rsidR="00E21609" w:rsidRPr="0083099D" w:rsidRDefault="00C33F67" w:rsidP="0083099D">
      <w:pPr>
        <w:shd w:val="clear" w:color="auto" w:fill="FFFFFF"/>
        <w:rPr>
          <w:rFonts w:ascii="Garamond" w:hAnsi="Garamond" w:cstheme="minorHAnsi"/>
          <w:sz w:val="22"/>
          <w:szCs w:val="22"/>
        </w:rPr>
      </w:pPr>
      <w:r w:rsidRPr="0083099D">
        <w:rPr>
          <w:rFonts w:ascii="Garamond" w:hAnsi="Garamond" w:cstheme="minorHAnsi"/>
          <w:sz w:val="22"/>
          <w:szCs w:val="22"/>
        </w:rPr>
        <w:t>But to return to my core question</w:t>
      </w:r>
      <w:proofErr w:type="gramStart"/>
      <w:r w:rsidRPr="0083099D">
        <w:rPr>
          <w:rFonts w:ascii="Garamond" w:hAnsi="Garamond" w:cstheme="minorHAnsi"/>
          <w:sz w:val="22"/>
          <w:szCs w:val="22"/>
        </w:rPr>
        <w:t xml:space="preserve">;  </w:t>
      </w:r>
      <w:r w:rsidR="00E21609" w:rsidRPr="0083099D">
        <w:rPr>
          <w:rFonts w:ascii="Garamond" w:hAnsi="Garamond" w:cstheme="minorHAnsi"/>
          <w:sz w:val="22"/>
          <w:szCs w:val="22"/>
        </w:rPr>
        <w:t>the</w:t>
      </w:r>
      <w:proofErr w:type="gramEnd"/>
      <w:r w:rsidR="00E21609" w:rsidRPr="0083099D">
        <w:rPr>
          <w:rFonts w:ascii="Garamond" w:hAnsi="Garamond" w:cstheme="minorHAnsi"/>
          <w:sz w:val="22"/>
          <w:szCs w:val="22"/>
        </w:rPr>
        <w:t xml:space="preserve"> changing role of women and girls is happening,  but does it matter? Does it make a difference? </w:t>
      </w:r>
    </w:p>
    <w:p w:rsidR="00FC1B9C" w:rsidRPr="0083099D" w:rsidRDefault="00FC1B9C" w:rsidP="0083099D">
      <w:pPr>
        <w:shd w:val="clear" w:color="auto" w:fill="FFFFFF"/>
        <w:rPr>
          <w:rFonts w:ascii="Garamond" w:hAnsi="Garamond" w:cstheme="minorHAnsi"/>
          <w:sz w:val="22"/>
          <w:szCs w:val="22"/>
        </w:rPr>
      </w:pPr>
    </w:p>
    <w:p w:rsidR="00FC1B9C" w:rsidRPr="0083099D" w:rsidRDefault="00FC1B9C" w:rsidP="0083099D">
      <w:pPr>
        <w:shd w:val="clear" w:color="auto" w:fill="FFFFFF"/>
        <w:rPr>
          <w:rFonts w:ascii="Garamond" w:hAnsi="Garamond" w:cstheme="minorHAnsi"/>
          <w:b/>
          <w:sz w:val="22"/>
          <w:szCs w:val="22"/>
        </w:rPr>
      </w:pPr>
      <w:proofErr w:type="gramStart"/>
      <w:r w:rsidRPr="0083099D">
        <w:rPr>
          <w:rFonts w:ascii="Garamond" w:hAnsi="Garamond" w:cstheme="minorHAnsi"/>
          <w:b/>
          <w:sz w:val="22"/>
          <w:szCs w:val="22"/>
        </w:rPr>
        <w:t>Freshening</w:t>
      </w:r>
      <w:proofErr w:type="gramEnd"/>
      <w:r w:rsidRPr="0083099D">
        <w:rPr>
          <w:rFonts w:ascii="Garamond" w:hAnsi="Garamond" w:cstheme="minorHAnsi"/>
          <w:b/>
          <w:sz w:val="22"/>
          <w:szCs w:val="22"/>
        </w:rPr>
        <w:t xml:space="preserve"> the familiar?</w:t>
      </w:r>
    </w:p>
    <w:p w:rsidR="00A54B70" w:rsidRPr="0083099D" w:rsidRDefault="00E21609" w:rsidP="0083099D">
      <w:pPr>
        <w:shd w:val="clear" w:color="auto" w:fill="FFFFFF"/>
        <w:rPr>
          <w:rFonts w:ascii="Garamond" w:hAnsi="Garamond" w:cstheme="minorHAnsi"/>
          <w:sz w:val="22"/>
          <w:szCs w:val="22"/>
        </w:rPr>
      </w:pPr>
      <w:r w:rsidRPr="0083099D">
        <w:rPr>
          <w:rFonts w:ascii="Garamond" w:hAnsi="Garamond" w:cstheme="minorHAnsi"/>
          <w:sz w:val="22"/>
          <w:szCs w:val="22"/>
        </w:rPr>
        <w:t>In a recent Radio 4 interview, the composer Judith Bingham</w:t>
      </w:r>
      <w:r w:rsidR="00FF7AA3" w:rsidRPr="0083099D">
        <w:rPr>
          <w:rFonts w:ascii="Garamond" w:hAnsi="Garamond" w:cstheme="minorHAnsi"/>
          <w:sz w:val="22"/>
          <w:szCs w:val="22"/>
        </w:rPr>
        <w:t>,</w:t>
      </w:r>
      <w:r w:rsidRPr="0083099D">
        <w:rPr>
          <w:rFonts w:ascii="Garamond" w:hAnsi="Garamond" w:cstheme="minorHAnsi"/>
          <w:sz w:val="22"/>
          <w:szCs w:val="22"/>
        </w:rPr>
        <w:t xml:space="preserve"> who has wri</w:t>
      </w:r>
      <w:r w:rsidR="00FF7AA3" w:rsidRPr="0083099D">
        <w:rPr>
          <w:rFonts w:ascii="Garamond" w:hAnsi="Garamond" w:cstheme="minorHAnsi"/>
          <w:sz w:val="22"/>
          <w:szCs w:val="22"/>
        </w:rPr>
        <w:t>tten a piece commissioned by this</w:t>
      </w:r>
      <w:r w:rsidRPr="0083099D">
        <w:rPr>
          <w:rFonts w:ascii="Garamond" w:hAnsi="Garamond" w:cstheme="minorHAnsi"/>
          <w:sz w:val="22"/>
          <w:szCs w:val="22"/>
        </w:rPr>
        <w:t xml:space="preserve"> </w:t>
      </w:r>
      <w:r w:rsidR="002F7A1D" w:rsidRPr="0083099D">
        <w:rPr>
          <w:rFonts w:ascii="Garamond" w:hAnsi="Garamond" w:cstheme="minorHAnsi"/>
          <w:sz w:val="22"/>
          <w:szCs w:val="22"/>
        </w:rPr>
        <w:t>Festival for the</w:t>
      </w:r>
      <w:r w:rsidRPr="0083099D">
        <w:rPr>
          <w:rFonts w:ascii="Garamond" w:hAnsi="Garamond" w:cstheme="minorHAnsi"/>
          <w:sz w:val="22"/>
          <w:szCs w:val="22"/>
        </w:rPr>
        <w:t xml:space="preserve"> concert </w:t>
      </w:r>
      <w:r w:rsidR="00FF7AA3" w:rsidRPr="0083099D">
        <w:rPr>
          <w:rFonts w:ascii="Garamond" w:hAnsi="Garamond" w:cstheme="minorHAnsi"/>
          <w:sz w:val="22"/>
          <w:szCs w:val="22"/>
        </w:rPr>
        <w:t xml:space="preserve">in Southwark Cathedral </w:t>
      </w:r>
      <w:r w:rsidRPr="0083099D">
        <w:rPr>
          <w:rFonts w:ascii="Garamond" w:hAnsi="Garamond" w:cstheme="minorHAnsi"/>
          <w:sz w:val="22"/>
          <w:szCs w:val="22"/>
        </w:rPr>
        <w:t>on Saturday</w:t>
      </w:r>
      <w:proofErr w:type="gramStart"/>
      <w:r w:rsidR="00FF7AA3" w:rsidRPr="0083099D">
        <w:rPr>
          <w:rFonts w:ascii="Garamond" w:hAnsi="Garamond" w:cstheme="minorHAnsi"/>
          <w:sz w:val="22"/>
          <w:szCs w:val="22"/>
        </w:rPr>
        <w:t>,</w:t>
      </w:r>
      <w:r w:rsidRPr="0083099D">
        <w:rPr>
          <w:rFonts w:ascii="Garamond" w:hAnsi="Garamond" w:cstheme="minorHAnsi"/>
          <w:sz w:val="22"/>
          <w:szCs w:val="22"/>
        </w:rPr>
        <w:t xml:space="preserve">  noted</w:t>
      </w:r>
      <w:proofErr w:type="gramEnd"/>
      <w:r w:rsidRPr="0083099D">
        <w:rPr>
          <w:rFonts w:ascii="Garamond" w:hAnsi="Garamond" w:cstheme="minorHAnsi"/>
          <w:sz w:val="22"/>
          <w:szCs w:val="22"/>
        </w:rPr>
        <w:t xml:space="preserve"> that she thinks that girls do make </w:t>
      </w:r>
      <w:r w:rsidR="00FF7AA3" w:rsidRPr="0083099D">
        <w:rPr>
          <w:rFonts w:ascii="Garamond" w:hAnsi="Garamond" w:cstheme="minorHAnsi"/>
          <w:sz w:val="22"/>
          <w:szCs w:val="22"/>
        </w:rPr>
        <w:t xml:space="preserve">a </w:t>
      </w:r>
      <w:r w:rsidRPr="0083099D">
        <w:rPr>
          <w:rFonts w:ascii="Garamond" w:hAnsi="Garamond" w:cstheme="minorHAnsi"/>
          <w:sz w:val="22"/>
          <w:szCs w:val="22"/>
        </w:rPr>
        <w:t>different sound.  B</w:t>
      </w:r>
      <w:r w:rsidR="00A54B70" w:rsidRPr="0083099D">
        <w:rPr>
          <w:rFonts w:ascii="Garamond" w:hAnsi="Garamond" w:cstheme="minorHAnsi"/>
          <w:sz w:val="22"/>
          <w:szCs w:val="22"/>
        </w:rPr>
        <w:t xml:space="preserve">oys </w:t>
      </w:r>
      <w:r w:rsidRPr="0083099D">
        <w:rPr>
          <w:rFonts w:ascii="Garamond" w:hAnsi="Garamond" w:cstheme="minorHAnsi"/>
          <w:sz w:val="22"/>
          <w:szCs w:val="22"/>
        </w:rPr>
        <w:t xml:space="preserve">have what she called a “youthful </w:t>
      </w:r>
      <w:r w:rsidR="002F7A1D" w:rsidRPr="0083099D">
        <w:rPr>
          <w:rFonts w:ascii="Garamond" w:hAnsi="Garamond" w:cstheme="minorHAnsi"/>
          <w:sz w:val="22"/>
          <w:szCs w:val="22"/>
        </w:rPr>
        <w:t>edginess</w:t>
      </w:r>
      <w:r w:rsidRPr="0083099D">
        <w:rPr>
          <w:rFonts w:ascii="Garamond" w:hAnsi="Garamond" w:cstheme="minorHAnsi"/>
          <w:sz w:val="22"/>
          <w:szCs w:val="22"/>
        </w:rPr>
        <w:t xml:space="preserve">” </w:t>
      </w:r>
      <w:r w:rsidR="00A54B70" w:rsidRPr="0083099D">
        <w:rPr>
          <w:rFonts w:ascii="Garamond" w:hAnsi="Garamond" w:cstheme="minorHAnsi"/>
          <w:sz w:val="22"/>
          <w:szCs w:val="22"/>
        </w:rPr>
        <w:t xml:space="preserve">and ethereal top notes.   Girls have </w:t>
      </w:r>
      <w:r w:rsidRPr="0083099D">
        <w:rPr>
          <w:rFonts w:ascii="Garamond" w:hAnsi="Garamond" w:cstheme="minorHAnsi"/>
          <w:sz w:val="22"/>
          <w:szCs w:val="22"/>
        </w:rPr>
        <w:t xml:space="preserve">a </w:t>
      </w:r>
      <w:r w:rsidR="00A54B70" w:rsidRPr="0083099D">
        <w:rPr>
          <w:rFonts w:ascii="Garamond" w:hAnsi="Garamond" w:cstheme="minorHAnsi"/>
          <w:sz w:val="22"/>
          <w:szCs w:val="22"/>
        </w:rPr>
        <w:t xml:space="preserve">more </w:t>
      </w:r>
      <w:r w:rsidRPr="0083099D">
        <w:rPr>
          <w:rFonts w:ascii="Garamond" w:hAnsi="Garamond" w:cstheme="minorHAnsi"/>
          <w:sz w:val="22"/>
          <w:szCs w:val="22"/>
        </w:rPr>
        <w:t xml:space="preserve">mature sound </w:t>
      </w:r>
      <w:r w:rsidR="002F7A1D" w:rsidRPr="0083099D">
        <w:rPr>
          <w:rFonts w:ascii="Garamond" w:hAnsi="Garamond" w:cstheme="minorHAnsi"/>
          <w:sz w:val="22"/>
          <w:szCs w:val="22"/>
        </w:rPr>
        <w:t>(</w:t>
      </w:r>
      <w:r w:rsidRPr="0083099D">
        <w:rPr>
          <w:rFonts w:ascii="Garamond" w:hAnsi="Garamond" w:cstheme="minorHAnsi"/>
          <w:sz w:val="22"/>
          <w:szCs w:val="22"/>
        </w:rPr>
        <w:t>without the voice change that boys experience</w:t>
      </w:r>
      <w:r w:rsidR="002F7A1D" w:rsidRPr="0083099D">
        <w:rPr>
          <w:rFonts w:ascii="Garamond" w:hAnsi="Garamond" w:cstheme="minorHAnsi"/>
          <w:sz w:val="22"/>
          <w:szCs w:val="22"/>
        </w:rPr>
        <w:t>)</w:t>
      </w:r>
      <w:r w:rsidRPr="0083099D">
        <w:rPr>
          <w:rFonts w:ascii="Garamond" w:hAnsi="Garamond" w:cstheme="minorHAnsi"/>
          <w:sz w:val="22"/>
          <w:szCs w:val="22"/>
        </w:rPr>
        <w:t xml:space="preserve">, and often have more </w:t>
      </w:r>
      <w:r w:rsidR="00A54B70" w:rsidRPr="0083099D">
        <w:rPr>
          <w:rFonts w:ascii="Garamond" w:hAnsi="Garamond" w:cstheme="minorHAnsi"/>
          <w:sz w:val="22"/>
          <w:szCs w:val="22"/>
        </w:rPr>
        <w:t>power in the voice (</w:t>
      </w:r>
      <w:r w:rsidR="002F7A1D" w:rsidRPr="0083099D">
        <w:rPr>
          <w:rFonts w:ascii="Garamond" w:hAnsi="Garamond" w:cstheme="minorHAnsi"/>
          <w:sz w:val="22"/>
          <w:szCs w:val="22"/>
        </w:rPr>
        <w:t xml:space="preserve">choristers </w:t>
      </w:r>
      <w:r w:rsidR="00A54B70" w:rsidRPr="0083099D">
        <w:rPr>
          <w:rFonts w:ascii="Garamond" w:hAnsi="Garamond" w:cstheme="minorHAnsi"/>
          <w:sz w:val="22"/>
          <w:szCs w:val="22"/>
        </w:rPr>
        <w:t xml:space="preserve">are </w:t>
      </w:r>
      <w:r w:rsidR="002F7A1D" w:rsidRPr="0083099D">
        <w:rPr>
          <w:rFonts w:ascii="Garamond" w:hAnsi="Garamond" w:cstheme="minorHAnsi"/>
          <w:sz w:val="22"/>
          <w:szCs w:val="22"/>
        </w:rPr>
        <w:t>often a bit older and are sometimes</w:t>
      </w:r>
      <w:r w:rsidR="00FF7AA3" w:rsidRPr="0083099D">
        <w:rPr>
          <w:rFonts w:ascii="Garamond" w:hAnsi="Garamond" w:cstheme="minorHAnsi"/>
          <w:sz w:val="22"/>
          <w:szCs w:val="22"/>
        </w:rPr>
        <w:t xml:space="preserve"> already having voice training).  </w:t>
      </w:r>
      <w:r w:rsidRPr="0083099D">
        <w:rPr>
          <w:rFonts w:ascii="Garamond" w:hAnsi="Garamond" w:cstheme="minorHAnsi"/>
          <w:sz w:val="22"/>
          <w:szCs w:val="22"/>
        </w:rPr>
        <w:t>As a composer who writes for the church, s</w:t>
      </w:r>
      <w:r w:rsidR="005633C4" w:rsidRPr="0083099D">
        <w:rPr>
          <w:rFonts w:ascii="Garamond" w:hAnsi="Garamond" w:cstheme="minorHAnsi"/>
          <w:sz w:val="22"/>
          <w:szCs w:val="22"/>
        </w:rPr>
        <w:t xml:space="preserve">he sees it as part of her role </w:t>
      </w:r>
      <w:r w:rsidRPr="0083099D">
        <w:rPr>
          <w:rFonts w:ascii="Garamond" w:hAnsi="Garamond" w:cstheme="minorHAnsi"/>
          <w:sz w:val="22"/>
          <w:szCs w:val="22"/>
        </w:rPr>
        <w:t xml:space="preserve">writing for a repetitive and traditional </w:t>
      </w:r>
      <w:proofErr w:type="gramStart"/>
      <w:r w:rsidRPr="0083099D">
        <w:rPr>
          <w:rFonts w:ascii="Garamond" w:hAnsi="Garamond" w:cstheme="minorHAnsi"/>
          <w:sz w:val="22"/>
          <w:szCs w:val="22"/>
        </w:rPr>
        <w:t xml:space="preserve">liturgy </w:t>
      </w:r>
      <w:r w:rsidR="005633C4" w:rsidRPr="0083099D">
        <w:rPr>
          <w:rFonts w:ascii="Garamond" w:hAnsi="Garamond" w:cstheme="minorHAnsi"/>
          <w:sz w:val="22"/>
          <w:szCs w:val="22"/>
        </w:rPr>
        <w:t xml:space="preserve"> to</w:t>
      </w:r>
      <w:proofErr w:type="gramEnd"/>
      <w:r w:rsidR="005633C4" w:rsidRPr="0083099D">
        <w:rPr>
          <w:rFonts w:ascii="Garamond" w:hAnsi="Garamond" w:cstheme="minorHAnsi"/>
          <w:sz w:val="22"/>
          <w:szCs w:val="22"/>
        </w:rPr>
        <w:t xml:space="preserve"> </w:t>
      </w:r>
      <w:r w:rsidRPr="0083099D">
        <w:rPr>
          <w:rFonts w:ascii="Garamond" w:hAnsi="Garamond" w:cstheme="minorHAnsi"/>
          <w:sz w:val="22"/>
          <w:szCs w:val="22"/>
        </w:rPr>
        <w:t>what she calls “</w:t>
      </w:r>
      <w:r w:rsidR="005633C4" w:rsidRPr="0083099D">
        <w:rPr>
          <w:rFonts w:ascii="Garamond" w:hAnsi="Garamond" w:cstheme="minorHAnsi"/>
          <w:sz w:val="22"/>
          <w:szCs w:val="22"/>
        </w:rPr>
        <w:t>freshen the familiar</w:t>
      </w:r>
      <w:r w:rsidRPr="0083099D">
        <w:rPr>
          <w:rFonts w:ascii="Garamond" w:hAnsi="Garamond" w:cstheme="minorHAnsi"/>
          <w:sz w:val="22"/>
          <w:szCs w:val="22"/>
        </w:rPr>
        <w:t>”</w:t>
      </w:r>
      <w:r w:rsidR="005633C4" w:rsidRPr="0083099D">
        <w:rPr>
          <w:rFonts w:ascii="Garamond" w:hAnsi="Garamond" w:cstheme="minorHAnsi"/>
          <w:sz w:val="22"/>
          <w:szCs w:val="22"/>
        </w:rPr>
        <w:t xml:space="preserve">.  </w:t>
      </w:r>
      <w:r w:rsidR="00FC1B9C" w:rsidRPr="0083099D">
        <w:rPr>
          <w:rFonts w:ascii="Garamond" w:hAnsi="Garamond" w:cstheme="minorHAnsi"/>
          <w:sz w:val="22"/>
          <w:szCs w:val="22"/>
        </w:rPr>
        <w:t xml:space="preserve">And girls and women singing in church is part of that freshening. </w:t>
      </w:r>
    </w:p>
    <w:p w:rsidR="00A54B70" w:rsidRPr="0083099D" w:rsidRDefault="00A54B70" w:rsidP="0083099D">
      <w:pPr>
        <w:shd w:val="clear" w:color="auto" w:fill="FFFFFF"/>
        <w:rPr>
          <w:rFonts w:ascii="Garamond" w:hAnsi="Garamond" w:cstheme="minorHAnsi"/>
          <w:sz w:val="22"/>
          <w:szCs w:val="22"/>
        </w:rPr>
      </w:pPr>
    </w:p>
    <w:p w:rsidR="008200C4" w:rsidRPr="0083099D" w:rsidRDefault="00FC1B9C" w:rsidP="0083099D">
      <w:pPr>
        <w:rPr>
          <w:rFonts w:ascii="Garamond" w:hAnsi="Garamond" w:cstheme="minorHAnsi"/>
          <w:sz w:val="22"/>
          <w:szCs w:val="22"/>
        </w:rPr>
      </w:pPr>
      <w:r w:rsidRPr="0083099D">
        <w:rPr>
          <w:rFonts w:ascii="Garamond" w:hAnsi="Garamond" w:cstheme="minorHAnsi"/>
          <w:sz w:val="22"/>
          <w:szCs w:val="22"/>
        </w:rPr>
        <w:t>Of course w</w:t>
      </w:r>
      <w:r w:rsidR="00361AA1" w:rsidRPr="0083099D">
        <w:rPr>
          <w:rFonts w:ascii="Garamond" w:hAnsi="Garamond" w:cstheme="minorHAnsi"/>
          <w:sz w:val="22"/>
          <w:szCs w:val="22"/>
        </w:rPr>
        <w:t xml:space="preserve">omen music makers have </w:t>
      </w:r>
      <w:r w:rsidRPr="0083099D">
        <w:rPr>
          <w:rFonts w:ascii="Garamond" w:hAnsi="Garamond" w:cstheme="minorHAnsi"/>
          <w:sz w:val="22"/>
          <w:szCs w:val="22"/>
        </w:rPr>
        <w:t xml:space="preserve">had </w:t>
      </w:r>
      <w:r w:rsidR="00361AA1" w:rsidRPr="0083099D">
        <w:rPr>
          <w:rFonts w:ascii="Garamond" w:hAnsi="Garamond" w:cstheme="minorHAnsi"/>
          <w:sz w:val="22"/>
          <w:szCs w:val="22"/>
        </w:rPr>
        <w:t>a</w:t>
      </w:r>
      <w:r w:rsidRPr="0083099D">
        <w:rPr>
          <w:rFonts w:ascii="Garamond" w:hAnsi="Garamond" w:cstheme="minorHAnsi"/>
          <w:sz w:val="22"/>
          <w:szCs w:val="22"/>
        </w:rPr>
        <w:t>n</w:t>
      </w:r>
      <w:r w:rsidR="00361AA1" w:rsidRPr="0083099D">
        <w:rPr>
          <w:rFonts w:ascii="Garamond" w:hAnsi="Garamond" w:cstheme="minorHAnsi"/>
          <w:sz w:val="22"/>
          <w:szCs w:val="22"/>
        </w:rPr>
        <w:t xml:space="preserve"> honoured </w:t>
      </w:r>
      <w:r w:rsidRPr="0083099D">
        <w:rPr>
          <w:rFonts w:ascii="Garamond" w:hAnsi="Garamond" w:cstheme="minorHAnsi"/>
          <w:sz w:val="22"/>
          <w:szCs w:val="22"/>
        </w:rPr>
        <w:t>place in the practic</w:t>
      </w:r>
      <w:r w:rsidR="00361AA1" w:rsidRPr="0083099D">
        <w:rPr>
          <w:rFonts w:ascii="Garamond" w:hAnsi="Garamond" w:cstheme="minorHAnsi"/>
          <w:sz w:val="22"/>
          <w:szCs w:val="22"/>
        </w:rPr>
        <w:t xml:space="preserve">e of ancient public religion.  </w:t>
      </w:r>
      <w:r w:rsidR="008200C4" w:rsidRPr="0083099D">
        <w:rPr>
          <w:rFonts w:ascii="Garamond" w:hAnsi="Garamond" w:cstheme="minorHAnsi"/>
          <w:sz w:val="22"/>
          <w:szCs w:val="22"/>
        </w:rPr>
        <w:t xml:space="preserve">In </w:t>
      </w:r>
      <w:r w:rsidRPr="0083099D">
        <w:rPr>
          <w:rFonts w:ascii="Garamond" w:hAnsi="Garamond" w:cstheme="minorHAnsi"/>
          <w:sz w:val="22"/>
          <w:szCs w:val="22"/>
        </w:rPr>
        <w:t xml:space="preserve">the Hebrew </w:t>
      </w:r>
      <w:r w:rsidR="008200C4" w:rsidRPr="0083099D">
        <w:rPr>
          <w:rFonts w:ascii="Garamond" w:hAnsi="Garamond" w:cstheme="minorHAnsi"/>
          <w:sz w:val="22"/>
          <w:szCs w:val="22"/>
        </w:rPr>
        <w:t>Scripture</w:t>
      </w:r>
      <w:r w:rsidRPr="0083099D">
        <w:rPr>
          <w:rFonts w:ascii="Garamond" w:hAnsi="Garamond" w:cstheme="minorHAnsi"/>
          <w:sz w:val="22"/>
          <w:szCs w:val="22"/>
        </w:rPr>
        <w:t>s</w:t>
      </w:r>
      <w:r w:rsidR="008200C4" w:rsidRPr="0083099D">
        <w:rPr>
          <w:rFonts w:ascii="Garamond" w:hAnsi="Garamond" w:cstheme="minorHAnsi"/>
          <w:sz w:val="22"/>
          <w:szCs w:val="22"/>
        </w:rPr>
        <w:t xml:space="preserve"> we find women making music: Miriam at the Red Sea leads her people in song, the women of Jerusalem welcome King David back from bat</w:t>
      </w:r>
      <w:r w:rsidRPr="0083099D">
        <w:rPr>
          <w:rFonts w:ascii="Garamond" w:hAnsi="Garamond" w:cstheme="minorHAnsi"/>
          <w:sz w:val="22"/>
          <w:szCs w:val="22"/>
        </w:rPr>
        <w:t>tle with singing.  Deborah the J</w:t>
      </w:r>
      <w:r w:rsidR="008200C4" w:rsidRPr="0083099D">
        <w:rPr>
          <w:rFonts w:ascii="Garamond" w:hAnsi="Garamond" w:cstheme="minorHAnsi"/>
          <w:sz w:val="22"/>
          <w:szCs w:val="22"/>
        </w:rPr>
        <w:t xml:space="preserve">udge sings in victory (Judges 11) and </w:t>
      </w:r>
      <w:proofErr w:type="spellStart"/>
      <w:r w:rsidR="008200C4" w:rsidRPr="0083099D">
        <w:rPr>
          <w:rFonts w:ascii="Garamond" w:hAnsi="Garamond" w:cstheme="minorHAnsi"/>
          <w:sz w:val="22"/>
          <w:szCs w:val="22"/>
        </w:rPr>
        <w:t>Jephthah’s</w:t>
      </w:r>
      <w:proofErr w:type="spellEnd"/>
      <w:r w:rsidR="008200C4" w:rsidRPr="0083099D">
        <w:rPr>
          <w:rFonts w:ascii="Garamond" w:hAnsi="Garamond" w:cstheme="minorHAnsi"/>
          <w:sz w:val="22"/>
          <w:szCs w:val="22"/>
        </w:rPr>
        <w:t xml:space="preserve"> daughter first rejoices in song and then instigates an annual lament among the women of Israel.  In the New Testament, the women of Jerusalem lament at Jesus’s crucifixion, and ritual mourners weep and sing at the death of Tabitha in Acts. Imaginative writers have given us Mary’s lullaby to her child at Bethlehem, the most famous of which is probably the Coventry Carol of the 16</w:t>
      </w:r>
      <w:r w:rsidR="008200C4" w:rsidRPr="0083099D">
        <w:rPr>
          <w:rFonts w:ascii="Garamond" w:hAnsi="Garamond" w:cstheme="minorHAnsi"/>
          <w:sz w:val="22"/>
          <w:szCs w:val="22"/>
          <w:vertAlign w:val="superscript"/>
        </w:rPr>
        <w:t>th</w:t>
      </w:r>
      <w:r w:rsidR="008200C4" w:rsidRPr="0083099D">
        <w:rPr>
          <w:rFonts w:ascii="Garamond" w:hAnsi="Garamond" w:cstheme="minorHAnsi"/>
          <w:sz w:val="22"/>
          <w:szCs w:val="22"/>
        </w:rPr>
        <w:t xml:space="preserve"> century,  and the song of all songs is given to Mary in her </w:t>
      </w:r>
      <w:proofErr w:type="spellStart"/>
      <w:r w:rsidR="008200C4" w:rsidRPr="0083099D">
        <w:rPr>
          <w:rFonts w:ascii="Garamond" w:hAnsi="Garamond" w:cstheme="minorHAnsi"/>
          <w:sz w:val="22"/>
          <w:szCs w:val="22"/>
        </w:rPr>
        <w:t>Magnificat</w:t>
      </w:r>
      <w:proofErr w:type="spellEnd"/>
      <w:r w:rsidR="008200C4" w:rsidRPr="0083099D">
        <w:rPr>
          <w:rFonts w:ascii="Garamond" w:hAnsi="Garamond" w:cstheme="minorHAnsi"/>
          <w:sz w:val="22"/>
          <w:szCs w:val="22"/>
        </w:rPr>
        <w:t xml:space="preserve">, after the tradition of Hannah.  This song, repeated at Vespers and Evensong each day is a song of revolution, a new world order. Jesus would repeat this song of the prophet </w:t>
      </w:r>
      <w:proofErr w:type="spellStart"/>
      <w:r w:rsidR="008200C4" w:rsidRPr="0083099D">
        <w:rPr>
          <w:rFonts w:ascii="Garamond" w:hAnsi="Garamond" w:cstheme="minorHAnsi"/>
          <w:sz w:val="22"/>
          <w:szCs w:val="22"/>
        </w:rPr>
        <w:t>Isaish</w:t>
      </w:r>
      <w:proofErr w:type="spellEnd"/>
      <w:r w:rsidR="008200C4" w:rsidRPr="0083099D">
        <w:rPr>
          <w:rFonts w:ascii="Garamond" w:hAnsi="Garamond" w:cstheme="minorHAnsi"/>
          <w:sz w:val="22"/>
          <w:szCs w:val="22"/>
        </w:rPr>
        <w:t xml:space="preserve"> when he unrolled the scroll in Nazareth to proclaim the year of the Lord’s favour. We often meditate on and learn from Jesus’s relation with his Father in heaven but in his song of liberation it’s clear he was his mother’s son too. </w:t>
      </w:r>
    </w:p>
    <w:p w:rsidR="00BC396D" w:rsidRPr="0083099D" w:rsidRDefault="00BC396D" w:rsidP="0083099D">
      <w:pPr>
        <w:rPr>
          <w:rFonts w:ascii="Garamond" w:hAnsi="Garamond"/>
          <w:sz w:val="22"/>
          <w:szCs w:val="22"/>
        </w:rPr>
      </w:pPr>
    </w:p>
    <w:p w:rsidR="00BC396D" w:rsidRPr="0083099D" w:rsidRDefault="00BC396D" w:rsidP="0083099D">
      <w:pPr>
        <w:rPr>
          <w:rFonts w:ascii="Garamond" w:hAnsi="Garamond"/>
          <w:sz w:val="22"/>
          <w:szCs w:val="22"/>
        </w:rPr>
      </w:pPr>
      <w:r w:rsidRPr="0083099D">
        <w:rPr>
          <w:rFonts w:ascii="Garamond" w:hAnsi="Garamond"/>
          <w:sz w:val="22"/>
          <w:szCs w:val="22"/>
        </w:rPr>
        <w:t>In the Christian tradition, following the anxieties of St Augustine, Aquinas and others, the association of music with inappropriate enflaming of the passions, and the close association of music itself with the feminine has meant that these early assumpt</w:t>
      </w:r>
      <w:r w:rsidR="009F5C9C" w:rsidRPr="0083099D">
        <w:rPr>
          <w:rFonts w:ascii="Garamond" w:hAnsi="Garamond"/>
          <w:sz w:val="22"/>
          <w:szCs w:val="22"/>
        </w:rPr>
        <w:t>ions that women could take a public</w:t>
      </w:r>
      <w:r w:rsidRPr="0083099D">
        <w:rPr>
          <w:rFonts w:ascii="Garamond" w:hAnsi="Garamond"/>
          <w:sz w:val="22"/>
          <w:szCs w:val="22"/>
        </w:rPr>
        <w:t xml:space="preserve"> liturgical role were forgotten. </w:t>
      </w:r>
    </w:p>
    <w:p w:rsidR="00E77B34" w:rsidRPr="0083099D" w:rsidRDefault="00FC1B9C" w:rsidP="0083099D">
      <w:pPr>
        <w:pStyle w:val="NormalWeb"/>
        <w:ind w:right="720"/>
        <w:rPr>
          <w:rFonts w:ascii="Garamond" w:hAnsi="Garamond"/>
          <w:sz w:val="22"/>
          <w:szCs w:val="22"/>
        </w:rPr>
      </w:pPr>
      <w:r w:rsidRPr="0083099D">
        <w:rPr>
          <w:rFonts w:ascii="Garamond" w:hAnsi="Garamond"/>
          <w:sz w:val="22"/>
          <w:szCs w:val="22"/>
        </w:rPr>
        <w:t>There were</w:t>
      </w:r>
      <w:r w:rsidR="00E77B34" w:rsidRPr="0083099D">
        <w:rPr>
          <w:rFonts w:ascii="Garamond" w:hAnsi="Garamond"/>
          <w:sz w:val="22"/>
          <w:szCs w:val="22"/>
        </w:rPr>
        <w:t xml:space="preserve"> some spectacular exceptions though. One of the earliest </w:t>
      </w:r>
      <w:proofErr w:type="gramStart"/>
      <w:r w:rsidR="00E77B34" w:rsidRPr="0083099D">
        <w:rPr>
          <w:rFonts w:ascii="Garamond" w:hAnsi="Garamond"/>
          <w:sz w:val="22"/>
          <w:szCs w:val="22"/>
        </w:rPr>
        <w:t>is  the</w:t>
      </w:r>
      <w:proofErr w:type="gramEnd"/>
      <w:r w:rsidR="00E77B34" w:rsidRPr="0083099D">
        <w:rPr>
          <w:rFonts w:ascii="Garamond" w:hAnsi="Garamond"/>
          <w:sz w:val="22"/>
          <w:szCs w:val="22"/>
        </w:rPr>
        <w:t xml:space="preserve"> 8</w:t>
      </w:r>
      <w:r w:rsidR="00E77B34" w:rsidRPr="0083099D">
        <w:rPr>
          <w:rFonts w:ascii="Garamond" w:hAnsi="Garamond"/>
          <w:sz w:val="22"/>
          <w:szCs w:val="22"/>
          <w:vertAlign w:val="superscript"/>
        </w:rPr>
        <w:t>th</w:t>
      </w:r>
      <w:r w:rsidR="00E77B34" w:rsidRPr="0083099D">
        <w:rPr>
          <w:rFonts w:ascii="Garamond" w:hAnsi="Garamond"/>
          <w:sz w:val="22"/>
          <w:szCs w:val="22"/>
        </w:rPr>
        <w:t xml:space="preserve"> century abbess </w:t>
      </w:r>
      <w:proofErr w:type="spellStart"/>
      <w:r w:rsidR="00E77B34" w:rsidRPr="0083099D">
        <w:rPr>
          <w:rFonts w:ascii="Garamond" w:hAnsi="Garamond"/>
          <w:sz w:val="22"/>
          <w:szCs w:val="22"/>
        </w:rPr>
        <w:t>Kassia</w:t>
      </w:r>
      <w:proofErr w:type="spellEnd"/>
      <w:r w:rsidR="009F5C9C" w:rsidRPr="0083099D">
        <w:rPr>
          <w:rFonts w:ascii="Garamond" w:hAnsi="Garamond"/>
          <w:sz w:val="22"/>
          <w:szCs w:val="22"/>
        </w:rPr>
        <w:t>,</w:t>
      </w:r>
      <w:r w:rsidR="00E77B34" w:rsidRPr="0083099D">
        <w:rPr>
          <w:rFonts w:ascii="Garamond" w:hAnsi="Garamond"/>
          <w:sz w:val="22"/>
          <w:szCs w:val="22"/>
        </w:rPr>
        <w:t xml:space="preserve"> probably born and was certainly raised in Constantinople; her family was aristocratic, her father served in the emperor's court. We do know that she was in contact with one of the chief </w:t>
      </w:r>
      <w:proofErr w:type="spellStart"/>
      <w:r w:rsidR="00E77B34" w:rsidRPr="0083099D">
        <w:rPr>
          <w:rFonts w:ascii="Garamond" w:hAnsi="Garamond"/>
          <w:sz w:val="22"/>
          <w:szCs w:val="22"/>
        </w:rPr>
        <w:t>iconodules</w:t>
      </w:r>
      <w:proofErr w:type="spellEnd"/>
      <w:r w:rsidR="00E77B34" w:rsidRPr="0083099D">
        <w:rPr>
          <w:rFonts w:ascii="Garamond" w:hAnsi="Garamond"/>
          <w:sz w:val="22"/>
          <w:szCs w:val="22"/>
        </w:rPr>
        <w:t xml:space="preserve">, the monk Theodore of </w:t>
      </w:r>
      <w:proofErr w:type="spellStart"/>
      <w:r w:rsidR="00E77B34" w:rsidRPr="0083099D">
        <w:rPr>
          <w:rFonts w:ascii="Garamond" w:hAnsi="Garamond"/>
          <w:sz w:val="22"/>
          <w:szCs w:val="22"/>
        </w:rPr>
        <w:t>Studium</w:t>
      </w:r>
      <w:proofErr w:type="spellEnd"/>
      <w:r w:rsidR="00E77B34" w:rsidRPr="0083099D">
        <w:rPr>
          <w:rFonts w:ascii="Garamond" w:hAnsi="Garamond"/>
          <w:sz w:val="22"/>
          <w:szCs w:val="22"/>
        </w:rPr>
        <w:t xml:space="preserve"> (d.826) because we have their letters</w:t>
      </w:r>
      <w:proofErr w:type="gramStart"/>
      <w:r w:rsidR="00E77B34" w:rsidRPr="0083099D">
        <w:rPr>
          <w:rFonts w:ascii="Garamond" w:hAnsi="Garamond"/>
          <w:sz w:val="22"/>
          <w:szCs w:val="22"/>
        </w:rPr>
        <w:t>,  where</w:t>
      </w:r>
      <w:proofErr w:type="gramEnd"/>
      <w:r w:rsidR="00E77B34" w:rsidRPr="0083099D">
        <w:rPr>
          <w:rFonts w:ascii="Garamond" w:hAnsi="Garamond"/>
          <w:sz w:val="22"/>
          <w:szCs w:val="22"/>
        </w:rPr>
        <w:t xml:space="preserve"> she is one of those who defends and champions the veneration of images,  banned at the time.  Som</w:t>
      </w:r>
      <w:r w:rsidR="009F5C9C" w:rsidRPr="0083099D">
        <w:rPr>
          <w:rFonts w:ascii="Garamond" w:hAnsi="Garamond"/>
          <w:sz w:val="22"/>
          <w:szCs w:val="22"/>
        </w:rPr>
        <w:t>e</w:t>
      </w:r>
      <w:r w:rsidR="00E77B34" w:rsidRPr="0083099D">
        <w:rPr>
          <w:rFonts w:ascii="Garamond" w:hAnsi="Garamond"/>
          <w:sz w:val="22"/>
          <w:szCs w:val="22"/>
        </w:rPr>
        <w:t>time after 843 she founded a mo</w:t>
      </w:r>
      <w:r w:rsidR="009F5C9C" w:rsidRPr="0083099D">
        <w:rPr>
          <w:rFonts w:ascii="Garamond" w:hAnsi="Garamond"/>
          <w:sz w:val="22"/>
          <w:szCs w:val="22"/>
        </w:rPr>
        <w:t>nastery in Constantinople and there are about 50</w:t>
      </w:r>
      <w:r w:rsidR="00E77B34" w:rsidRPr="0083099D">
        <w:rPr>
          <w:rFonts w:ascii="Garamond" w:hAnsi="Garamond"/>
          <w:sz w:val="22"/>
          <w:szCs w:val="22"/>
        </w:rPr>
        <w:t xml:space="preserve"> hymns of hers th</w:t>
      </w:r>
      <w:r w:rsidR="009F5C9C" w:rsidRPr="0083099D">
        <w:rPr>
          <w:rFonts w:ascii="Garamond" w:hAnsi="Garamond"/>
          <w:sz w:val="22"/>
          <w:szCs w:val="22"/>
        </w:rPr>
        <w:t>at remain.  Over 20 of her hymns</w:t>
      </w:r>
      <w:r w:rsidR="00E77B34" w:rsidRPr="0083099D">
        <w:rPr>
          <w:rFonts w:ascii="Garamond" w:hAnsi="Garamond"/>
          <w:sz w:val="22"/>
          <w:szCs w:val="22"/>
        </w:rPr>
        <w:t xml:space="preserve"> are used currently in Eastern Orthodox </w:t>
      </w:r>
      <w:proofErr w:type="gramStart"/>
      <w:r w:rsidR="00E77B34" w:rsidRPr="0083099D">
        <w:rPr>
          <w:rFonts w:ascii="Garamond" w:hAnsi="Garamond"/>
          <w:sz w:val="22"/>
          <w:szCs w:val="22"/>
        </w:rPr>
        <w:t>Liturgy,</w:t>
      </w:r>
      <w:proofErr w:type="gramEnd"/>
      <w:r w:rsidR="00E77B34" w:rsidRPr="0083099D">
        <w:rPr>
          <w:rFonts w:ascii="Garamond" w:hAnsi="Garamond"/>
          <w:sz w:val="22"/>
          <w:szCs w:val="22"/>
        </w:rPr>
        <w:t xml:space="preserve"> the melodies are evocative and follow orthodox patterns.  Her voice is passionate, witty – in one of her hymns she lists the kinds of people she doesn’t like – but writes poignant poetry such as the hymn for the feast of the presentation of Jesus in the Temple: </w:t>
      </w:r>
    </w:p>
    <w:p w:rsidR="00F62644" w:rsidRDefault="00E77B34" w:rsidP="0083099D">
      <w:pPr>
        <w:pStyle w:val="NormalWeb"/>
        <w:ind w:right="720"/>
        <w:rPr>
          <w:rFonts w:ascii="Garamond" w:hAnsi="Garamond"/>
          <w:i/>
          <w:iCs/>
          <w:sz w:val="22"/>
          <w:szCs w:val="22"/>
        </w:rPr>
      </w:pPr>
      <w:r w:rsidRPr="0083099D">
        <w:rPr>
          <w:rFonts w:ascii="Garamond" w:hAnsi="Garamond"/>
          <w:i/>
          <w:iCs/>
          <w:sz w:val="22"/>
          <w:szCs w:val="22"/>
        </w:rPr>
        <w:t>"How can I hold you as a child</w:t>
      </w:r>
      <w:proofErr w:type="gramStart"/>
      <w:r w:rsidRPr="0083099D">
        <w:rPr>
          <w:rFonts w:ascii="Garamond" w:hAnsi="Garamond"/>
          <w:i/>
          <w:iCs/>
          <w:sz w:val="22"/>
          <w:szCs w:val="22"/>
        </w:rPr>
        <w:t>,</w:t>
      </w:r>
      <w:proofErr w:type="gramEnd"/>
      <w:r w:rsidRPr="0083099D">
        <w:rPr>
          <w:rFonts w:ascii="Garamond" w:hAnsi="Garamond"/>
          <w:i/>
          <w:iCs/>
          <w:sz w:val="22"/>
          <w:szCs w:val="22"/>
        </w:rPr>
        <w:br/>
        <w:t>you who hold everything together?</w:t>
      </w:r>
    </w:p>
    <w:p w:rsidR="00E77B34" w:rsidRPr="0083099D" w:rsidRDefault="00E77B34" w:rsidP="0083099D">
      <w:pPr>
        <w:pStyle w:val="NormalWeb"/>
        <w:ind w:right="720"/>
        <w:rPr>
          <w:rFonts w:ascii="Garamond" w:hAnsi="Garamond"/>
          <w:i/>
          <w:iCs/>
          <w:sz w:val="22"/>
          <w:szCs w:val="22"/>
        </w:rPr>
      </w:pPr>
      <w:r w:rsidRPr="0083099D">
        <w:rPr>
          <w:rFonts w:ascii="Garamond" w:hAnsi="Garamond"/>
          <w:i/>
          <w:iCs/>
          <w:sz w:val="22"/>
          <w:szCs w:val="22"/>
        </w:rPr>
        <w:lastRenderedPageBreak/>
        <w:t xml:space="preserve">"How do I bring you to the temple, </w:t>
      </w:r>
      <w:proofErr w:type="gramStart"/>
      <w:r w:rsidRPr="0083099D">
        <w:rPr>
          <w:rFonts w:ascii="Garamond" w:hAnsi="Garamond"/>
          <w:i/>
          <w:iCs/>
          <w:sz w:val="22"/>
          <w:szCs w:val="22"/>
        </w:rPr>
        <w:t>who</w:t>
      </w:r>
      <w:proofErr w:type="gramEnd"/>
      <w:r w:rsidRPr="0083099D">
        <w:rPr>
          <w:rFonts w:ascii="Garamond" w:hAnsi="Garamond"/>
          <w:i/>
          <w:iCs/>
          <w:sz w:val="22"/>
          <w:szCs w:val="22"/>
        </w:rPr>
        <w:t xml:space="preserve"> is beyond goodness?</w:t>
      </w:r>
      <w:r w:rsidRPr="0083099D">
        <w:rPr>
          <w:rFonts w:ascii="Garamond" w:hAnsi="Garamond"/>
          <w:i/>
          <w:iCs/>
          <w:sz w:val="22"/>
          <w:szCs w:val="22"/>
        </w:rPr>
        <w:br/>
        <w:t>How do I deliver you to the arms of the elder</w:t>
      </w:r>
      <w:proofErr w:type="gramStart"/>
      <w:r w:rsidRPr="0083099D">
        <w:rPr>
          <w:rFonts w:ascii="Garamond" w:hAnsi="Garamond"/>
          <w:i/>
          <w:iCs/>
          <w:sz w:val="22"/>
          <w:szCs w:val="22"/>
        </w:rPr>
        <w:t>,</w:t>
      </w:r>
      <w:proofErr w:type="gramEnd"/>
      <w:r w:rsidRPr="0083099D">
        <w:rPr>
          <w:rFonts w:ascii="Garamond" w:hAnsi="Garamond"/>
          <w:i/>
          <w:iCs/>
          <w:sz w:val="22"/>
          <w:szCs w:val="22"/>
        </w:rPr>
        <w:br/>
        <w:t>who sits in the bosom of the Father?</w:t>
      </w:r>
    </w:p>
    <w:p w:rsidR="00E77B34" w:rsidRPr="0083099D" w:rsidRDefault="00E77B34" w:rsidP="0083099D">
      <w:pPr>
        <w:pStyle w:val="NormalWeb"/>
        <w:ind w:right="720"/>
        <w:rPr>
          <w:rFonts w:ascii="Garamond" w:hAnsi="Garamond"/>
          <w:i/>
          <w:iCs/>
          <w:sz w:val="22"/>
          <w:szCs w:val="22"/>
        </w:rPr>
      </w:pPr>
      <w:r w:rsidRPr="0083099D">
        <w:rPr>
          <w:rFonts w:ascii="Garamond" w:hAnsi="Garamond"/>
          <w:i/>
          <w:iCs/>
          <w:sz w:val="22"/>
          <w:szCs w:val="22"/>
        </w:rPr>
        <w:t>"How do you endure purification</w:t>
      </w:r>
      <w:proofErr w:type="gramStart"/>
      <w:r w:rsidRPr="0083099D">
        <w:rPr>
          <w:rFonts w:ascii="Garamond" w:hAnsi="Garamond"/>
          <w:i/>
          <w:iCs/>
          <w:sz w:val="22"/>
          <w:szCs w:val="22"/>
        </w:rPr>
        <w:t>,</w:t>
      </w:r>
      <w:proofErr w:type="gramEnd"/>
      <w:r w:rsidRPr="0083099D">
        <w:rPr>
          <w:rFonts w:ascii="Garamond" w:hAnsi="Garamond"/>
          <w:i/>
          <w:iCs/>
          <w:sz w:val="22"/>
          <w:szCs w:val="22"/>
        </w:rPr>
        <w:br/>
        <w:t>you who purifies the whole corrupt nature?"</w:t>
      </w:r>
    </w:p>
    <w:p w:rsidR="00E77B34" w:rsidRPr="0083099D" w:rsidRDefault="00E77B34" w:rsidP="0083099D">
      <w:pPr>
        <w:pStyle w:val="NormalWeb"/>
        <w:ind w:right="720"/>
        <w:rPr>
          <w:rFonts w:ascii="Garamond" w:hAnsi="Garamond"/>
          <w:sz w:val="22"/>
          <w:szCs w:val="22"/>
        </w:rPr>
      </w:pPr>
      <w:proofErr w:type="gramStart"/>
      <w:r w:rsidRPr="0083099D">
        <w:rPr>
          <w:rFonts w:ascii="Garamond" w:hAnsi="Garamond"/>
          <w:i/>
          <w:iCs/>
          <w:sz w:val="22"/>
          <w:szCs w:val="22"/>
        </w:rPr>
        <w:t>So said the Virgin</w:t>
      </w:r>
      <w:r w:rsidRPr="0083099D">
        <w:rPr>
          <w:rFonts w:ascii="Garamond" w:hAnsi="Garamond"/>
          <w:i/>
          <w:iCs/>
          <w:sz w:val="22"/>
          <w:szCs w:val="22"/>
        </w:rPr>
        <w:br/>
        <w:t>the temple who contained God</w:t>
      </w:r>
      <w:r w:rsidRPr="0083099D">
        <w:rPr>
          <w:rFonts w:ascii="Garamond" w:hAnsi="Garamond"/>
          <w:i/>
          <w:iCs/>
          <w:sz w:val="22"/>
          <w:szCs w:val="22"/>
        </w:rPr>
        <w:br/>
      </w:r>
      <w:proofErr w:type="spellStart"/>
      <w:r w:rsidRPr="0083099D">
        <w:rPr>
          <w:rFonts w:ascii="Garamond" w:hAnsi="Garamond"/>
          <w:i/>
          <w:iCs/>
          <w:sz w:val="22"/>
          <w:szCs w:val="22"/>
        </w:rPr>
        <w:t>marveling</w:t>
      </w:r>
      <w:proofErr w:type="spellEnd"/>
      <w:r w:rsidRPr="0083099D">
        <w:rPr>
          <w:rFonts w:ascii="Garamond" w:hAnsi="Garamond"/>
          <w:i/>
          <w:iCs/>
          <w:sz w:val="22"/>
          <w:szCs w:val="22"/>
        </w:rPr>
        <w:t xml:space="preserve"> at your great condescension, Christ.</w:t>
      </w:r>
      <w:proofErr w:type="gramEnd"/>
      <w:r w:rsidRPr="0083099D">
        <w:rPr>
          <w:rFonts w:ascii="Garamond" w:hAnsi="Garamond"/>
          <w:sz w:val="22"/>
          <w:szCs w:val="22"/>
        </w:rPr>
        <w:t xml:space="preserve">    </w:t>
      </w:r>
    </w:p>
    <w:p w:rsidR="00E77B34" w:rsidRPr="0083099D" w:rsidRDefault="00E77B34" w:rsidP="0083099D">
      <w:pPr>
        <w:spacing w:before="100" w:beforeAutospacing="1"/>
        <w:ind w:right="720"/>
        <w:rPr>
          <w:rStyle w:val="apple-style-span"/>
          <w:rFonts w:ascii="Garamond" w:hAnsi="Garamond"/>
          <w:sz w:val="22"/>
          <w:szCs w:val="22"/>
        </w:rPr>
      </w:pPr>
      <w:r w:rsidRPr="0083099D">
        <w:rPr>
          <w:rFonts w:ascii="Garamond" w:hAnsi="Garamond"/>
          <w:sz w:val="22"/>
          <w:szCs w:val="22"/>
        </w:rPr>
        <w:t xml:space="preserve">From </w:t>
      </w:r>
      <w:proofErr w:type="spellStart"/>
      <w:r w:rsidRPr="0083099D">
        <w:rPr>
          <w:rFonts w:ascii="Garamond" w:hAnsi="Garamond"/>
          <w:sz w:val="22"/>
          <w:szCs w:val="22"/>
        </w:rPr>
        <w:t>Kassia</w:t>
      </w:r>
      <w:proofErr w:type="spellEnd"/>
      <w:r w:rsidRPr="0083099D">
        <w:rPr>
          <w:rFonts w:ascii="Garamond" w:hAnsi="Garamond"/>
          <w:sz w:val="22"/>
          <w:szCs w:val="22"/>
        </w:rPr>
        <w:t xml:space="preserve"> in the Eastern </w:t>
      </w:r>
      <w:proofErr w:type="gramStart"/>
      <w:r w:rsidRPr="0083099D">
        <w:rPr>
          <w:rFonts w:ascii="Garamond" w:hAnsi="Garamond"/>
          <w:sz w:val="22"/>
          <w:szCs w:val="22"/>
        </w:rPr>
        <w:t>Church  to</w:t>
      </w:r>
      <w:proofErr w:type="gramEnd"/>
      <w:r w:rsidRPr="0083099D">
        <w:rPr>
          <w:rFonts w:ascii="Garamond" w:hAnsi="Garamond"/>
          <w:sz w:val="22"/>
          <w:szCs w:val="22"/>
        </w:rPr>
        <w:t xml:space="preserve"> </w:t>
      </w:r>
      <w:r w:rsidR="009F5C9C" w:rsidRPr="0083099D">
        <w:rPr>
          <w:rFonts w:ascii="Garamond" w:hAnsi="Garamond"/>
          <w:sz w:val="22"/>
          <w:szCs w:val="22"/>
        </w:rPr>
        <w:t>the 12</w:t>
      </w:r>
      <w:r w:rsidR="009F5C9C" w:rsidRPr="0083099D">
        <w:rPr>
          <w:rFonts w:ascii="Garamond" w:hAnsi="Garamond"/>
          <w:sz w:val="22"/>
          <w:szCs w:val="22"/>
          <w:vertAlign w:val="superscript"/>
        </w:rPr>
        <w:t>th</w:t>
      </w:r>
      <w:r w:rsidR="009F5C9C" w:rsidRPr="0083099D">
        <w:rPr>
          <w:rFonts w:ascii="Garamond" w:hAnsi="Garamond"/>
          <w:sz w:val="22"/>
          <w:szCs w:val="22"/>
        </w:rPr>
        <w:t xml:space="preserve"> century </w:t>
      </w:r>
      <w:r w:rsidRPr="0083099D">
        <w:rPr>
          <w:rFonts w:ascii="Garamond" w:hAnsi="Garamond"/>
          <w:sz w:val="22"/>
          <w:szCs w:val="22"/>
        </w:rPr>
        <w:t xml:space="preserve">Hildegard </w:t>
      </w:r>
      <w:r w:rsidR="009F5C9C" w:rsidRPr="0083099D">
        <w:rPr>
          <w:rFonts w:ascii="Garamond" w:hAnsi="Garamond"/>
          <w:sz w:val="22"/>
          <w:szCs w:val="22"/>
        </w:rPr>
        <w:t xml:space="preserve">of </w:t>
      </w:r>
      <w:proofErr w:type="spellStart"/>
      <w:r w:rsidR="009F5C9C" w:rsidRPr="0083099D">
        <w:rPr>
          <w:rFonts w:ascii="Garamond" w:hAnsi="Garamond"/>
          <w:sz w:val="22"/>
          <w:szCs w:val="22"/>
        </w:rPr>
        <w:t>Bingen</w:t>
      </w:r>
      <w:proofErr w:type="spellEnd"/>
      <w:r w:rsidR="009F5C9C" w:rsidRPr="0083099D">
        <w:rPr>
          <w:rFonts w:ascii="Garamond" w:hAnsi="Garamond"/>
          <w:sz w:val="22"/>
          <w:szCs w:val="22"/>
        </w:rPr>
        <w:t xml:space="preserve"> </w:t>
      </w:r>
      <w:r w:rsidRPr="0083099D">
        <w:rPr>
          <w:rFonts w:ascii="Garamond" w:hAnsi="Garamond"/>
          <w:sz w:val="22"/>
          <w:szCs w:val="22"/>
        </w:rPr>
        <w:t xml:space="preserve">in the West.   </w:t>
      </w:r>
      <w:r w:rsidR="005043F2" w:rsidRPr="0083099D">
        <w:rPr>
          <w:rFonts w:ascii="Garamond" w:hAnsi="Garamond"/>
          <w:sz w:val="22"/>
          <w:szCs w:val="22"/>
        </w:rPr>
        <w:t>Astonishing in its daring and exuberance, alone in style and content</w:t>
      </w:r>
      <w:proofErr w:type="gramStart"/>
      <w:r w:rsidR="005043F2" w:rsidRPr="0083099D">
        <w:rPr>
          <w:rFonts w:ascii="Garamond" w:hAnsi="Garamond"/>
          <w:sz w:val="22"/>
          <w:szCs w:val="22"/>
        </w:rPr>
        <w:t>,  more</w:t>
      </w:r>
      <w:proofErr w:type="gramEnd"/>
      <w:r w:rsidR="005043F2" w:rsidRPr="0083099D">
        <w:rPr>
          <w:rFonts w:ascii="Garamond" w:hAnsi="Garamond"/>
          <w:sz w:val="22"/>
          <w:szCs w:val="22"/>
        </w:rPr>
        <w:t xml:space="preserve"> recently, Hildegard</w:t>
      </w:r>
      <w:r w:rsidR="009F5C9C" w:rsidRPr="0083099D">
        <w:rPr>
          <w:rFonts w:ascii="Garamond" w:hAnsi="Garamond"/>
          <w:sz w:val="22"/>
          <w:szCs w:val="22"/>
        </w:rPr>
        <w:t>’s music</w:t>
      </w:r>
      <w:r w:rsidRPr="0083099D">
        <w:rPr>
          <w:rFonts w:ascii="Garamond" w:hAnsi="Garamond"/>
          <w:sz w:val="22"/>
          <w:szCs w:val="22"/>
        </w:rPr>
        <w:t xml:space="preserve"> has fou</w:t>
      </w:r>
      <w:r w:rsidR="009F5C9C" w:rsidRPr="0083099D">
        <w:rPr>
          <w:rFonts w:ascii="Garamond" w:hAnsi="Garamond"/>
          <w:sz w:val="22"/>
          <w:szCs w:val="22"/>
        </w:rPr>
        <w:t xml:space="preserve">nd a new audience.  Her music stretches the female voice over </w:t>
      </w:r>
      <w:r w:rsidRPr="0083099D">
        <w:rPr>
          <w:rStyle w:val="apple-style-span"/>
          <w:rFonts w:ascii="Garamond" w:hAnsi="Garamond"/>
          <w:sz w:val="22"/>
          <w:szCs w:val="22"/>
        </w:rPr>
        <w:t xml:space="preserve">extremely wide vocal ranges (up to two octaves), large leaps, and florid melodies. </w:t>
      </w:r>
      <w:r w:rsidR="005043F2" w:rsidRPr="0083099D">
        <w:rPr>
          <w:rStyle w:val="apple-style-span"/>
          <w:rFonts w:ascii="Garamond" w:hAnsi="Garamond"/>
          <w:sz w:val="22"/>
          <w:szCs w:val="22"/>
        </w:rPr>
        <w:t xml:space="preserve">She writes the character of Mary in her morality play </w:t>
      </w:r>
      <w:proofErr w:type="spellStart"/>
      <w:r w:rsidRPr="0083099D">
        <w:rPr>
          <w:rStyle w:val="apple-style-span"/>
          <w:rFonts w:ascii="Garamond" w:hAnsi="Garamond"/>
          <w:sz w:val="22"/>
          <w:szCs w:val="22"/>
        </w:rPr>
        <w:t>Ordo</w:t>
      </w:r>
      <w:proofErr w:type="spellEnd"/>
      <w:r w:rsidRPr="0083099D">
        <w:rPr>
          <w:rStyle w:val="apple-style-span"/>
          <w:rFonts w:ascii="Garamond" w:hAnsi="Garamond"/>
          <w:sz w:val="22"/>
          <w:szCs w:val="22"/>
        </w:rPr>
        <w:t xml:space="preserve"> </w:t>
      </w:r>
      <w:proofErr w:type="spellStart"/>
      <w:r w:rsidRPr="0083099D">
        <w:rPr>
          <w:rStyle w:val="apple-style-span"/>
          <w:rFonts w:ascii="Garamond" w:hAnsi="Garamond"/>
          <w:sz w:val="22"/>
          <w:szCs w:val="22"/>
        </w:rPr>
        <w:t>Virtutum</w:t>
      </w:r>
      <w:proofErr w:type="spellEnd"/>
      <w:r w:rsidRPr="0083099D">
        <w:rPr>
          <w:rStyle w:val="apple-style-span"/>
          <w:rFonts w:ascii="Garamond" w:hAnsi="Garamond"/>
          <w:sz w:val="22"/>
          <w:szCs w:val="22"/>
        </w:rPr>
        <w:t xml:space="preserve">, </w:t>
      </w:r>
      <w:r w:rsidR="005043F2" w:rsidRPr="0083099D">
        <w:rPr>
          <w:rStyle w:val="apple-style-span"/>
          <w:rFonts w:ascii="Garamond" w:hAnsi="Garamond"/>
          <w:sz w:val="22"/>
          <w:szCs w:val="22"/>
        </w:rPr>
        <w:t xml:space="preserve">the part has a range of 14 notes, soaring and plumbing the extremes of human experience. Her own theology is reflected too: </w:t>
      </w:r>
      <w:r w:rsidRPr="0083099D">
        <w:rPr>
          <w:rStyle w:val="apple-style-span"/>
          <w:rFonts w:ascii="Garamond" w:hAnsi="Garamond"/>
          <w:sz w:val="22"/>
          <w:szCs w:val="22"/>
        </w:rPr>
        <w:t xml:space="preserve">a particular care for the earth and for creation –   </w:t>
      </w:r>
      <w:r w:rsidR="00D37BEA" w:rsidRPr="0083099D">
        <w:rPr>
          <w:rStyle w:val="apple-style-span"/>
          <w:rFonts w:ascii="Garamond" w:hAnsi="Garamond"/>
          <w:sz w:val="22"/>
          <w:szCs w:val="22"/>
        </w:rPr>
        <w:t xml:space="preserve">but also thoroughly local. </w:t>
      </w:r>
      <w:r w:rsidR="009F5C9C" w:rsidRPr="0083099D">
        <w:rPr>
          <w:rStyle w:val="apple-style-span"/>
          <w:rFonts w:ascii="Garamond" w:hAnsi="Garamond"/>
          <w:sz w:val="22"/>
          <w:szCs w:val="22"/>
        </w:rPr>
        <w:t xml:space="preserve">Her chants and hymns combine the heights of heaven with </w:t>
      </w:r>
      <w:r w:rsidRPr="0083099D">
        <w:rPr>
          <w:rStyle w:val="apple-style-span"/>
          <w:rFonts w:ascii="Garamond" w:hAnsi="Garamond"/>
          <w:sz w:val="22"/>
          <w:szCs w:val="22"/>
        </w:rPr>
        <w:t xml:space="preserve">the concerns of a community of women striving to keep their vows of poverty, chastity and obedience. In this way, she gives us music that is both transcendent </w:t>
      </w:r>
      <w:proofErr w:type="gramStart"/>
      <w:r w:rsidRPr="0083099D">
        <w:rPr>
          <w:rStyle w:val="apple-style-span"/>
          <w:rFonts w:ascii="Garamond" w:hAnsi="Garamond"/>
          <w:sz w:val="22"/>
          <w:szCs w:val="22"/>
        </w:rPr>
        <w:t>and  immanent</w:t>
      </w:r>
      <w:proofErr w:type="gramEnd"/>
      <w:r w:rsidRPr="0083099D">
        <w:rPr>
          <w:rStyle w:val="apple-style-span"/>
          <w:rFonts w:ascii="Garamond" w:hAnsi="Garamond"/>
          <w:sz w:val="22"/>
          <w:szCs w:val="22"/>
        </w:rPr>
        <w:t xml:space="preserve">;  theologically adept and also practical for daily life.  </w:t>
      </w:r>
      <w:proofErr w:type="spellStart"/>
      <w:r w:rsidRPr="0083099D">
        <w:rPr>
          <w:rStyle w:val="apple-style-span"/>
          <w:rFonts w:ascii="Garamond" w:hAnsi="Garamond"/>
          <w:sz w:val="22"/>
          <w:szCs w:val="22"/>
        </w:rPr>
        <w:t>Ordo</w:t>
      </w:r>
      <w:proofErr w:type="spellEnd"/>
      <w:r w:rsidRPr="0083099D">
        <w:rPr>
          <w:rStyle w:val="apple-style-span"/>
          <w:rFonts w:ascii="Garamond" w:hAnsi="Garamond"/>
          <w:sz w:val="22"/>
          <w:szCs w:val="22"/>
        </w:rPr>
        <w:t xml:space="preserve"> </w:t>
      </w:r>
      <w:proofErr w:type="spellStart"/>
      <w:r w:rsidRPr="0083099D">
        <w:rPr>
          <w:rStyle w:val="apple-style-span"/>
          <w:rFonts w:ascii="Garamond" w:hAnsi="Garamond"/>
          <w:sz w:val="22"/>
          <w:szCs w:val="22"/>
        </w:rPr>
        <w:t>Virtutum</w:t>
      </w:r>
      <w:proofErr w:type="spellEnd"/>
      <w:r w:rsidRPr="0083099D">
        <w:rPr>
          <w:rStyle w:val="apple-style-span"/>
          <w:rFonts w:ascii="Garamond" w:hAnsi="Garamond"/>
          <w:sz w:val="22"/>
          <w:szCs w:val="22"/>
        </w:rPr>
        <w:t xml:space="preserve"> is written for 18 female voices and one man – who was Hildegard’s secretary. </w:t>
      </w:r>
    </w:p>
    <w:p w:rsidR="003B0235" w:rsidRPr="0083099D" w:rsidRDefault="003B0235"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In order to model good theological practice, it seemed important to me not just to talk about women singing sacred music or writing it, but to embody it by including live performance in this lecture.  And so as I’ve been talking about Hildegard, we should hear from her. Jan </w:t>
      </w:r>
      <w:proofErr w:type="spellStart"/>
      <w:r w:rsidRPr="0083099D">
        <w:rPr>
          <w:rFonts w:ascii="Garamond" w:hAnsi="Garamond" w:cstheme="minorHAnsi"/>
          <w:sz w:val="22"/>
          <w:szCs w:val="22"/>
          <w:shd w:val="clear" w:color="auto" w:fill="FFFFFF"/>
        </w:rPr>
        <w:t>Coxwell</w:t>
      </w:r>
      <w:proofErr w:type="spellEnd"/>
      <w:r w:rsidRPr="0083099D">
        <w:rPr>
          <w:rFonts w:ascii="Garamond" w:hAnsi="Garamond" w:cstheme="minorHAnsi"/>
          <w:sz w:val="22"/>
          <w:szCs w:val="22"/>
          <w:shd w:val="clear" w:color="auto" w:fill="FFFFFF"/>
        </w:rPr>
        <w:t xml:space="preserve"> will sing an extract from Hildegard’s praise of Mary the mother of Christ. </w:t>
      </w:r>
    </w:p>
    <w:p w:rsidR="00D23601" w:rsidRDefault="00694078" w:rsidP="0083099D">
      <w:pPr>
        <w:spacing w:before="100" w:beforeAutospacing="1"/>
        <w:ind w:right="720"/>
        <w:rPr>
          <w:rStyle w:val="apple-style-span"/>
          <w:rFonts w:ascii="Garamond" w:hAnsi="Garamond"/>
          <w:sz w:val="22"/>
          <w:szCs w:val="22"/>
        </w:rPr>
      </w:pPr>
      <w:r w:rsidRPr="0083099D">
        <w:rPr>
          <w:rStyle w:val="apple-style-span"/>
          <w:rFonts w:ascii="Garamond" w:hAnsi="Garamond"/>
          <w:sz w:val="22"/>
          <w:szCs w:val="22"/>
          <w:u w:val="single"/>
        </w:rPr>
        <w:t>Ave Maria</w:t>
      </w:r>
      <w:r w:rsidRPr="0083099D">
        <w:rPr>
          <w:rStyle w:val="apple-style-span"/>
          <w:rFonts w:ascii="Garamond" w:hAnsi="Garamond"/>
          <w:sz w:val="22"/>
          <w:szCs w:val="22"/>
        </w:rPr>
        <w:t xml:space="preserve">                                                      Hildegard of </w:t>
      </w:r>
      <w:proofErr w:type="spellStart"/>
      <w:r w:rsidRPr="0083099D">
        <w:rPr>
          <w:rStyle w:val="apple-style-span"/>
          <w:rFonts w:ascii="Garamond" w:hAnsi="Garamond"/>
          <w:sz w:val="22"/>
          <w:szCs w:val="22"/>
        </w:rPr>
        <w:t>Bingen</w:t>
      </w:r>
      <w:proofErr w:type="spellEnd"/>
      <w:r w:rsidRPr="0083099D">
        <w:rPr>
          <w:rStyle w:val="apple-style-span"/>
          <w:rFonts w:ascii="Garamond" w:hAnsi="Garamond"/>
          <w:sz w:val="22"/>
          <w:szCs w:val="22"/>
        </w:rPr>
        <w:t xml:space="preserve"> 12</w:t>
      </w:r>
      <w:r w:rsidRPr="0083099D">
        <w:rPr>
          <w:rStyle w:val="apple-style-span"/>
          <w:rFonts w:ascii="Garamond" w:hAnsi="Garamond"/>
          <w:sz w:val="22"/>
          <w:szCs w:val="22"/>
          <w:vertAlign w:val="superscript"/>
        </w:rPr>
        <w:t>th</w:t>
      </w:r>
      <w:r w:rsidRPr="0083099D">
        <w:rPr>
          <w:rStyle w:val="apple-style-span"/>
          <w:rFonts w:ascii="Garamond" w:hAnsi="Garamond"/>
          <w:sz w:val="22"/>
          <w:szCs w:val="22"/>
        </w:rPr>
        <w:t xml:space="preserve"> century </w:t>
      </w:r>
    </w:p>
    <w:p w:rsidR="00E77B34" w:rsidRPr="0083099D" w:rsidRDefault="00E77B34" w:rsidP="0083099D">
      <w:pPr>
        <w:spacing w:before="100" w:beforeAutospacing="1"/>
        <w:ind w:right="720"/>
        <w:rPr>
          <w:rFonts w:ascii="Garamond" w:hAnsi="Garamond"/>
          <w:sz w:val="22"/>
          <w:szCs w:val="22"/>
        </w:rPr>
      </w:pPr>
      <w:r w:rsidRPr="0083099D">
        <w:rPr>
          <w:rStyle w:val="apple-style-span"/>
          <w:rFonts w:ascii="Garamond" w:hAnsi="Garamond"/>
          <w:sz w:val="22"/>
          <w:szCs w:val="22"/>
        </w:rPr>
        <w:t xml:space="preserve">Hildegard has become so popular now that her chants are recorded and played, not only by professional classical singers, but with a modern beat underneath them, fusing ancient and new. The critic John </w:t>
      </w:r>
      <w:proofErr w:type="spellStart"/>
      <w:r w:rsidRPr="0083099D">
        <w:rPr>
          <w:rStyle w:val="apple-style-span"/>
          <w:rFonts w:ascii="Garamond" w:hAnsi="Garamond"/>
          <w:sz w:val="22"/>
          <w:szCs w:val="22"/>
        </w:rPr>
        <w:t>Tusa</w:t>
      </w:r>
      <w:proofErr w:type="spellEnd"/>
      <w:r w:rsidRPr="0083099D">
        <w:rPr>
          <w:rStyle w:val="apple-style-span"/>
          <w:rFonts w:ascii="Garamond" w:hAnsi="Garamond"/>
          <w:sz w:val="22"/>
          <w:szCs w:val="22"/>
        </w:rPr>
        <w:t xml:space="preserve"> has commented:  </w:t>
      </w:r>
      <w:r w:rsidRPr="0083099D">
        <w:rPr>
          <w:rFonts w:ascii="Garamond" w:hAnsi="Garamond" w:cs="Arial"/>
          <w:sz w:val="22"/>
          <w:szCs w:val="22"/>
        </w:rPr>
        <w:t xml:space="preserve">'Who taught </w:t>
      </w:r>
      <w:proofErr w:type="spellStart"/>
      <w:r w:rsidRPr="0083099D">
        <w:rPr>
          <w:rFonts w:ascii="Garamond" w:hAnsi="Garamond" w:cs="Arial"/>
          <w:sz w:val="22"/>
          <w:szCs w:val="22"/>
        </w:rPr>
        <w:t>Hildegarde</w:t>
      </w:r>
      <w:proofErr w:type="spellEnd"/>
      <w:r w:rsidRPr="0083099D">
        <w:rPr>
          <w:rFonts w:ascii="Garamond" w:hAnsi="Garamond" w:cs="Arial"/>
          <w:sz w:val="22"/>
          <w:szCs w:val="22"/>
        </w:rPr>
        <w:t xml:space="preserve"> of </w:t>
      </w:r>
      <w:proofErr w:type="spellStart"/>
      <w:r w:rsidRPr="0083099D">
        <w:rPr>
          <w:rFonts w:ascii="Garamond" w:hAnsi="Garamond" w:cs="Arial"/>
          <w:sz w:val="22"/>
          <w:szCs w:val="22"/>
        </w:rPr>
        <w:t>Bingen</w:t>
      </w:r>
      <w:proofErr w:type="spellEnd"/>
      <w:r w:rsidRPr="0083099D">
        <w:rPr>
          <w:rFonts w:ascii="Garamond" w:hAnsi="Garamond" w:cs="Arial"/>
          <w:sz w:val="22"/>
          <w:szCs w:val="22"/>
        </w:rPr>
        <w:t xml:space="preserve"> about marketing? After all, she chose to be a woman composer in a man's world. That was shrewd. She worked in the huge growth area of liturgical music. That was opportunistic. And she devised the best marketing catchphrase of all time: 'A little feather on the breath of God'. Could </w:t>
      </w:r>
      <w:proofErr w:type="spellStart"/>
      <w:r w:rsidRPr="0083099D">
        <w:rPr>
          <w:rFonts w:ascii="Garamond" w:hAnsi="Garamond" w:cs="Arial"/>
          <w:sz w:val="22"/>
          <w:szCs w:val="22"/>
        </w:rPr>
        <w:t>Hildegarde</w:t>
      </w:r>
      <w:proofErr w:type="spellEnd"/>
      <w:r w:rsidRPr="0083099D">
        <w:rPr>
          <w:rFonts w:ascii="Garamond" w:hAnsi="Garamond" w:cs="Arial"/>
          <w:sz w:val="22"/>
          <w:szCs w:val="22"/>
        </w:rPr>
        <w:t xml:space="preserve"> possibly have scored so brilliantly in such very modern career choices without some professional guidance?"  Despite his ironic tone</w:t>
      </w:r>
      <w:proofErr w:type="gramStart"/>
      <w:r w:rsidRPr="0083099D">
        <w:rPr>
          <w:rFonts w:ascii="Garamond" w:hAnsi="Garamond" w:cs="Arial"/>
          <w:sz w:val="22"/>
          <w:szCs w:val="22"/>
        </w:rPr>
        <w:t>,  it</w:t>
      </w:r>
      <w:proofErr w:type="gramEnd"/>
      <w:r w:rsidRPr="0083099D">
        <w:rPr>
          <w:rFonts w:ascii="Garamond" w:hAnsi="Garamond" w:cs="Arial"/>
          <w:sz w:val="22"/>
          <w:szCs w:val="22"/>
        </w:rPr>
        <w:t xml:space="preserve"> seems to me that he is articulating something important about the character of this </w:t>
      </w:r>
      <w:r w:rsidRPr="0083099D">
        <w:rPr>
          <w:rFonts w:ascii="Garamond" w:hAnsi="Garamond"/>
          <w:sz w:val="22"/>
          <w:szCs w:val="22"/>
        </w:rPr>
        <w:t xml:space="preserve">music which seems to me theologically daring as well as musically daring.  </w:t>
      </w:r>
      <w:r w:rsidR="009F5C9C" w:rsidRPr="0083099D">
        <w:rPr>
          <w:rFonts w:ascii="Garamond" w:hAnsi="Garamond"/>
          <w:sz w:val="22"/>
          <w:szCs w:val="22"/>
        </w:rPr>
        <w:t>He</w:t>
      </w:r>
      <w:r w:rsidR="003C0D1A" w:rsidRPr="0083099D">
        <w:rPr>
          <w:rFonts w:ascii="Garamond" w:hAnsi="Garamond"/>
          <w:sz w:val="22"/>
          <w:szCs w:val="22"/>
        </w:rPr>
        <w:t>rs is a free and singular voice</w:t>
      </w:r>
      <w:r w:rsidR="00603876" w:rsidRPr="0083099D">
        <w:rPr>
          <w:rFonts w:ascii="Garamond" w:hAnsi="Garamond"/>
          <w:sz w:val="22"/>
          <w:szCs w:val="22"/>
        </w:rPr>
        <w:t xml:space="preserve"> without parallel at her time. </w:t>
      </w:r>
    </w:p>
    <w:p w:rsidR="00FC1B9C" w:rsidRPr="0083099D" w:rsidRDefault="00FC1B9C" w:rsidP="0083099D">
      <w:pPr>
        <w:spacing w:before="100" w:beforeAutospacing="1" w:after="100" w:afterAutospacing="1"/>
        <w:ind w:right="720"/>
        <w:rPr>
          <w:rFonts w:ascii="Garamond" w:hAnsi="Garamond"/>
          <w:sz w:val="22"/>
          <w:szCs w:val="22"/>
        </w:rPr>
      </w:pPr>
      <w:r w:rsidRPr="0083099D">
        <w:rPr>
          <w:rFonts w:ascii="Garamond" w:hAnsi="Garamond"/>
          <w:sz w:val="22"/>
          <w:szCs w:val="22"/>
        </w:rPr>
        <w:t>Some other headline figures stand out: the 12</w:t>
      </w:r>
      <w:r w:rsidRPr="0083099D">
        <w:rPr>
          <w:rFonts w:ascii="Garamond" w:hAnsi="Garamond"/>
          <w:sz w:val="22"/>
          <w:szCs w:val="22"/>
          <w:vertAlign w:val="superscript"/>
        </w:rPr>
        <w:t>th</w:t>
      </w:r>
      <w:r w:rsidRPr="0083099D">
        <w:rPr>
          <w:rFonts w:ascii="Garamond" w:hAnsi="Garamond"/>
          <w:sz w:val="22"/>
          <w:szCs w:val="22"/>
        </w:rPr>
        <w:t xml:space="preserve"> century </w:t>
      </w:r>
      <w:r w:rsidRPr="0083099D">
        <w:rPr>
          <w:rFonts w:ascii="Garamond" w:hAnsi="Garamond" w:cs="Arial"/>
          <w:sz w:val="22"/>
          <w:szCs w:val="22"/>
        </w:rPr>
        <w:t xml:space="preserve">"Queen Blanche of Castile (1188-1252); </w:t>
      </w:r>
      <w:proofErr w:type="gramStart"/>
      <w:r w:rsidRPr="0083099D">
        <w:rPr>
          <w:rFonts w:ascii="Garamond" w:hAnsi="Garamond" w:cs="Arial"/>
          <w:sz w:val="22"/>
          <w:szCs w:val="22"/>
        </w:rPr>
        <w:t xml:space="preserve">and  </w:t>
      </w:r>
      <w:r w:rsidRPr="0083099D">
        <w:rPr>
          <w:rFonts w:ascii="Garamond" w:hAnsi="Garamond"/>
          <w:sz w:val="22"/>
          <w:szCs w:val="22"/>
        </w:rPr>
        <w:t>the</w:t>
      </w:r>
      <w:proofErr w:type="gramEnd"/>
      <w:r w:rsidRPr="0083099D">
        <w:rPr>
          <w:rFonts w:ascii="Garamond" w:hAnsi="Garamond"/>
          <w:sz w:val="22"/>
          <w:szCs w:val="22"/>
        </w:rPr>
        <w:t xml:space="preserve"> 17</w:t>
      </w:r>
      <w:r w:rsidRPr="0083099D">
        <w:rPr>
          <w:rFonts w:ascii="Garamond" w:hAnsi="Garamond"/>
          <w:sz w:val="22"/>
          <w:szCs w:val="22"/>
          <w:vertAlign w:val="superscript"/>
        </w:rPr>
        <w:t>th</w:t>
      </w:r>
      <w:r w:rsidRPr="0083099D">
        <w:rPr>
          <w:rFonts w:ascii="Garamond" w:hAnsi="Garamond"/>
          <w:sz w:val="22"/>
          <w:szCs w:val="22"/>
        </w:rPr>
        <w:t xml:space="preserve"> century Italian composer and singer Barbara </w:t>
      </w:r>
      <w:proofErr w:type="spellStart"/>
      <w:r w:rsidRPr="0083099D">
        <w:rPr>
          <w:rFonts w:ascii="Garamond" w:hAnsi="Garamond"/>
          <w:sz w:val="22"/>
          <w:szCs w:val="22"/>
        </w:rPr>
        <w:t>Stozzi</w:t>
      </w:r>
      <w:proofErr w:type="spellEnd"/>
      <w:r w:rsidRPr="0083099D">
        <w:rPr>
          <w:rFonts w:ascii="Garamond" w:hAnsi="Garamond"/>
          <w:sz w:val="22"/>
          <w:szCs w:val="22"/>
        </w:rPr>
        <w:t>; both these women were of noble birth, and their music has survived across the centuries.  In Naples in the 15</w:t>
      </w:r>
      <w:r w:rsidRPr="0083099D">
        <w:rPr>
          <w:rFonts w:ascii="Garamond" w:hAnsi="Garamond"/>
          <w:sz w:val="22"/>
          <w:szCs w:val="22"/>
          <w:vertAlign w:val="superscript"/>
        </w:rPr>
        <w:t>th</w:t>
      </w:r>
      <w:r w:rsidRPr="0083099D">
        <w:rPr>
          <w:rFonts w:ascii="Garamond" w:hAnsi="Garamond"/>
          <w:sz w:val="22"/>
          <w:szCs w:val="22"/>
        </w:rPr>
        <w:t xml:space="preserve"> century, it seems that women minstrels, including one “Anna </w:t>
      </w:r>
      <w:proofErr w:type="spellStart"/>
      <w:r w:rsidRPr="0083099D">
        <w:rPr>
          <w:rFonts w:ascii="Garamond" w:hAnsi="Garamond"/>
          <w:sz w:val="22"/>
          <w:szCs w:val="22"/>
        </w:rPr>
        <w:t>Inglese</w:t>
      </w:r>
      <w:proofErr w:type="spellEnd"/>
      <w:r w:rsidRPr="0083099D">
        <w:rPr>
          <w:rFonts w:ascii="Garamond" w:hAnsi="Garamond"/>
          <w:sz w:val="22"/>
          <w:szCs w:val="22"/>
        </w:rPr>
        <w:t xml:space="preserve">” – English Anna – were so popular that special lodgings were constructed for them. </w:t>
      </w:r>
    </w:p>
    <w:p w:rsidR="00FC1B9C" w:rsidRPr="0083099D" w:rsidRDefault="00FC1B9C" w:rsidP="0083099D">
      <w:pPr>
        <w:spacing w:before="100" w:beforeAutospacing="1" w:after="100" w:afterAutospacing="1"/>
        <w:ind w:right="720"/>
        <w:rPr>
          <w:rFonts w:ascii="Garamond" w:hAnsi="Garamond"/>
          <w:sz w:val="22"/>
          <w:szCs w:val="22"/>
        </w:rPr>
      </w:pPr>
      <w:r w:rsidRPr="0083099D">
        <w:rPr>
          <w:rFonts w:ascii="Garamond" w:hAnsi="Garamond"/>
          <w:sz w:val="22"/>
          <w:szCs w:val="22"/>
        </w:rPr>
        <w:t xml:space="preserve">Cathedral musicians are few and far between although the remarkable story of </w:t>
      </w:r>
      <w:proofErr w:type="spellStart"/>
      <w:r w:rsidRPr="0083099D">
        <w:rPr>
          <w:rFonts w:ascii="Garamond" w:hAnsi="Garamond"/>
          <w:sz w:val="22"/>
          <w:szCs w:val="22"/>
        </w:rPr>
        <w:t>Todora</w:t>
      </w:r>
      <w:proofErr w:type="spellEnd"/>
      <w:r w:rsidRPr="0083099D">
        <w:rPr>
          <w:rFonts w:ascii="Garamond" w:hAnsi="Garamond"/>
          <w:sz w:val="22"/>
          <w:szCs w:val="22"/>
        </w:rPr>
        <w:t xml:space="preserve"> </w:t>
      </w:r>
      <w:proofErr w:type="spellStart"/>
      <w:r w:rsidRPr="0083099D">
        <w:rPr>
          <w:rFonts w:ascii="Garamond" w:hAnsi="Garamond"/>
          <w:sz w:val="22"/>
          <w:szCs w:val="22"/>
        </w:rPr>
        <w:t>Gines</w:t>
      </w:r>
      <w:proofErr w:type="spellEnd"/>
      <w:r w:rsidRPr="0083099D">
        <w:rPr>
          <w:rFonts w:ascii="Garamond" w:hAnsi="Garamond"/>
          <w:sz w:val="22"/>
          <w:szCs w:val="22"/>
        </w:rPr>
        <w:t xml:space="preserve"> (b c 1600) tells us that she was born of African descent into slavery, but in the first half of the seventeenth century, </w:t>
      </w:r>
      <w:r w:rsidRPr="0083099D">
        <w:rPr>
          <w:rFonts w:ascii="Garamond" w:hAnsi="Garamond" w:cs="Arial"/>
          <w:sz w:val="22"/>
          <w:szCs w:val="22"/>
        </w:rPr>
        <w:t xml:space="preserve">she and her sister, Michaela, showed remarkable musical gifts, despite a lack of formal musical training. For this reason, they were freed to enter the service of the Cathedral at Santiago de Cuba as musicians. Theodora played </w:t>
      </w:r>
      <w:proofErr w:type="spellStart"/>
      <w:r w:rsidRPr="0083099D">
        <w:rPr>
          <w:rFonts w:ascii="Garamond" w:hAnsi="Garamond" w:cs="Arial"/>
          <w:sz w:val="22"/>
          <w:szCs w:val="22"/>
        </w:rPr>
        <w:t>bandora</w:t>
      </w:r>
      <w:proofErr w:type="spellEnd"/>
      <w:r w:rsidRPr="0083099D">
        <w:rPr>
          <w:rFonts w:ascii="Garamond" w:hAnsi="Garamond" w:cs="Arial"/>
          <w:sz w:val="22"/>
          <w:szCs w:val="22"/>
        </w:rPr>
        <w:t xml:space="preserve"> (a plucked bass instrument) and bowed bass. Her sister was a singer. Together with a Spanish violinist and a </w:t>
      </w:r>
      <w:proofErr w:type="spellStart"/>
      <w:r w:rsidRPr="0083099D">
        <w:rPr>
          <w:rFonts w:ascii="Garamond" w:hAnsi="Garamond" w:cs="Arial"/>
          <w:sz w:val="22"/>
          <w:szCs w:val="22"/>
        </w:rPr>
        <w:t>Portugese</w:t>
      </w:r>
      <w:proofErr w:type="spellEnd"/>
      <w:r w:rsidRPr="0083099D">
        <w:rPr>
          <w:rFonts w:ascii="Garamond" w:hAnsi="Garamond" w:cs="Arial"/>
          <w:sz w:val="22"/>
          <w:szCs w:val="22"/>
        </w:rPr>
        <w:t xml:space="preserve"> </w:t>
      </w:r>
      <w:proofErr w:type="spellStart"/>
      <w:r w:rsidRPr="0083099D">
        <w:rPr>
          <w:rFonts w:ascii="Garamond" w:hAnsi="Garamond" w:cs="Arial"/>
          <w:sz w:val="22"/>
          <w:szCs w:val="22"/>
        </w:rPr>
        <w:t>schawm</w:t>
      </w:r>
      <w:proofErr w:type="spellEnd"/>
      <w:r w:rsidRPr="0083099D">
        <w:rPr>
          <w:rFonts w:ascii="Garamond" w:hAnsi="Garamond" w:cs="Arial"/>
          <w:sz w:val="22"/>
          <w:szCs w:val="22"/>
        </w:rPr>
        <w:t xml:space="preserve"> player, they formed the nucleus of the Cathedral's orchestra.  For some women it seem</w:t>
      </w:r>
      <w:r w:rsidR="009F5C9C" w:rsidRPr="0083099D">
        <w:rPr>
          <w:rFonts w:ascii="Garamond" w:hAnsi="Garamond" w:cs="Arial"/>
          <w:sz w:val="22"/>
          <w:szCs w:val="22"/>
        </w:rPr>
        <w:t>s, musical talent was even a</w:t>
      </w:r>
      <w:r w:rsidRPr="0083099D">
        <w:rPr>
          <w:rFonts w:ascii="Garamond" w:hAnsi="Garamond" w:cs="Arial"/>
          <w:sz w:val="22"/>
          <w:szCs w:val="22"/>
        </w:rPr>
        <w:t xml:space="preserve"> </w:t>
      </w:r>
      <w:r w:rsidR="00947E5E" w:rsidRPr="0083099D">
        <w:rPr>
          <w:rFonts w:ascii="Garamond" w:hAnsi="Garamond" w:cs="Arial"/>
          <w:sz w:val="22"/>
          <w:szCs w:val="22"/>
        </w:rPr>
        <w:t>rout</w:t>
      </w:r>
      <w:r w:rsidR="009F5C9C" w:rsidRPr="0083099D">
        <w:rPr>
          <w:rFonts w:ascii="Garamond" w:hAnsi="Garamond" w:cs="Arial"/>
          <w:sz w:val="22"/>
          <w:szCs w:val="22"/>
        </w:rPr>
        <w:t xml:space="preserve">e from </w:t>
      </w:r>
      <w:proofErr w:type="gramStart"/>
      <w:r w:rsidR="009F5C9C" w:rsidRPr="0083099D">
        <w:rPr>
          <w:rFonts w:ascii="Garamond" w:hAnsi="Garamond" w:cs="Arial"/>
          <w:sz w:val="22"/>
          <w:szCs w:val="22"/>
        </w:rPr>
        <w:t>slavery  to</w:t>
      </w:r>
      <w:proofErr w:type="gramEnd"/>
      <w:r w:rsidR="009F5C9C" w:rsidRPr="0083099D">
        <w:rPr>
          <w:rFonts w:ascii="Garamond" w:hAnsi="Garamond" w:cs="Arial"/>
          <w:sz w:val="22"/>
          <w:szCs w:val="22"/>
        </w:rPr>
        <w:t xml:space="preserve"> freedom. T</w:t>
      </w:r>
      <w:r w:rsidR="00947E5E" w:rsidRPr="0083099D">
        <w:rPr>
          <w:rFonts w:ascii="Garamond" w:hAnsi="Garamond" w:cs="Arial"/>
          <w:sz w:val="22"/>
          <w:szCs w:val="22"/>
        </w:rPr>
        <w:t>hese are exceptional cases</w:t>
      </w:r>
      <w:r w:rsidR="009F5C9C" w:rsidRPr="0083099D">
        <w:rPr>
          <w:rFonts w:ascii="Garamond" w:hAnsi="Garamond" w:cs="Arial"/>
          <w:sz w:val="22"/>
          <w:szCs w:val="22"/>
        </w:rPr>
        <w:t xml:space="preserve"> but they do also give a sense of </w:t>
      </w:r>
      <w:r w:rsidR="00C72FFE" w:rsidRPr="0083099D">
        <w:rPr>
          <w:rFonts w:ascii="Garamond" w:hAnsi="Garamond" w:cs="Arial"/>
          <w:sz w:val="22"/>
          <w:szCs w:val="22"/>
        </w:rPr>
        <w:t>history for the contemporary woman finding her voice in today’s church</w:t>
      </w:r>
      <w:r w:rsidR="00947E5E" w:rsidRPr="0083099D">
        <w:rPr>
          <w:rFonts w:ascii="Garamond" w:hAnsi="Garamond" w:cs="Arial"/>
          <w:sz w:val="22"/>
          <w:szCs w:val="22"/>
        </w:rPr>
        <w:t xml:space="preserve">. </w:t>
      </w:r>
    </w:p>
    <w:p w:rsidR="00550D46" w:rsidRDefault="00FC1B9C" w:rsidP="0083099D">
      <w:pPr>
        <w:spacing w:before="100" w:beforeAutospacing="1"/>
        <w:ind w:right="720"/>
        <w:rPr>
          <w:rFonts w:ascii="Garamond" w:hAnsi="Garamond"/>
          <w:b/>
          <w:sz w:val="22"/>
          <w:szCs w:val="22"/>
        </w:rPr>
      </w:pPr>
      <w:r w:rsidRPr="0083099D">
        <w:rPr>
          <w:rFonts w:ascii="Garamond" w:hAnsi="Garamond"/>
          <w:b/>
          <w:sz w:val="22"/>
          <w:szCs w:val="22"/>
        </w:rPr>
        <w:t>From Silence to Sound</w:t>
      </w:r>
    </w:p>
    <w:p w:rsidR="0071214F" w:rsidRPr="00D23601" w:rsidRDefault="0071214F" w:rsidP="0083099D">
      <w:pPr>
        <w:spacing w:before="100" w:beforeAutospacing="1"/>
        <w:ind w:right="720"/>
        <w:rPr>
          <w:rFonts w:ascii="Garamond" w:hAnsi="Garamond"/>
          <w:b/>
          <w:sz w:val="22"/>
          <w:szCs w:val="22"/>
        </w:rPr>
      </w:pPr>
      <w:r w:rsidRPr="0083099D">
        <w:rPr>
          <w:rFonts w:ascii="Garamond" w:hAnsi="Garamond"/>
          <w:sz w:val="22"/>
          <w:szCs w:val="22"/>
        </w:rPr>
        <w:t>I am not essen</w:t>
      </w:r>
      <w:r w:rsidR="005633C4" w:rsidRPr="0083099D">
        <w:rPr>
          <w:rFonts w:ascii="Garamond" w:hAnsi="Garamond"/>
          <w:sz w:val="22"/>
          <w:szCs w:val="22"/>
        </w:rPr>
        <w:t>tially going to argue for an in</w:t>
      </w:r>
      <w:r w:rsidRPr="0083099D">
        <w:rPr>
          <w:rFonts w:ascii="Garamond" w:hAnsi="Garamond"/>
          <w:sz w:val="22"/>
          <w:szCs w:val="22"/>
        </w:rPr>
        <w:t xml:space="preserve">trinsic difference between men’s and women’s music.  Because I don’t believe that music arrives on a cloud onto a composer’s page. It is the result of individual imagination, inspiration yes but also crucially the context of the commission or performance, the relationships surrounding it that underpin and inform the intensity of the music itself and arguably give it its meaning. </w:t>
      </w:r>
      <w:r w:rsidR="00557159" w:rsidRPr="0083099D">
        <w:rPr>
          <w:rFonts w:ascii="Garamond" w:hAnsi="Garamond"/>
          <w:sz w:val="22"/>
          <w:szCs w:val="22"/>
        </w:rPr>
        <w:t xml:space="preserve"> At the heart of the composition and performance of music is a mystery, articulated by James McMillan “how is it that mathematically </w:t>
      </w:r>
      <w:r w:rsidR="00557159" w:rsidRPr="0083099D">
        <w:rPr>
          <w:rFonts w:ascii="Garamond" w:hAnsi="Garamond"/>
          <w:sz w:val="22"/>
          <w:szCs w:val="22"/>
        </w:rPr>
        <w:lastRenderedPageBreak/>
        <w:t>organised patterns of sound are capable of inspiring such great emotion?  (</w:t>
      </w:r>
      <w:proofErr w:type="gramStart"/>
      <w:r w:rsidR="00557159" w:rsidRPr="0083099D">
        <w:rPr>
          <w:rFonts w:ascii="Garamond" w:hAnsi="Garamond"/>
          <w:i/>
          <w:sz w:val="22"/>
          <w:szCs w:val="22"/>
        </w:rPr>
        <w:t>quoted</w:t>
      </w:r>
      <w:proofErr w:type="gramEnd"/>
      <w:r w:rsidR="00557159" w:rsidRPr="0083099D">
        <w:rPr>
          <w:rFonts w:ascii="Garamond" w:hAnsi="Garamond"/>
          <w:i/>
          <w:sz w:val="22"/>
          <w:szCs w:val="22"/>
        </w:rPr>
        <w:t xml:space="preserve"> in </w:t>
      </w:r>
      <w:r w:rsidR="00557159" w:rsidRPr="0083099D">
        <w:rPr>
          <w:rFonts w:ascii="Garamond" w:hAnsi="Garamond"/>
          <w:sz w:val="22"/>
          <w:szCs w:val="22"/>
        </w:rPr>
        <w:t xml:space="preserve">Catherine </w:t>
      </w:r>
      <w:proofErr w:type="spellStart"/>
      <w:r w:rsidR="00557159" w:rsidRPr="0083099D">
        <w:rPr>
          <w:rFonts w:ascii="Garamond" w:hAnsi="Garamond"/>
          <w:sz w:val="22"/>
          <w:szCs w:val="22"/>
        </w:rPr>
        <w:t>Pickstock</w:t>
      </w:r>
      <w:proofErr w:type="spellEnd"/>
      <w:r w:rsidR="00557159" w:rsidRPr="0083099D">
        <w:rPr>
          <w:rFonts w:ascii="Garamond" w:hAnsi="Garamond"/>
          <w:sz w:val="22"/>
          <w:szCs w:val="22"/>
        </w:rPr>
        <w:t xml:space="preserve"> </w:t>
      </w:r>
      <w:r w:rsidR="00557159" w:rsidRPr="0083099D">
        <w:rPr>
          <w:rFonts w:ascii="Garamond" w:hAnsi="Garamond"/>
          <w:i/>
          <w:sz w:val="22"/>
          <w:szCs w:val="22"/>
        </w:rPr>
        <w:t xml:space="preserve">Quasi </w:t>
      </w:r>
      <w:proofErr w:type="spellStart"/>
      <w:r w:rsidR="00557159" w:rsidRPr="0083099D">
        <w:rPr>
          <w:rFonts w:ascii="Garamond" w:hAnsi="Garamond"/>
          <w:i/>
          <w:sz w:val="22"/>
          <w:szCs w:val="22"/>
        </w:rPr>
        <w:t>Una</w:t>
      </w:r>
      <w:proofErr w:type="spellEnd"/>
      <w:r w:rsidR="00557159" w:rsidRPr="0083099D">
        <w:rPr>
          <w:rFonts w:ascii="Garamond" w:hAnsi="Garamond"/>
          <w:i/>
          <w:sz w:val="22"/>
          <w:szCs w:val="22"/>
        </w:rPr>
        <w:t xml:space="preserve"> Sonata</w:t>
      </w:r>
      <w:r w:rsidR="00557159" w:rsidRPr="0083099D">
        <w:rPr>
          <w:rFonts w:ascii="Garamond" w:hAnsi="Garamond"/>
          <w:sz w:val="22"/>
          <w:szCs w:val="22"/>
        </w:rPr>
        <w:t xml:space="preserve"> in </w:t>
      </w:r>
      <w:r w:rsidR="00557159" w:rsidRPr="0083099D">
        <w:rPr>
          <w:rFonts w:ascii="Garamond" w:hAnsi="Garamond"/>
          <w:sz w:val="22"/>
          <w:szCs w:val="22"/>
          <w:u w:val="single"/>
        </w:rPr>
        <w:t>Resonant Witness</w:t>
      </w:r>
      <w:r w:rsidR="00557159" w:rsidRPr="0083099D">
        <w:rPr>
          <w:rFonts w:ascii="Garamond" w:hAnsi="Garamond"/>
          <w:sz w:val="22"/>
          <w:szCs w:val="22"/>
        </w:rPr>
        <w:t xml:space="preserve"> </w:t>
      </w:r>
      <w:proofErr w:type="spellStart"/>
      <w:r w:rsidR="00557159" w:rsidRPr="0083099D">
        <w:rPr>
          <w:rFonts w:ascii="Garamond" w:hAnsi="Garamond"/>
          <w:sz w:val="22"/>
          <w:szCs w:val="22"/>
        </w:rPr>
        <w:t>ed</w:t>
      </w:r>
      <w:proofErr w:type="spellEnd"/>
      <w:r w:rsidR="00557159" w:rsidRPr="0083099D">
        <w:rPr>
          <w:rFonts w:ascii="Garamond" w:hAnsi="Garamond"/>
          <w:sz w:val="22"/>
          <w:szCs w:val="22"/>
        </w:rPr>
        <w:t xml:space="preserve"> Jeremy </w:t>
      </w:r>
      <w:proofErr w:type="spellStart"/>
      <w:r w:rsidR="00557159" w:rsidRPr="0083099D">
        <w:rPr>
          <w:rFonts w:ascii="Garamond" w:hAnsi="Garamond"/>
          <w:sz w:val="22"/>
          <w:szCs w:val="22"/>
        </w:rPr>
        <w:t>Begbie</w:t>
      </w:r>
      <w:proofErr w:type="spellEnd"/>
      <w:r w:rsidR="00557159" w:rsidRPr="0083099D">
        <w:rPr>
          <w:rFonts w:ascii="Garamond" w:hAnsi="Garamond"/>
          <w:sz w:val="22"/>
          <w:szCs w:val="22"/>
        </w:rPr>
        <w:t xml:space="preserve"> and Steven Guthrie Eerdmans 2011 p 192) </w:t>
      </w:r>
    </w:p>
    <w:p w:rsidR="00557159" w:rsidRPr="0083099D" w:rsidRDefault="00557159" w:rsidP="0083099D">
      <w:pPr>
        <w:spacing w:before="100" w:beforeAutospacing="1"/>
        <w:ind w:right="720"/>
        <w:rPr>
          <w:rFonts w:ascii="Garamond" w:hAnsi="Garamond"/>
          <w:sz w:val="22"/>
          <w:szCs w:val="22"/>
        </w:rPr>
      </w:pPr>
      <w:r w:rsidRPr="0083099D">
        <w:rPr>
          <w:rFonts w:ascii="Garamond" w:hAnsi="Garamond"/>
          <w:sz w:val="22"/>
          <w:szCs w:val="22"/>
        </w:rPr>
        <w:t xml:space="preserve">And as Catherine </w:t>
      </w:r>
      <w:proofErr w:type="spellStart"/>
      <w:r w:rsidRPr="0083099D">
        <w:rPr>
          <w:rFonts w:ascii="Garamond" w:hAnsi="Garamond"/>
          <w:sz w:val="22"/>
          <w:szCs w:val="22"/>
        </w:rPr>
        <w:t>Pickstock</w:t>
      </w:r>
      <w:proofErr w:type="spellEnd"/>
      <w:r w:rsidRPr="0083099D">
        <w:rPr>
          <w:rFonts w:ascii="Garamond" w:hAnsi="Garamond"/>
          <w:sz w:val="22"/>
          <w:szCs w:val="22"/>
        </w:rPr>
        <w:t xml:space="preserve"> observes, any musical tradition contains implicitly views about time, space, eternity, the emotional and the rational, and the individual and the general. (</w:t>
      </w:r>
      <w:r w:rsidRPr="0083099D">
        <w:rPr>
          <w:rFonts w:ascii="Garamond" w:hAnsi="Garamond"/>
          <w:sz w:val="22"/>
          <w:szCs w:val="22"/>
          <w:u w:val="single"/>
        </w:rPr>
        <w:t>Resonant Witness</w:t>
      </w:r>
      <w:r w:rsidRPr="0083099D">
        <w:rPr>
          <w:rFonts w:ascii="Garamond" w:hAnsi="Garamond"/>
          <w:sz w:val="22"/>
          <w:szCs w:val="22"/>
        </w:rPr>
        <w:t xml:space="preserve"> p 192)  Clearly women do not have homogenised views about these things and in that sense, the music that women make will be surely as </w:t>
      </w:r>
      <w:proofErr w:type="spellStart"/>
      <w:r w:rsidRPr="0083099D">
        <w:rPr>
          <w:rFonts w:ascii="Garamond" w:hAnsi="Garamond"/>
          <w:sz w:val="22"/>
          <w:szCs w:val="22"/>
        </w:rPr>
        <w:t>heterogenous</w:t>
      </w:r>
      <w:proofErr w:type="spellEnd"/>
      <w:r w:rsidRPr="0083099D">
        <w:rPr>
          <w:rFonts w:ascii="Garamond" w:hAnsi="Garamond"/>
          <w:sz w:val="22"/>
          <w:szCs w:val="22"/>
        </w:rPr>
        <w:t xml:space="preserve"> as men’s.  Cultural soundscapes which express particular belief systems will be more influential than gender in this kind of intrinsic way. </w:t>
      </w:r>
    </w:p>
    <w:p w:rsidR="00947E5E" w:rsidRPr="0083099D" w:rsidRDefault="00557159" w:rsidP="0083099D">
      <w:pPr>
        <w:spacing w:before="100" w:beforeAutospacing="1"/>
        <w:ind w:right="720"/>
        <w:rPr>
          <w:rFonts w:ascii="Garamond" w:hAnsi="Garamond"/>
          <w:sz w:val="22"/>
          <w:szCs w:val="22"/>
        </w:rPr>
      </w:pPr>
      <w:r w:rsidRPr="0083099D">
        <w:rPr>
          <w:rFonts w:ascii="Garamond" w:hAnsi="Garamond"/>
          <w:sz w:val="22"/>
          <w:szCs w:val="22"/>
        </w:rPr>
        <w:t>But one thing that women do have</w:t>
      </w:r>
      <w:r w:rsidR="005633C4" w:rsidRPr="0083099D">
        <w:rPr>
          <w:rFonts w:ascii="Garamond" w:hAnsi="Garamond"/>
          <w:sz w:val="22"/>
          <w:szCs w:val="22"/>
        </w:rPr>
        <w:t xml:space="preserve"> in common is historic silencing</w:t>
      </w:r>
      <w:r w:rsidRPr="0083099D">
        <w:rPr>
          <w:rFonts w:ascii="Garamond" w:hAnsi="Garamond"/>
          <w:sz w:val="22"/>
          <w:szCs w:val="22"/>
        </w:rPr>
        <w:t xml:space="preserve">. </w:t>
      </w:r>
      <w:r w:rsidR="00CF3BD3" w:rsidRPr="0083099D">
        <w:rPr>
          <w:rFonts w:ascii="Garamond" w:hAnsi="Garamond"/>
          <w:sz w:val="22"/>
          <w:szCs w:val="22"/>
        </w:rPr>
        <w:t xml:space="preserve">The music we have just heard from Hildegard was banned. In itself it was too much. </w:t>
      </w:r>
      <w:r w:rsidRPr="0083099D">
        <w:rPr>
          <w:rFonts w:ascii="Garamond" w:hAnsi="Garamond"/>
          <w:sz w:val="22"/>
          <w:szCs w:val="22"/>
        </w:rPr>
        <w:t xml:space="preserve">The music that women make in church is born in the experience of being silenced.  For any of us who have spent any time planning liturgy, creating orders of service for various occasions, we know that as a desert father put it, silence is God’s first language.  And all music finds its home and origin in silence; one needs the other. </w:t>
      </w:r>
      <w:r w:rsidR="005633C4" w:rsidRPr="0083099D">
        <w:rPr>
          <w:rFonts w:ascii="Garamond" w:hAnsi="Garamond"/>
          <w:sz w:val="22"/>
          <w:szCs w:val="22"/>
        </w:rPr>
        <w:t xml:space="preserve"> But the silence from which all sound comes and to which all sound returns is an uncreated silence. It is not the silence of the silenced. Whenever this kind of silence is present, the Christian theological thrust is to end it. The nature of God is not in the end to remain silent but to utter. God speaks.  In the beginning was the Word that sung the whole of Creation into being.  On the Cross, Jesus speaks his seven last words. Notwithstanding the meditations on what he said, the fact that he speaks at all is a lesson for all those who suffer, who are constrained, pinned as he was, by the political and religious assumptions of his day. </w:t>
      </w:r>
    </w:p>
    <w:p w:rsidR="00B30514" w:rsidRPr="0083099D" w:rsidRDefault="005633C4" w:rsidP="0083099D">
      <w:pPr>
        <w:spacing w:before="100" w:beforeAutospacing="1"/>
        <w:ind w:right="720"/>
        <w:rPr>
          <w:rFonts w:ascii="Garamond" w:hAnsi="Garamond"/>
          <w:sz w:val="22"/>
          <w:szCs w:val="22"/>
        </w:rPr>
      </w:pPr>
      <w:r w:rsidRPr="0083099D">
        <w:rPr>
          <w:rFonts w:ascii="Garamond" w:hAnsi="Garamond"/>
          <w:sz w:val="22"/>
          <w:szCs w:val="22"/>
        </w:rPr>
        <w:t xml:space="preserve">I want to set the singing of women in English churches in a </w:t>
      </w:r>
      <w:proofErr w:type="spellStart"/>
      <w:r w:rsidRPr="0083099D">
        <w:rPr>
          <w:rFonts w:ascii="Garamond" w:hAnsi="Garamond"/>
          <w:sz w:val="22"/>
          <w:szCs w:val="22"/>
        </w:rPr>
        <w:t>self consciously</w:t>
      </w:r>
      <w:proofErr w:type="spellEnd"/>
      <w:r w:rsidR="00557159" w:rsidRPr="0083099D">
        <w:rPr>
          <w:rFonts w:ascii="Garamond" w:hAnsi="Garamond"/>
          <w:sz w:val="22"/>
          <w:szCs w:val="22"/>
        </w:rPr>
        <w:t xml:space="preserve"> </w:t>
      </w:r>
      <w:r w:rsidR="00C4605D" w:rsidRPr="0083099D">
        <w:rPr>
          <w:rFonts w:ascii="Garamond" w:hAnsi="Garamond"/>
          <w:sz w:val="22"/>
          <w:szCs w:val="22"/>
        </w:rPr>
        <w:t>global and historical</w:t>
      </w:r>
      <w:r w:rsidRPr="0083099D">
        <w:rPr>
          <w:rFonts w:ascii="Garamond" w:hAnsi="Garamond"/>
          <w:sz w:val="22"/>
          <w:szCs w:val="22"/>
        </w:rPr>
        <w:t xml:space="preserve"> context.  There has been much debate in the media in the last month or two about the relationship between women and religion not only in the debates within Christianity about the role of women in leadership </w:t>
      </w:r>
      <w:r w:rsidR="00B30514" w:rsidRPr="0083099D">
        <w:rPr>
          <w:rFonts w:ascii="Garamond" w:hAnsi="Garamond"/>
          <w:sz w:val="22"/>
          <w:szCs w:val="22"/>
        </w:rPr>
        <w:t>but about the education of girls in Nigeria, violent attitudes towards women in India, even the debate about the traditional page three model from the free copy of the Sun newspaper distributed to all UK households a couple of weeks ago. As one commentator has put it, we liv</w:t>
      </w:r>
      <w:r w:rsidR="00C4605D" w:rsidRPr="0083099D">
        <w:rPr>
          <w:rFonts w:ascii="Garamond" w:hAnsi="Garamond"/>
          <w:sz w:val="22"/>
          <w:szCs w:val="22"/>
        </w:rPr>
        <w:t>e in a “half changed world”. O</w:t>
      </w:r>
      <w:r w:rsidR="00B30514" w:rsidRPr="0083099D">
        <w:rPr>
          <w:rFonts w:ascii="Garamond" w:hAnsi="Garamond"/>
          <w:sz w:val="22"/>
          <w:szCs w:val="22"/>
        </w:rPr>
        <w:t xml:space="preserve">ld assumptions </w:t>
      </w:r>
      <w:r w:rsidR="00C4605D" w:rsidRPr="0083099D">
        <w:rPr>
          <w:rFonts w:ascii="Garamond" w:hAnsi="Garamond"/>
          <w:sz w:val="22"/>
          <w:szCs w:val="22"/>
        </w:rPr>
        <w:t xml:space="preserve">about what women can and should do </w:t>
      </w:r>
      <w:r w:rsidR="00B30514" w:rsidRPr="0083099D">
        <w:rPr>
          <w:rFonts w:ascii="Garamond" w:hAnsi="Garamond"/>
          <w:sz w:val="22"/>
          <w:szCs w:val="22"/>
        </w:rPr>
        <w:t xml:space="preserve">have been challenged but it is not yet clear with what they will be replaced. </w:t>
      </w:r>
      <w:r w:rsidR="00C4605D" w:rsidRPr="0083099D">
        <w:rPr>
          <w:rFonts w:ascii="Garamond" w:hAnsi="Garamond"/>
          <w:sz w:val="22"/>
          <w:szCs w:val="22"/>
        </w:rPr>
        <w:t>And alongside this challenge has come a strongly reactionary counter blast which insists that women will remain controlled phys</w:t>
      </w:r>
      <w:r w:rsidR="00603876" w:rsidRPr="0083099D">
        <w:rPr>
          <w:rFonts w:ascii="Garamond" w:hAnsi="Garamond"/>
          <w:sz w:val="22"/>
          <w:szCs w:val="22"/>
        </w:rPr>
        <w:t>ically, especially sexually</w:t>
      </w:r>
      <w:proofErr w:type="gramStart"/>
      <w:r w:rsidR="00603876" w:rsidRPr="0083099D">
        <w:rPr>
          <w:rFonts w:ascii="Garamond" w:hAnsi="Garamond"/>
          <w:sz w:val="22"/>
          <w:szCs w:val="22"/>
        </w:rPr>
        <w:t xml:space="preserve">; </w:t>
      </w:r>
      <w:r w:rsidR="00C4605D" w:rsidRPr="0083099D">
        <w:rPr>
          <w:rFonts w:ascii="Garamond" w:hAnsi="Garamond"/>
          <w:sz w:val="22"/>
          <w:szCs w:val="22"/>
        </w:rPr>
        <w:t xml:space="preserve"> intellectu</w:t>
      </w:r>
      <w:r w:rsidR="00603876" w:rsidRPr="0083099D">
        <w:rPr>
          <w:rFonts w:ascii="Garamond" w:hAnsi="Garamond"/>
          <w:sz w:val="22"/>
          <w:szCs w:val="22"/>
        </w:rPr>
        <w:t>ally</w:t>
      </w:r>
      <w:proofErr w:type="gramEnd"/>
      <w:r w:rsidR="00603876" w:rsidRPr="0083099D">
        <w:rPr>
          <w:rFonts w:ascii="Garamond" w:hAnsi="Garamond"/>
          <w:sz w:val="22"/>
          <w:szCs w:val="22"/>
        </w:rPr>
        <w:t xml:space="preserve">, by maintaining illiteracy; </w:t>
      </w:r>
      <w:r w:rsidR="00C4605D" w:rsidRPr="0083099D">
        <w:rPr>
          <w:rFonts w:ascii="Garamond" w:hAnsi="Garamond"/>
          <w:sz w:val="22"/>
          <w:szCs w:val="22"/>
        </w:rPr>
        <w:t xml:space="preserve"> and spiritually by </w:t>
      </w:r>
      <w:r w:rsidR="00B30514" w:rsidRPr="0083099D">
        <w:rPr>
          <w:rFonts w:ascii="Garamond" w:hAnsi="Garamond"/>
          <w:sz w:val="22"/>
          <w:szCs w:val="22"/>
        </w:rPr>
        <w:t xml:space="preserve"> </w:t>
      </w:r>
      <w:r w:rsidR="00C4605D" w:rsidRPr="0083099D">
        <w:rPr>
          <w:rFonts w:ascii="Garamond" w:hAnsi="Garamond"/>
          <w:sz w:val="22"/>
          <w:szCs w:val="22"/>
        </w:rPr>
        <w:t>reinforcing the social apparatus that often accompanies religion in its definition of the roles of women and men. R</w:t>
      </w:r>
      <w:r w:rsidR="00B30514" w:rsidRPr="0083099D">
        <w:rPr>
          <w:rFonts w:ascii="Garamond" w:hAnsi="Garamond"/>
          <w:sz w:val="22"/>
          <w:szCs w:val="22"/>
        </w:rPr>
        <w:t xml:space="preserve">eligion has a hugely influential role to play for good or ill as we shape the society we live in.  </w:t>
      </w:r>
    </w:p>
    <w:p w:rsidR="00605CE2" w:rsidRPr="0083099D" w:rsidRDefault="00B30514" w:rsidP="0083099D">
      <w:pPr>
        <w:spacing w:before="100" w:beforeAutospacing="1"/>
        <w:ind w:right="-46"/>
        <w:rPr>
          <w:rFonts w:ascii="Garamond" w:hAnsi="Garamond"/>
          <w:sz w:val="22"/>
          <w:szCs w:val="22"/>
        </w:rPr>
      </w:pPr>
      <w:r w:rsidRPr="0083099D">
        <w:rPr>
          <w:rFonts w:ascii="Garamond" w:hAnsi="Garamond"/>
          <w:sz w:val="22"/>
          <w:szCs w:val="22"/>
        </w:rPr>
        <w:t xml:space="preserve">In previous centuries, the action taken against women in England in order to silence them was violent: </w:t>
      </w:r>
      <w:r w:rsidR="002B7979" w:rsidRPr="0083099D">
        <w:rPr>
          <w:rFonts w:ascii="Garamond" w:hAnsi="Garamond"/>
          <w:sz w:val="22"/>
          <w:szCs w:val="22"/>
        </w:rPr>
        <w:t>bridles, physical restraints used too on slaves. Those of us who are women in this generation must count ourselves the most blessed among women because we can sing</w:t>
      </w:r>
      <w:r w:rsidR="00603876" w:rsidRPr="0083099D">
        <w:rPr>
          <w:rFonts w:ascii="Garamond" w:hAnsi="Garamond"/>
          <w:sz w:val="22"/>
          <w:szCs w:val="22"/>
        </w:rPr>
        <w:t xml:space="preserve"> and speak</w:t>
      </w:r>
      <w:r w:rsidR="002B7979" w:rsidRPr="0083099D">
        <w:rPr>
          <w:rFonts w:ascii="Garamond" w:hAnsi="Garamond"/>
          <w:sz w:val="22"/>
          <w:szCs w:val="22"/>
        </w:rPr>
        <w:t xml:space="preserve"> in places that for generations women couldn’t.  The privilege of this is </w:t>
      </w:r>
      <w:proofErr w:type="gramStart"/>
      <w:r w:rsidR="002B7979" w:rsidRPr="0083099D">
        <w:rPr>
          <w:rFonts w:ascii="Garamond" w:hAnsi="Garamond"/>
          <w:sz w:val="22"/>
          <w:szCs w:val="22"/>
        </w:rPr>
        <w:t xml:space="preserve">enormous </w:t>
      </w:r>
      <w:r w:rsidRPr="0083099D">
        <w:rPr>
          <w:rFonts w:ascii="Garamond" w:hAnsi="Garamond"/>
          <w:sz w:val="22"/>
          <w:szCs w:val="22"/>
        </w:rPr>
        <w:t xml:space="preserve"> </w:t>
      </w:r>
      <w:r w:rsidR="002B7979" w:rsidRPr="0083099D">
        <w:rPr>
          <w:rFonts w:ascii="Garamond" w:hAnsi="Garamond"/>
          <w:sz w:val="22"/>
          <w:szCs w:val="22"/>
        </w:rPr>
        <w:t>and</w:t>
      </w:r>
      <w:proofErr w:type="gramEnd"/>
      <w:r w:rsidR="002B7979" w:rsidRPr="0083099D">
        <w:rPr>
          <w:rFonts w:ascii="Garamond" w:hAnsi="Garamond"/>
          <w:sz w:val="22"/>
          <w:szCs w:val="22"/>
        </w:rPr>
        <w:t xml:space="preserve"> will remain so for a long</w:t>
      </w:r>
      <w:r w:rsidR="00BC396D" w:rsidRPr="0083099D">
        <w:rPr>
          <w:rFonts w:ascii="Garamond" w:hAnsi="Garamond"/>
          <w:sz w:val="22"/>
          <w:szCs w:val="22"/>
        </w:rPr>
        <w:t>,</w:t>
      </w:r>
      <w:r w:rsidR="002B7979" w:rsidRPr="0083099D">
        <w:rPr>
          <w:rFonts w:ascii="Garamond" w:hAnsi="Garamond"/>
          <w:sz w:val="22"/>
          <w:szCs w:val="22"/>
        </w:rPr>
        <w:t xml:space="preserve"> long time.  It is startling in some ways how quickly women speaking and singing publicly in church has been “normalised” but </w:t>
      </w:r>
      <w:proofErr w:type="gramStart"/>
      <w:r w:rsidR="00605CE2" w:rsidRPr="0083099D">
        <w:rPr>
          <w:rFonts w:ascii="Garamond" w:hAnsi="Garamond"/>
          <w:sz w:val="22"/>
          <w:szCs w:val="22"/>
        </w:rPr>
        <w:t>In</w:t>
      </w:r>
      <w:proofErr w:type="gramEnd"/>
      <w:r w:rsidR="00605CE2" w:rsidRPr="0083099D">
        <w:rPr>
          <w:rFonts w:ascii="Garamond" w:hAnsi="Garamond"/>
          <w:sz w:val="22"/>
          <w:szCs w:val="22"/>
        </w:rPr>
        <w:t xml:space="preserve"> the words of Emily Dickinson’s mystical poem, it is in brokenness that song finds its expression. If we “split the lark” of women’s experience, we find the music buried deep inside their history of silenced singing. Much of the music has been made at a high cost to the musicians in the tradition of Cecilia, the patron saint of music – the “scarlet experiment” of which Dickinson speaks.  </w:t>
      </w:r>
    </w:p>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3862"/>
        <w:gridCol w:w="544"/>
      </w:tblGrid>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p>
          <w:p w:rsidR="00FF1DFC" w:rsidRPr="0083099D" w:rsidRDefault="00E564DD" w:rsidP="0083099D">
            <w:pPr>
              <w:rPr>
                <w:rFonts w:ascii="Garamond" w:hAnsi="Garamond"/>
                <w:color w:val="000020"/>
                <w:sz w:val="22"/>
                <w:szCs w:val="22"/>
                <w:lang w:eastAsia="en-GB"/>
              </w:rPr>
            </w:pPr>
            <w:r w:rsidRPr="0083099D">
              <w:rPr>
                <w:rFonts w:ascii="Garamond" w:hAnsi="Garamond"/>
                <w:color w:val="000020"/>
                <w:sz w:val="22"/>
                <w:szCs w:val="22"/>
                <w:lang w:eastAsia="en-GB"/>
              </w:rPr>
              <w:t>Split</w:t>
            </w:r>
            <w:r w:rsidR="00FF1DFC" w:rsidRPr="0083099D">
              <w:rPr>
                <w:rFonts w:ascii="Garamond" w:hAnsi="Garamond"/>
                <w:color w:val="000020"/>
                <w:sz w:val="22"/>
                <w:szCs w:val="22"/>
                <w:lang w:eastAsia="en-GB"/>
              </w:rPr>
              <w:t xml:space="preserve"> the lark and you ’ll find the music,</w:t>
            </w:r>
          </w:p>
        </w:tc>
        <w:tc>
          <w:tcPr>
            <w:tcW w:w="0" w:type="auto"/>
            <w:shd w:val="clear" w:color="auto" w:fill="FFFFFF"/>
            <w:hideMark/>
          </w:tcPr>
          <w:p w:rsidR="00FF1DFC" w:rsidRPr="0083099D" w:rsidRDefault="00FF1DFC" w:rsidP="0083099D">
            <w:pPr>
              <w:rPr>
                <w:rFonts w:ascii="Garamond" w:hAnsi="Garamond"/>
                <w:color w:val="000020"/>
                <w:sz w:val="22"/>
                <w:szCs w:val="22"/>
                <w:lang w:eastAsia="en-GB"/>
              </w:rPr>
            </w:pPr>
            <w:bookmarkStart w:id="0" w:name="1"/>
            <w:bookmarkEnd w:id="0"/>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  Bulb after bulb, in silver rolled,</w:t>
            </w:r>
          </w:p>
        </w:tc>
        <w:tc>
          <w:tcPr>
            <w:tcW w:w="0" w:type="auto"/>
            <w:shd w:val="clear" w:color="auto" w:fill="FFFFFF"/>
            <w:hideMark/>
          </w:tcPr>
          <w:p w:rsidR="00FF1DFC" w:rsidRPr="0083099D" w:rsidRDefault="00FF1DFC" w:rsidP="0083099D">
            <w:pPr>
              <w:rPr>
                <w:rFonts w:ascii="Garamond" w:hAnsi="Garamond"/>
                <w:color w:val="000020"/>
                <w:sz w:val="22"/>
                <w:szCs w:val="22"/>
                <w:lang w:eastAsia="en-GB"/>
              </w:rPr>
            </w:pPr>
            <w:bookmarkStart w:id="1" w:name="2"/>
            <w:bookmarkEnd w:id="1"/>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Scantily dealt to the summer morning,</w:t>
            </w:r>
          </w:p>
        </w:tc>
        <w:tc>
          <w:tcPr>
            <w:tcW w:w="0" w:type="auto"/>
            <w:shd w:val="clear" w:color="auto" w:fill="FFFFFF"/>
            <w:hideMark/>
          </w:tcPr>
          <w:p w:rsidR="00FF1DFC" w:rsidRPr="0083099D" w:rsidRDefault="00FF1DFC" w:rsidP="0083099D">
            <w:pPr>
              <w:rPr>
                <w:rFonts w:ascii="Garamond" w:hAnsi="Garamond"/>
                <w:color w:val="000020"/>
                <w:sz w:val="22"/>
                <w:szCs w:val="22"/>
                <w:lang w:eastAsia="en-GB"/>
              </w:rPr>
            </w:pPr>
            <w:bookmarkStart w:id="2" w:name="3"/>
            <w:bookmarkEnd w:id="2"/>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 xml:space="preserve">  Saved for your ear when lutes </w:t>
            </w:r>
            <w:proofErr w:type="gramStart"/>
            <w:r w:rsidRPr="0083099D">
              <w:rPr>
                <w:rFonts w:ascii="Garamond" w:hAnsi="Garamond"/>
                <w:color w:val="000020"/>
                <w:sz w:val="22"/>
                <w:szCs w:val="22"/>
                <w:lang w:eastAsia="en-GB"/>
              </w:rPr>
              <w:t>be</w:t>
            </w:r>
            <w:proofErr w:type="gramEnd"/>
            <w:r w:rsidRPr="0083099D">
              <w:rPr>
                <w:rFonts w:ascii="Garamond" w:hAnsi="Garamond"/>
                <w:color w:val="000020"/>
                <w:sz w:val="22"/>
                <w:szCs w:val="22"/>
                <w:lang w:eastAsia="en-GB"/>
              </w:rPr>
              <w:t xml:space="preserve"> old.</w:t>
            </w:r>
          </w:p>
        </w:tc>
        <w:tc>
          <w:tcPr>
            <w:tcW w:w="0" w:type="auto"/>
            <w:shd w:val="clear" w:color="auto" w:fill="FFFFFF"/>
            <w:hideMark/>
          </w:tcPr>
          <w:p w:rsidR="00FF1DFC" w:rsidRPr="0083099D" w:rsidRDefault="00FF1DFC" w:rsidP="0083099D">
            <w:pPr>
              <w:rPr>
                <w:rFonts w:ascii="Garamond" w:hAnsi="Garamond"/>
                <w:color w:val="000020"/>
                <w:sz w:val="22"/>
                <w:szCs w:val="22"/>
                <w:lang w:eastAsia="en-GB"/>
              </w:rPr>
            </w:pPr>
            <w:bookmarkStart w:id="3" w:name="4"/>
            <w:bookmarkEnd w:id="3"/>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  </w:t>
            </w:r>
          </w:p>
        </w:tc>
        <w:tc>
          <w:tcPr>
            <w:tcW w:w="0" w:type="auto"/>
            <w:shd w:val="clear" w:color="auto" w:fill="FFFFFF"/>
            <w:vAlign w:val="center"/>
            <w:hideMark/>
          </w:tcPr>
          <w:p w:rsidR="00FF1DFC" w:rsidRPr="0083099D" w:rsidRDefault="00FF1DFC" w:rsidP="0083099D">
            <w:pPr>
              <w:rPr>
                <w:rFonts w:ascii="Garamond" w:hAnsi="Garamond"/>
                <w:sz w:val="22"/>
                <w:szCs w:val="22"/>
                <w:lang w:eastAsia="en-GB"/>
              </w:rPr>
            </w:pPr>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Loose the flood, you shall find it patent,</w:t>
            </w:r>
          </w:p>
        </w:tc>
        <w:tc>
          <w:tcPr>
            <w:tcW w:w="0" w:type="auto"/>
            <w:shd w:val="clear" w:color="auto" w:fill="FFFFFF"/>
            <w:hideMark/>
          </w:tcPr>
          <w:p w:rsidR="00FF1DFC" w:rsidRPr="0083099D" w:rsidRDefault="00FF1DFC" w:rsidP="0083099D">
            <w:pPr>
              <w:rPr>
                <w:rFonts w:ascii="Garamond" w:hAnsi="Garamond"/>
                <w:color w:val="000020"/>
                <w:sz w:val="22"/>
                <w:szCs w:val="22"/>
                <w:lang w:eastAsia="en-GB"/>
              </w:rPr>
            </w:pPr>
            <w:bookmarkStart w:id="4" w:name="5"/>
            <w:r w:rsidRPr="0083099D">
              <w:rPr>
                <w:rFonts w:ascii="Garamond" w:hAnsi="Garamond"/>
                <w:i/>
                <w:iCs/>
                <w:color w:val="000020"/>
                <w:sz w:val="22"/>
                <w:szCs w:val="22"/>
                <w:lang w:eastAsia="en-GB"/>
              </w:rPr>
              <w:t>        5</w:t>
            </w:r>
            <w:bookmarkEnd w:id="4"/>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  Gush after gush, reserved for you;</w:t>
            </w:r>
          </w:p>
        </w:tc>
        <w:tc>
          <w:tcPr>
            <w:tcW w:w="0" w:type="auto"/>
            <w:shd w:val="clear" w:color="auto" w:fill="FFFFFF"/>
            <w:hideMark/>
          </w:tcPr>
          <w:p w:rsidR="00FF1DFC" w:rsidRPr="0083099D" w:rsidRDefault="00FF1DFC" w:rsidP="0083099D">
            <w:pPr>
              <w:rPr>
                <w:rFonts w:ascii="Garamond" w:hAnsi="Garamond"/>
                <w:color w:val="000020"/>
                <w:sz w:val="22"/>
                <w:szCs w:val="22"/>
                <w:lang w:eastAsia="en-GB"/>
              </w:rPr>
            </w:pPr>
            <w:bookmarkStart w:id="5" w:name="6"/>
            <w:bookmarkEnd w:id="5"/>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Scarlet experiment! sceptic Thomas,</w:t>
            </w:r>
          </w:p>
        </w:tc>
        <w:tc>
          <w:tcPr>
            <w:tcW w:w="0" w:type="auto"/>
            <w:shd w:val="clear" w:color="auto" w:fill="FFFFFF"/>
            <w:hideMark/>
          </w:tcPr>
          <w:p w:rsidR="00FF1DFC" w:rsidRPr="0083099D" w:rsidRDefault="00FF1DFC" w:rsidP="0083099D">
            <w:pPr>
              <w:rPr>
                <w:rFonts w:ascii="Garamond" w:hAnsi="Garamond"/>
                <w:color w:val="000020"/>
                <w:sz w:val="22"/>
                <w:szCs w:val="22"/>
                <w:lang w:eastAsia="en-GB"/>
              </w:rPr>
            </w:pPr>
            <w:bookmarkStart w:id="6" w:name="7"/>
            <w:bookmarkEnd w:id="6"/>
          </w:p>
        </w:tc>
      </w:tr>
      <w:tr w:rsidR="00FF1DFC" w:rsidRPr="0083099D">
        <w:trPr>
          <w:tblCellSpacing w:w="0" w:type="dxa"/>
          <w:jc w:val="center"/>
        </w:trPr>
        <w:tc>
          <w:tcPr>
            <w:tcW w:w="0" w:type="auto"/>
            <w:shd w:val="clear" w:color="auto" w:fill="FFFFFF"/>
            <w:vAlign w:val="center"/>
            <w:hideMark/>
          </w:tcPr>
          <w:p w:rsidR="00FF1DFC" w:rsidRPr="0083099D" w:rsidRDefault="00FF1DFC" w:rsidP="0083099D">
            <w:pPr>
              <w:rPr>
                <w:rFonts w:ascii="Garamond" w:hAnsi="Garamond"/>
                <w:color w:val="000020"/>
                <w:sz w:val="22"/>
                <w:szCs w:val="22"/>
                <w:lang w:eastAsia="en-GB"/>
              </w:rPr>
            </w:pPr>
            <w:r w:rsidRPr="0083099D">
              <w:rPr>
                <w:rFonts w:ascii="Garamond" w:hAnsi="Garamond"/>
                <w:color w:val="000020"/>
                <w:sz w:val="22"/>
                <w:szCs w:val="22"/>
                <w:lang w:eastAsia="en-GB"/>
              </w:rPr>
              <w:t>  Now, do you doubt that your bird was true?</w:t>
            </w:r>
          </w:p>
        </w:tc>
        <w:tc>
          <w:tcPr>
            <w:tcW w:w="0" w:type="auto"/>
            <w:shd w:val="clear" w:color="auto" w:fill="FFFFFF"/>
            <w:vAlign w:val="center"/>
            <w:hideMark/>
          </w:tcPr>
          <w:p w:rsidR="00FF1DFC" w:rsidRPr="0083099D" w:rsidRDefault="00FF1DFC" w:rsidP="0083099D">
            <w:pPr>
              <w:rPr>
                <w:rFonts w:ascii="Garamond" w:hAnsi="Garamond"/>
                <w:sz w:val="22"/>
                <w:szCs w:val="22"/>
                <w:lang w:eastAsia="en-GB"/>
              </w:rPr>
            </w:pPr>
          </w:p>
        </w:tc>
      </w:tr>
    </w:tbl>
    <w:p w:rsidR="00FF1DFC" w:rsidRPr="0083099D" w:rsidRDefault="00FF1DFC" w:rsidP="0083099D">
      <w:pPr>
        <w:spacing w:before="100" w:beforeAutospacing="1"/>
        <w:ind w:right="-46"/>
        <w:rPr>
          <w:rFonts w:ascii="Garamond" w:hAnsi="Garamond"/>
          <w:sz w:val="22"/>
          <w:szCs w:val="22"/>
        </w:rPr>
      </w:pPr>
      <w:r w:rsidRPr="0083099D">
        <w:rPr>
          <w:rFonts w:ascii="Garamond" w:hAnsi="Garamond"/>
          <w:sz w:val="22"/>
          <w:szCs w:val="22"/>
        </w:rPr>
        <w:t>Emily Dickinson 1924</w:t>
      </w:r>
    </w:p>
    <w:p w:rsidR="002002F4" w:rsidRPr="0083099D" w:rsidRDefault="002002F4" w:rsidP="0083099D">
      <w:pPr>
        <w:rPr>
          <w:rFonts w:ascii="Garamond" w:hAnsi="Garamond" w:cstheme="minorHAnsi"/>
          <w:sz w:val="22"/>
          <w:szCs w:val="22"/>
        </w:rPr>
      </w:pPr>
    </w:p>
    <w:p w:rsidR="00BC396D" w:rsidRPr="0083099D" w:rsidRDefault="00BC396D" w:rsidP="0083099D">
      <w:pPr>
        <w:rPr>
          <w:rFonts w:ascii="Garamond" w:hAnsi="Garamond" w:cstheme="minorHAnsi"/>
          <w:sz w:val="22"/>
          <w:szCs w:val="22"/>
        </w:rPr>
      </w:pPr>
      <w:r w:rsidRPr="0083099D">
        <w:rPr>
          <w:rFonts w:ascii="Garamond" w:hAnsi="Garamond" w:cstheme="minorHAnsi"/>
          <w:sz w:val="22"/>
          <w:szCs w:val="22"/>
        </w:rPr>
        <w:t xml:space="preserve">Does it matter that </w:t>
      </w:r>
      <w:r w:rsidR="00E564DD" w:rsidRPr="0083099D">
        <w:rPr>
          <w:rFonts w:ascii="Garamond" w:hAnsi="Garamond" w:cstheme="minorHAnsi"/>
          <w:sz w:val="22"/>
          <w:szCs w:val="22"/>
        </w:rPr>
        <w:t xml:space="preserve">the lark is split, that </w:t>
      </w:r>
      <w:r w:rsidRPr="0083099D">
        <w:rPr>
          <w:rFonts w:ascii="Garamond" w:hAnsi="Garamond" w:cstheme="minorHAnsi"/>
          <w:sz w:val="22"/>
          <w:szCs w:val="22"/>
        </w:rPr>
        <w:t xml:space="preserve">women and girls now sing in the liturgy?  </w:t>
      </w:r>
      <w:r w:rsidR="00947E5E" w:rsidRPr="0083099D">
        <w:rPr>
          <w:rFonts w:ascii="Garamond" w:hAnsi="Garamond" w:cstheme="minorHAnsi"/>
          <w:sz w:val="22"/>
          <w:szCs w:val="22"/>
        </w:rPr>
        <w:t xml:space="preserve">It matters very much because girls and women are still bridled and silenced in this generation across the world. We sing because we can and we sing as a sign that things do not have to be as they are. </w:t>
      </w:r>
    </w:p>
    <w:p w:rsidR="00947E5E" w:rsidRPr="0083099D" w:rsidRDefault="00947E5E" w:rsidP="0083099D">
      <w:pPr>
        <w:rPr>
          <w:rFonts w:ascii="Garamond" w:hAnsi="Garamond" w:cstheme="minorHAnsi"/>
          <w:sz w:val="22"/>
          <w:szCs w:val="22"/>
        </w:rPr>
      </w:pPr>
    </w:p>
    <w:p w:rsidR="00D23601" w:rsidRDefault="00D23601" w:rsidP="0083099D">
      <w:pPr>
        <w:rPr>
          <w:rFonts w:ascii="Garamond" w:hAnsi="Garamond" w:cstheme="minorHAnsi"/>
          <w:b/>
          <w:sz w:val="22"/>
          <w:szCs w:val="22"/>
        </w:rPr>
      </w:pPr>
    </w:p>
    <w:p w:rsidR="00F62644" w:rsidRDefault="00F62644" w:rsidP="0083099D">
      <w:pPr>
        <w:rPr>
          <w:rFonts w:ascii="Garamond" w:hAnsi="Garamond" w:cstheme="minorHAnsi"/>
          <w:b/>
          <w:sz w:val="22"/>
          <w:szCs w:val="22"/>
        </w:rPr>
      </w:pPr>
    </w:p>
    <w:p w:rsidR="00D7373E" w:rsidRPr="0083099D" w:rsidRDefault="00D7373E" w:rsidP="0083099D">
      <w:pPr>
        <w:rPr>
          <w:rFonts w:ascii="Garamond" w:hAnsi="Garamond" w:cstheme="minorHAnsi"/>
          <w:b/>
          <w:sz w:val="22"/>
          <w:szCs w:val="22"/>
        </w:rPr>
      </w:pPr>
      <w:r w:rsidRPr="0083099D">
        <w:rPr>
          <w:rFonts w:ascii="Garamond" w:hAnsi="Garamond" w:cstheme="minorHAnsi"/>
          <w:b/>
          <w:sz w:val="22"/>
          <w:szCs w:val="22"/>
        </w:rPr>
        <w:lastRenderedPageBreak/>
        <w:t>Theological reflections</w:t>
      </w:r>
    </w:p>
    <w:p w:rsidR="00A635D6" w:rsidRPr="0083099D" w:rsidRDefault="00947E5E" w:rsidP="0083099D">
      <w:pPr>
        <w:rPr>
          <w:rFonts w:ascii="Garamond" w:hAnsi="Garamond" w:cstheme="minorHAnsi"/>
          <w:sz w:val="22"/>
          <w:szCs w:val="22"/>
        </w:rPr>
      </w:pPr>
      <w:r w:rsidRPr="0083099D">
        <w:rPr>
          <w:rFonts w:ascii="Garamond" w:hAnsi="Garamond" w:cstheme="minorHAnsi"/>
          <w:sz w:val="22"/>
          <w:szCs w:val="22"/>
        </w:rPr>
        <w:t>At a recent conference concerning the place of women in the Church of England</w:t>
      </w:r>
      <w:r w:rsidR="003B0235" w:rsidRPr="0083099D">
        <w:rPr>
          <w:rFonts w:ascii="Garamond" w:hAnsi="Garamond" w:cstheme="minorHAnsi"/>
          <w:sz w:val="22"/>
          <w:szCs w:val="22"/>
        </w:rPr>
        <w:t xml:space="preserve"> held at Lambeth Palace</w:t>
      </w:r>
      <w:r w:rsidRPr="0083099D">
        <w:rPr>
          <w:rFonts w:ascii="Garamond" w:hAnsi="Garamond" w:cstheme="minorHAnsi"/>
          <w:sz w:val="22"/>
          <w:szCs w:val="22"/>
        </w:rPr>
        <w:t xml:space="preserve">, the former Archbishop of Canterbury, Rowan Williams was commenting on comments </w:t>
      </w:r>
      <w:r w:rsidR="00A635D6" w:rsidRPr="0083099D">
        <w:rPr>
          <w:rFonts w:ascii="Garamond" w:hAnsi="Garamond" w:cstheme="minorHAnsi"/>
          <w:sz w:val="22"/>
          <w:szCs w:val="22"/>
        </w:rPr>
        <w:t xml:space="preserve">Professor Sarah </w:t>
      </w:r>
      <w:proofErr w:type="spellStart"/>
      <w:r w:rsidR="00A635D6" w:rsidRPr="0083099D">
        <w:rPr>
          <w:rFonts w:ascii="Garamond" w:hAnsi="Garamond" w:cstheme="minorHAnsi"/>
          <w:sz w:val="22"/>
          <w:szCs w:val="22"/>
        </w:rPr>
        <w:t>Coakley</w:t>
      </w:r>
      <w:proofErr w:type="spellEnd"/>
      <w:r w:rsidR="00A635D6" w:rsidRPr="0083099D">
        <w:rPr>
          <w:rFonts w:ascii="Garamond" w:hAnsi="Garamond" w:cstheme="minorHAnsi"/>
          <w:sz w:val="22"/>
          <w:szCs w:val="22"/>
        </w:rPr>
        <w:t xml:space="preserve"> had made earlier in the day</w:t>
      </w:r>
      <w:r w:rsidRPr="0083099D">
        <w:rPr>
          <w:rFonts w:ascii="Garamond" w:hAnsi="Garamond" w:cstheme="minorHAnsi"/>
          <w:sz w:val="22"/>
          <w:szCs w:val="22"/>
        </w:rPr>
        <w:t>. Dr Williams commented that what was needed was</w:t>
      </w:r>
      <w:r w:rsidR="00550D46">
        <w:rPr>
          <w:rFonts w:ascii="Garamond" w:hAnsi="Garamond" w:cstheme="minorHAnsi"/>
          <w:sz w:val="22"/>
          <w:szCs w:val="22"/>
        </w:rPr>
        <w:t>;</w:t>
      </w:r>
      <w:r w:rsidRPr="0083099D">
        <w:rPr>
          <w:rFonts w:ascii="Garamond" w:hAnsi="Garamond" w:cstheme="minorHAnsi"/>
          <w:sz w:val="22"/>
          <w:szCs w:val="22"/>
        </w:rPr>
        <w:t xml:space="preserve"> </w:t>
      </w:r>
      <w:r w:rsidR="00A635D6" w:rsidRPr="0083099D">
        <w:rPr>
          <w:rFonts w:ascii="Garamond" w:hAnsi="Garamond" w:cstheme="minorHAnsi"/>
          <w:sz w:val="22"/>
          <w:szCs w:val="22"/>
        </w:rPr>
        <w:t xml:space="preserve"> </w:t>
      </w:r>
    </w:p>
    <w:p w:rsidR="00550D46" w:rsidRDefault="00550D46" w:rsidP="0083099D">
      <w:pPr>
        <w:rPr>
          <w:rFonts w:ascii="Garamond" w:hAnsi="Garamond" w:cstheme="minorHAnsi"/>
          <w:i/>
          <w:sz w:val="22"/>
          <w:szCs w:val="22"/>
        </w:rPr>
      </w:pPr>
    </w:p>
    <w:p w:rsidR="00A635D6" w:rsidRPr="0083099D" w:rsidRDefault="00A635D6" w:rsidP="0083099D">
      <w:pPr>
        <w:rPr>
          <w:rFonts w:ascii="Garamond" w:hAnsi="Garamond" w:cstheme="minorHAnsi"/>
          <w:i/>
          <w:sz w:val="22"/>
          <w:szCs w:val="22"/>
        </w:rPr>
      </w:pPr>
      <w:proofErr w:type="gramStart"/>
      <w:r w:rsidRPr="0083099D">
        <w:rPr>
          <w:rFonts w:ascii="Garamond" w:hAnsi="Garamond" w:cstheme="minorHAnsi"/>
          <w:i/>
          <w:sz w:val="22"/>
          <w:szCs w:val="22"/>
        </w:rPr>
        <w:t>a</w:t>
      </w:r>
      <w:proofErr w:type="gramEnd"/>
      <w:r w:rsidRPr="0083099D">
        <w:rPr>
          <w:rFonts w:ascii="Garamond" w:hAnsi="Garamond" w:cstheme="minorHAnsi"/>
          <w:i/>
          <w:sz w:val="22"/>
          <w:szCs w:val="22"/>
        </w:rPr>
        <w:t xml:space="preserve"> prophetic theology of gender that is a way of talking about men and women in the Body of Christ which goes beyond both a rights scheme and a facile complementarity model….. </w:t>
      </w:r>
      <w:proofErr w:type="gramStart"/>
      <w:r w:rsidRPr="0083099D">
        <w:rPr>
          <w:rFonts w:ascii="Garamond" w:hAnsi="Garamond" w:cstheme="minorHAnsi"/>
          <w:i/>
          <w:sz w:val="22"/>
          <w:szCs w:val="22"/>
        </w:rPr>
        <w:t>men</w:t>
      </w:r>
      <w:proofErr w:type="gramEnd"/>
      <w:r w:rsidRPr="0083099D">
        <w:rPr>
          <w:rFonts w:ascii="Garamond" w:hAnsi="Garamond" w:cstheme="minorHAnsi"/>
          <w:i/>
          <w:sz w:val="22"/>
          <w:szCs w:val="22"/>
        </w:rPr>
        <w:t xml:space="preserve"> do this, women do that, and lo and behold miraculously and wonderfully by God’s providence they fit together beautifully. </w:t>
      </w:r>
    </w:p>
    <w:p w:rsidR="00A635D6" w:rsidRPr="0083099D" w:rsidRDefault="00A635D6" w:rsidP="0083099D">
      <w:pPr>
        <w:rPr>
          <w:rFonts w:ascii="Garamond" w:hAnsi="Garamond" w:cstheme="minorHAnsi"/>
          <w:i/>
          <w:sz w:val="22"/>
          <w:szCs w:val="22"/>
        </w:rPr>
      </w:pPr>
      <w:r w:rsidRPr="0083099D">
        <w:rPr>
          <w:rFonts w:ascii="Garamond" w:hAnsi="Garamond" w:cstheme="minorHAnsi"/>
          <w:i/>
          <w:sz w:val="22"/>
          <w:szCs w:val="22"/>
        </w:rPr>
        <w:t xml:space="preserve">How do we get beyond a secular, rather two-dimensional discourse about rights and what can sometimes be a rather unhelpful mythology about complementarity to something that’s really social, historical, actual, personal, relational etc. And I don’t know but I’d be quite keen to find out. </w:t>
      </w:r>
    </w:p>
    <w:p w:rsidR="00A635D6" w:rsidRPr="0083099D" w:rsidRDefault="00A635D6" w:rsidP="0083099D">
      <w:pPr>
        <w:rPr>
          <w:rFonts w:ascii="Garamond" w:hAnsi="Garamond" w:cstheme="minorHAnsi"/>
          <w:sz w:val="22"/>
          <w:szCs w:val="22"/>
        </w:rPr>
      </w:pPr>
    </w:p>
    <w:p w:rsidR="0035623F" w:rsidRPr="0083099D" w:rsidRDefault="0035623F" w:rsidP="0083099D">
      <w:pPr>
        <w:rPr>
          <w:rFonts w:ascii="Garamond" w:hAnsi="Garamond" w:cstheme="minorHAnsi"/>
          <w:b/>
          <w:sz w:val="22"/>
          <w:szCs w:val="22"/>
        </w:rPr>
      </w:pPr>
      <w:r w:rsidRPr="0083099D">
        <w:rPr>
          <w:rFonts w:ascii="Garamond" w:hAnsi="Garamond" w:cstheme="minorHAnsi"/>
          <w:b/>
          <w:sz w:val="22"/>
          <w:szCs w:val="22"/>
        </w:rPr>
        <w:t>We live in another’s life</w:t>
      </w:r>
    </w:p>
    <w:p w:rsidR="0012346B" w:rsidRPr="0083099D" w:rsidRDefault="0012346B" w:rsidP="0083099D">
      <w:pPr>
        <w:rPr>
          <w:rFonts w:ascii="Garamond" w:hAnsi="Garamond" w:cstheme="minorHAnsi"/>
          <w:sz w:val="22"/>
          <w:szCs w:val="22"/>
        </w:rPr>
      </w:pPr>
      <w:r w:rsidRPr="0083099D">
        <w:rPr>
          <w:rFonts w:ascii="Garamond" w:hAnsi="Garamond" w:cstheme="minorHAnsi"/>
          <w:sz w:val="22"/>
          <w:szCs w:val="22"/>
        </w:rPr>
        <w:t>There is a strand in theolog</w:t>
      </w:r>
      <w:r w:rsidR="000D2D38" w:rsidRPr="0083099D">
        <w:rPr>
          <w:rFonts w:ascii="Garamond" w:hAnsi="Garamond" w:cstheme="minorHAnsi"/>
          <w:sz w:val="22"/>
          <w:szCs w:val="22"/>
        </w:rPr>
        <w:t>ical thinking</w:t>
      </w:r>
      <w:r w:rsidRPr="0083099D">
        <w:rPr>
          <w:rFonts w:ascii="Garamond" w:hAnsi="Garamond" w:cstheme="minorHAnsi"/>
          <w:sz w:val="22"/>
          <w:szCs w:val="22"/>
        </w:rPr>
        <w:t xml:space="preserve"> that might be helpful here as we consider the changing relationships within the church betwe</w:t>
      </w:r>
      <w:r w:rsidR="00D7373E" w:rsidRPr="0083099D">
        <w:rPr>
          <w:rFonts w:ascii="Garamond" w:hAnsi="Garamond" w:cstheme="minorHAnsi"/>
          <w:sz w:val="22"/>
          <w:szCs w:val="22"/>
        </w:rPr>
        <w:t xml:space="preserve">en women, men, music and God. </w:t>
      </w:r>
      <w:r w:rsidRPr="0083099D">
        <w:rPr>
          <w:rFonts w:ascii="Garamond" w:hAnsi="Garamond" w:cstheme="minorHAnsi"/>
          <w:sz w:val="22"/>
          <w:szCs w:val="22"/>
        </w:rPr>
        <w:t xml:space="preserve"> Dr Williams has been speaking about this recently </w:t>
      </w:r>
      <w:r w:rsidR="00D7373E" w:rsidRPr="0083099D">
        <w:rPr>
          <w:rFonts w:ascii="Garamond" w:hAnsi="Garamond" w:cstheme="minorHAnsi"/>
          <w:sz w:val="22"/>
          <w:szCs w:val="22"/>
        </w:rPr>
        <w:t xml:space="preserve">and </w:t>
      </w:r>
      <w:r w:rsidRPr="0083099D">
        <w:rPr>
          <w:rFonts w:ascii="Garamond" w:hAnsi="Garamond" w:cstheme="minorHAnsi"/>
          <w:sz w:val="22"/>
          <w:szCs w:val="22"/>
        </w:rPr>
        <w:t xml:space="preserve">although not specifically in relation to gender, it seems to me </w:t>
      </w:r>
      <w:r w:rsidR="00D7373E" w:rsidRPr="0083099D">
        <w:rPr>
          <w:rFonts w:ascii="Garamond" w:hAnsi="Garamond" w:cstheme="minorHAnsi"/>
          <w:sz w:val="22"/>
          <w:szCs w:val="22"/>
        </w:rPr>
        <w:t xml:space="preserve">to be </w:t>
      </w:r>
      <w:r w:rsidRPr="0083099D">
        <w:rPr>
          <w:rFonts w:ascii="Garamond" w:hAnsi="Garamond" w:cstheme="minorHAnsi"/>
          <w:sz w:val="22"/>
          <w:szCs w:val="22"/>
        </w:rPr>
        <w:t xml:space="preserve">pertinent here. </w:t>
      </w:r>
    </w:p>
    <w:p w:rsidR="00550D46" w:rsidRDefault="00550D46" w:rsidP="0083099D">
      <w:pPr>
        <w:rPr>
          <w:rFonts w:ascii="Garamond" w:hAnsi="Garamond" w:cstheme="minorHAnsi"/>
          <w:sz w:val="22"/>
          <w:szCs w:val="22"/>
        </w:rPr>
      </w:pPr>
    </w:p>
    <w:p w:rsidR="00A635D6" w:rsidRPr="0083099D" w:rsidRDefault="00D7373E" w:rsidP="0083099D">
      <w:pPr>
        <w:rPr>
          <w:rFonts w:ascii="Garamond" w:hAnsi="Garamond" w:cstheme="minorHAnsi"/>
          <w:sz w:val="22"/>
          <w:szCs w:val="22"/>
        </w:rPr>
      </w:pPr>
      <w:r w:rsidRPr="0083099D">
        <w:rPr>
          <w:rFonts w:ascii="Garamond" w:hAnsi="Garamond" w:cstheme="minorHAnsi"/>
          <w:sz w:val="22"/>
          <w:szCs w:val="22"/>
        </w:rPr>
        <w:t xml:space="preserve">The theological reflections are centred </w:t>
      </w:r>
      <w:proofErr w:type="gramStart"/>
      <w:r w:rsidRPr="0083099D">
        <w:rPr>
          <w:rFonts w:ascii="Garamond" w:hAnsi="Garamond" w:cstheme="minorHAnsi"/>
          <w:sz w:val="22"/>
          <w:szCs w:val="22"/>
        </w:rPr>
        <w:t>around</w:t>
      </w:r>
      <w:proofErr w:type="gramEnd"/>
      <w:r w:rsidRPr="0083099D">
        <w:rPr>
          <w:rFonts w:ascii="Garamond" w:hAnsi="Garamond" w:cstheme="minorHAnsi"/>
          <w:sz w:val="22"/>
          <w:szCs w:val="22"/>
        </w:rPr>
        <w:t xml:space="preserve"> the key question of identity. Our starting point for this must be </w:t>
      </w:r>
      <w:r w:rsidR="00A635D6" w:rsidRPr="0083099D">
        <w:rPr>
          <w:rFonts w:ascii="Garamond" w:hAnsi="Garamond" w:cstheme="minorHAnsi"/>
          <w:sz w:val="22"/>
          <w:szCs w:val="22"/>
        </w:rPr>
        <w:t xml:space="preserve">in </w:t>
      </w:r>
      <w:proofErr w:type="gramStart"/>
      <w:r w:rsidR="00A635D6" w:rsidRPr="0083099D">
        <w:rPr>
          <w:rFonts w:ascii="Garamond" w:hAnsi="Garamond" w:cstheme="minorHAnsi"/>
          <w:sz w:val="22"/>
          <w:szCs w:val="22"/>
        </w:rPr>
        <w:t>a recognition</w:t>
      </w:r>
      <w:proofErr w:type="gramEnd"/>
      <w:r w:rsidR="00A635D6" w:rsidRPr="0083099D">
        <w:rPr>
          <w:rFonts w:ascii="Garamond" w:hAnsi="Garamond" w:cstheme="minorHAnsi"/>
          <w:sz w:val="22"/>
          <w:szCs w:val="22"/>
        </w:rPr>
        <w:t xml:space="preserve"> that for every person, our identity is not primarily located in our relationships with each other</w:t>
      </w:r>
      <w:r w:rsidRPr="0083099D">
        <w:rPr>
          <w:rFonts w:ascii="Garamond" w:hAnsi="Garamond" w:cstheme="minorHAnsi"/>
          <w:sz w:val="22"/>
          <w:szCs w:val="22"/>
        </w:rPr>
        <w:t xml:space="preserve">, </w:t>
      </w:r>
      <w:r w:rsidR="00A635D6" w:rsidRPr="0083099D">
        <w:rPr>
          <w:rFonts w:ascii="Garamond" w:hAnsi="Garamond" w:cstheme="minorHAnsi"/>
          <w:sz w:val="22"/>
          <w:szCs w:val="22"/>
        </w:rPr>
        <w:t>which are secondary, but in God’s relationship with us.</w:t>
      </w:r>
    </w:p>
    <w:p w:rsidR="00550D46" w:rsidRDefault="00550D46" w:rsidP="0083099D">
      <w:pPr>
        <w:rPr>
          <w:rFonts w:ascii="Garamond" w:hAnsi="Garamond" w:cstheme="minorHAnsi"/>
          <w:sz w:val="22"/>
          <w:szCs w:val="22"/>
        </w:rPr>
      </w:pPr>
    </w:p>
    <w:p w:rsidR="00D7373E" w:rsidRPr="0083099D" w:rsidRDefault="00D7373E" w:rsidP="0083099D">
      <w:pPr>
        <w:rPr>
          <w:rFonts w:ascii="Garamond" w:hAnsi="Garamond" w:cstheme="minorHAnsi"/>
          <w:sz w:val="22"/>
          <w:szCs w:val="22"/>
        </w:rPr>
      </w:pPr>
      <w:r w:rsidRPr="0083099D">
        <w:rPr>
          <w:rFonts w:ascii="Garamond" w:hAnsi="Garamond" w:cstheme="minorHAnsi"/>
          <w:sz w:val="22"/>
          <w:szCs w:val="22"/>
        </w:rPr>
        <w:t xml:space="preserve">That transforms the place of women and men together in the public exercise of religion because it changes our perspective from a sometimes rather over-anxious emphasis on what we might call the horizontal relationships; who am I to you? What is my role compared with yours? Who am I in relation to you?  It challenges this perspective and </w:t>
      </w:r>
      <w:r w:rsidR="00AC2341" w:rsidRPr="0083099D">
        <w:rPr>
          <w:rFonts w:ascii="Garamond" w:hAnsi="Garamond" w:cstheme="minorHAnsi"/>
          <w:sz w:val="22"/>
          <w:szCs w:val="22"/>
        </w:rPr>
        <w:t xml:space="preserve">restores what we might call a vertical relationship; that </w:t>
      </w:r>
      <w:r w:rsidR="000D2D38" w:rsidRPr="0083099D">
        <w:rPr>
          <w:rFonts w:ascii="Garamond" w:hAnsi="Garamond" w:cstheme="minorHAnsi"/>
          <w:sz w:val="22"/>
          <w:szCs w:val="22"/>
        </w:rPr>
        <w:t xml:space="preserve">our </w:t>
      </w:r>
      <w:r w:rsidR="00AC2341" w:rsidRPr="0083099D">
        <w:rPr>
          <w:rFonts w:ascii="Garamond" w:hAnsi="Garamond" w:cstheme="minorHAnsi"/>
          <w:sz w:val="22"/>
          <w:szCs w:val="22"/>
        </w:rPr>
        <w:t>origin and destination</w:t>
      </w:r>
      <w:r w:rsidR="000D2D38" w:rsidRPr="0083099D">
        <w:rPr>
          <w:rFonts w:ascii="Garamond" w:hAnsi="Garamond" w:cstheme="minorHAnsi"/>
          <w:sz w:val="22"/>
          <w:szCs w:val="22"/>
        </w:rPr>
        <w:t>, security and purpose</w:t>
      </w:r>
      <w:r w:rsidR="00AC2341" w:rsidRPr="0083099D">
        <w:rPr>
          <w:rFonts w:ascii="Garamond" w:hAnsi="Garamond" w:cstheme="minorHAnsi"/>
          <w:sz w:val="22"/>
          <w:szCs w:val="22"/>
        </w:rPr>
        <w:t xml:space="preserve"> </w:t>
      </w:r>
      <w:proofErr w:type="gramStart"/>
      <w:r w:rsidR="00AC2341" w:rsidRPr="0083099D">
        <w:rPr>
          <w:rFonts w:ascii="Garamond" w:hAnsi="Garamond" w:cstheme="minorHAnsi"/>
          <w:sz w:val="22"/>
          <w:szCs w:val="22"/>
        </w:rPr>
        <w:t>rests</w:t>
      </w:r>
      <w:proofErr w:type="gramEnd"/>
      <w:r w:rsidR="00AC2341" w:rsidRPr="0083099D">
        <w:rPr>
          <w:rFonts w:ascii="Garamond" w:hAnsi="Garamond" w:cstheme="minorHAnsi"/>
          <w:sz w:val="22"/>
          <w:szCs w:val="22"/>
        </w:rPr>
        <w:t xml:space="preserve"> not in one another but in God. And it is as this person, the person loved by God, that we live ourselves and it is </w:t>
      </w:r>
      <w:proofErr w:type="gramStart"/>
      <w:r w:rsidR="00AC2341" w:rsidRPr="0083099D">
        <w:rPr>
          <w:rFonts w:ascii="Garamond" w:hAnsi="Garamond" w:cstheme="minorHAnsi"/>
          <w:sz w:val="22"/>
          <w:szCs w:val="22"/>
        </w:rPr>
        <w:t>knowing</w:t>
      </w:r>
      <w:proofErr w:type="gramEnd"/>
      <w:r w:rsidR="00AC2341" w:rsidRPr="0083099D">
        <w:rPr>
          <w:rFonts w:ascii="Garamond" w:hAnsi="Garamond" w:cstheme="minorHAnsi"/>
          <w:sz w:val="22"/>
          <w:szCs w:val="22"/>
        </w:rPr>
        <w:t xml:space="preserve"> that this is true for others too that governs our relationships with them. </w:t>
      </w:r>
    </w:p>
    <w:p w:rsidR="00A635D6" w:rsidRPr="0083099D" w:rsidRDefault="00A635D6" w:rsidP="0083099D">
      <w:pPr>
        <w:rPr>
          <w:rFonts w:ascii="Garamond" w:hAnsi="Garamond" w:cstheme="minorHAnsi"/>
          <w:color w:val="848484"/>
          <w:sz w:val="22"/>
          <w:szCs w:val="22"/>
          <w:shd w:val="clear" w:color="auto" w:fill="FFFFFF"/>
        </w:rPr>
      </w:pPr>
    </w:p>
    <w:p w:rsidR="00A635D6" w:rsidRPr="0083099D" w:rsidRDefault="00A635D6"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The Russian theologian Vladimir </w:t>
      </w:r>
      <w:proofErr w:type="spellStart"/>
      <w:r w:rsidRPr="0083099D">
        <w:rPr>
          <w:rFonts w:ascii="Garamond" w:hAnsi="Garamond" w:cstheme="minorHAnsi"/>
          <w:sz w:val="22"/>
          <w:szCs w:val="22"/>
          <w:shd w:val="clear" w:color="auto" w:fill="FFFFFF"/>
        </w:rPr>
        <w:t>Lossky</w:t>
      </w:r>
      <w:proofErr w:type="spellEnd"/>
      <w:r w:rsidRPr="0083099D">
        <w:rPr>
          <w:rFonts w:ascii="Garamond" w:hAnsi="Garamond" w:cstheme="minorHAnsi"/>
          <w:sz w:val="22"/>
          <w:szCs w:val="22"/>
          <w:shd w:val="clear" w:color="auto" w:fill="FFFFFF"/>
        </w:rPr>
        <w:t xml:space="preserve"> who was writing in the first half of the twentieth century set the agenda for theological reflection on identity: before we are in relationship with anyone else, before we relate to our environment or other people, we are paid attention to, loved, by God. This is our primary “relationship” and as such we are a person, not a mere individual.  The difference between an individual and a person comes when we accept that we, and by extension then everyone else, is not merely the sum of all the things that are true about us (</w:t>
      </w:r>
      <w:proofErr w:type="spellStart"/>
      <w:r w:rsidRPr="0083099D">
        <w:rPr>
          <w:rFonts w:ascii="Garamond" w:hAnsi="Garamond" w:cstheme="minorHAnsi"/>
          <w:sz w:val="22"/>
          <w:szCs w:val="22"/>
          <w:shd w:val="clear" w:color="auto" w:fill="FFFFFF"/>
        </w:rPr>
        <w:t>cf</w:t>
      </w:r>
      <w:proofErr w:type="spellEnd"/>
      <w:r w:rsidRPr="0083099D">
        <w:rPr>
          <w:rFonts w:ascii="Garamond" w:hAnsi="Garamond" w:cstheme="minorHAnsi"/>
          <w:sz w:val="22"/>
          <w:szCs w:val="22"/>
          <w:shd w:val="clear" w:color="auto" w:fill="FFFFFF"/>
        </w:rPr>
        <w:t xml:space="preserve"> </w:t>
      </w:r>
      <w:proofErr w:type="spellStart"/>
      <w:r w:rsidRPr="0083099D">
        <w:rPr>
          <w:rFonts w:ascii="Garamond" w:hAnsi="Garamond" w:cstheme="minorHAnsi"/>
          <w:sz w:val="22"/>
          <w:szCs w:val="22"/>
          <w:shd w:val="clear" w:color="auto" w:fill="FFFFFF"/>
        </w:rPr>
        <w:t>Theos</w:t>
      </w:r>
      <w:proofErr w:type="spellEnd"/>
      <w:r w:rsidRPr="0083099D">
        <w:rPr>
          <w:rFonts w:ascii="Garamond" w:hAnsi="Garamond" w:cstheme="minorHAnsi"/>
          <w:sz w:val="22"/>
          <w:szCs w:val="22"/>
          <w:shd w:val="clear" w:color="auto" w:fill="FFFFFF"/>
        </w:rPr>
        <w:t xml:space="preserve"> Annual Lecture given by Rowan Williams 1 October 2012). When we have listed these, including our gender and even on a deeper level known these things, we are still not us. We are human mystery in relationship with divine mystery which in this relationship knows and is known. </w:t>
      </w:r>
    </w:p>
    <w:p w:rsidR="00A635D6" w:rsidRPr="0083099D" w:rsidRDefault="00A635D6" w:rsidP="0083099D">
      <w:pPr>
        <w:rPr>
          <w:rFonts w:ascii="Garamond" w:hAnsi="Garamond" w:cstheme="minorHAnsi"/>
          <w:sz w:val="22"/>
          <w:szCs w:val="22"/>
          <w:shd w:val="clear" w:color="auto" w:fill="FFFFFF"/>
        </w:rPr>
      </w:pPr>
    </w:p>
    <w:p w:rsidR="00A635D6" w:rsidRPr="0083099D" w:rsidRDefault="0035623F"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Dr Williams’ </w:t>
      </w:r>
      <w:r w:rsidR="00A635D6" w:rsidRPr="0083099D">
        <w:rPr>
          <w:rFonts w:ascii="Garamond" w:hAnsi="Garamond" w:cstheme="minorHAnsi"/>
          <w:sz w:val="22"/>
          <w:szCs w:val="22"/>
          <w:shd w:val="clear" w:color="auto" w:fill="FFFFFF"/>
        </w:rPr>
        <w:t xml:space="preserve">conclusions from this assertion are that </w:t>
      </w:r>
      <w:r w:rsidR="00A635D6" w:rsidRPr="0083099D">
        <w:rPr>
          <w:rFonts w:ascii="Garamond" w:hAnsi="Garamond" w:cstheme="minorHAnsi"/>
          <w:i/>
          <w:sz w:val="22"/>
          <w:szCs w:val="22"/>
          <w:shd w:val="clear" w:color="auto" w:fill="FFFFFF"/>
        </w:rPr>
        <w:t>we ascribe personal dignity or worth to people – to human individuals – because of that sense that in relationship each of us has a presence or a meaning in someone else’s existence.  We live in another’s life.  To be the point where lines of a relationship intersect means that we can’t simply lift some abstract thing called ‘the person’ out of it all.  We’re talking about a reality in which people enter into the experience, the aspiration, the sense of self, of others.  And that capacity to live in the life of another – to have a life in someone else’s life – is part of the implication of this profound mysteriousness about personal reality.  Deny this, and you are back with that deeply unsatisfactory model in which somebody decides who is going to count as human.</w:t>
      </w:r>
      <w:r w:rsidR="00A635D6" w:rsidRPr="0083099D">
        <w:rPr>
          <w:rFonts w:ascii="Garamond" w:hAnsi="Garamond" w:cstheme="minorHAnsi"/>
          <w:sz w:val="22"/>
          <w:szCs w:val="22"/>
          <w:shd w:val="clear" w:color="auto" w:fill="FFFFFF"/>
        </w:rPr>
        <w:t> (</w:t>
      </w:r>
      <w:proofErr w:type="spellStart"/>
      <w:r w:rsidR="00A635D6" w:rsidRPr="0083099D">
        <w:rPr>
          <w:rFonts w:ascii="Garamond" w:hAnsi="Garamond" w:cstheme="minorHAnsi"/>
          <w:sz w:val="22"/>
          <w:szCs w:val="22"/>
          <w:shd w:val="clear" w:color="auto" w:fill="FFFFFF"/>
        </w:rPr>
        <w:t>Theos</w:t>
      </w:r>
      <w:proofErr w:type="spellEnd"/>
      <w:r w:rsidR="00A635D6" w:rsidRPr="0083099D">
        <w:rPr>
          <w:rFonts w:ascii="Garamond" w:hAnsi="Garamond" w:cstheme="minorHAnsi"/>
          <w:sz w:val="22"/>
          <w:szCs w:val="22"/>
          <w:shd w:val="clear" w:color="auto" w:fill="FFFFFF"/>
        </w:rPr>
        <w:t xml:space="preserve"> lecture 1</w:t>
      </w:r>
      <w:r w:rsidR="00A635D6" w:rsidRPr="0083099D">
        <w:rPr>
          <w:rFonts w:ascii="Garamond" w:hAnsi="Garamond" w:cstheme="minorHAnsi"/>
          <w:sz w:val="22"/>
          <w:szCs w:val="22"/>
          <w:shd w:val="clear" w:color="auto" w:fill="FFFFFF"/>
          <w:vertAlign w:val="superscript"/>
        </w:rPr>
        <w:t>st</w:t>
      </w:r>
      <w:r w:rsidR="00A635D6" w:rsidRPr="0083099D">
        <w:rPr>
          <w:rFonts w:ascii="Garamond" w:hAnsi="Garamond" w:cstheme="minorHAnsi"/>
          <w:sz w:val="22"/>
          <w:szCs w:val="22"/>
          <w:shd w:val="clear" w:color="auto" w:fill="FFFFFF"/>
        </w:rPr>
        <w:t xml:space="preserve"> October 2012)</w:t>
      </w:r>
    </w:p>
    <w:p w:rsidR="00A635D6" w:rsidRPr="0083099D" w:rsidRDefault="00A635D6" w:rsidP="0083099D">
      <w:pPr>
        <w:rPr>
          <w:rFonts w:ascii="Garamond" w:hAnsi="Garamond" w:cstheme="minorHAnsi"/>
          <w:sz w:val="22"/>
          <w:szCs w:val="22"/>
          <w:shd w:val="clear" w:color="auto" w:fill="FFFFFF"/>
        </w:rPr>
      </w:pPr>
    </w:p>
    <w:p w:rsidR="0035623F" w:rsidRPr="0083099D" w:rsidRDefault="0035623F" w:rsidP="0083099D">
      <w:pPr>
        <w:rPr>
          <w:rFonts w:ascii="Garamond" w:hAnsi="Garamond" w:cstheme="minorHAnsi"/>
          <w:b/>
          <w:sz w:val="22"/>
          <w:szCs w:val="22"/>
          <w:shd w:val="clear" w:color="auto" w:fill="FFFFFF"/>
        </w:rPr>
      </w:pPr>
      <w:r w:rsidRPr="0083099D">
        <w:rPr>
          <w:rFonts w:ascii="Garamond" w:hAnsi="Garamond" w:cstheme="minorHAnsi"/>
          <w:b/>
          <w:sz w:val="22"/>
          <w:szCs w:val="22"/>
          <w:shd w:val="clear" w:color="auto" w:fill="FFFFFF"/>
        </w:rPr>
        <w:t xml:space="preserve">We accept difference, expect change, </w:t>
      </w:r>
      <w:proofErr w:type="gramStart"/>
      <w:r w:rsidRPr="0083099D">
        <w:rPr>
          <w:rFonts w:ascii="Garamond" w:hAnsi="Garamond" w:cstheme="minorHAnsi"/>
          <w:b/>
          <w:sz w:val="22"/>
          <w:szCs w:val="22"/>
          <w:shd w:val="clear" w:color="auto" w:fill="FFFFFF"/>
        </w:rPr>
        <w:t>expect</w:t>
      </w:r>
      <w:proofErr w:type="gramEnd"/>
      <w:r w:rsidRPr="0083099D">
        <w:rPr>
          <w:rFonts w:ascii="Garamond" w:hAnsi="Garamond" w:cstheme="minorHAnsi"/>
          <w:b/>
          <w:sz w:val="22"/>
          <w:szCs w:val="22"/>
          <w:shd w:val="clear" w:color="auto" w:fill="FFFFFF"/>
        </w:rPr>
        <w:t xml:space="preserve"> death</w:t>
      </w:r>
    </w:p>
    <w:p w:rsidR="00A635D6" w:rsidRPr="0083099D" w:rsidRDefault="007655DB"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A further</w:t>
      </w:r>
      <w:r w:rsidR="00A635D6" w:rsidRPr="0083099D">
        <w:rPr>
          <w:rFonts w:ascii="Garamond" w:hAnsi="Garamond" w:cstheme="minorHAnsi"/>
          <w:sz w:val="22"/>
          <w:szCs w:val="22"/>
          <w:shd w:val="clear" w:color="auto" w:fill="FFFFFF"/>
        </w:rPr>
        <w:t xml:space="preserve"> reflection that follows from this, particularly with reference to our gender is that our identity is embodied. As </w:t>
      </w:r>
      <w:r w:rsidR="00F70D92" w:rsidRPr="0083099D">
        <w:rPr>
          <w:rFonts w:ascii="Garamond" w:hAnsi="Garamond" w:cstheme="minorHAnsi"/>
          <w:sz w:val="22"/>
          <w:szCs w:val="22"/>
          <w:shd w:val="clear" w:color="auto" w:fill="FFFFFF"/>
        </w:rPr>
        <w:t xml:space="preserve">Dr Williams </w:t>
      </w:r>
      <w:r w:rsidR="00A635D6" w:rsidRPr="0083099D">
        <w:rPr>
          <w:rFonts w:ascii="Garamond" w:hAnsi="Garamond" w:cstheme="minorHAnsi"/>
          <w:sz w:val="22"/>
          <w:szCs w:val="22"/>
          <w:shd w:val="clear" w:color="auto" w:fill="FFFFFF"/>
        </w:rPr>
        <w:t>notes, we notice that our bodies are different from one another, that they wear out, and that we are going to die.</w:t>
      </w:r>
    </w:p>
    <w:p w:rsidR="00A635D6" w:rsidRPr="0083099D" w:rsidRDefault="00A635D6"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As a result of our noticing our gendered bodies, we </w:t>
      </w:r>
      <w:r w:rsidR="0035623F" w:rsidRPr="0083099D">
        <w:rPr>
          <w:rFonts w:ascii="Garamond" w:hAnsi="Garamond" w:cstheme="minorHAnsi"/>
          <w:sz w:val="22"/>
          <w:szCs w:val="22"/>
          <w:shd w:val="clear" w:color="auto" w:fill="FFFFFF"/>
        </w:rPr>
        <w:t xml:space="preserve">could </w:t>
      </w:r>
      <w:r w:rsidR="00702BC9" w:rsidRPr="0083099D">
        <w:rPr>
          <w:rFonts w:ascii="Garamond" w:hAnsi="Garamond" w:cstheme="minorHAnsi"/>
          <w:sz w:val="22"/>
          <w:szCs w:val="22"/>
          <w:shd w:val="clear" w:color="auto" w:fill="FFFFFF"/>
        </w:rPr>
        <w:t xml:space="preserve">learn to </w:t>
      </w:r>
      <w:r w:rsidRPr="0083099D">
        <w:rPr>
          <w:rFonts w:ascii="Garamond" w:hAnsi="Garamond" w:cstheme="minorHAnsi"/>
          <w:sz w:val="22"/>
          <w:szCs w:val="22"/>
          <w:shd w:val="clear" w:color="auto" w:fill="FFFFFF"/>
        </w:rPr>
        <w:t>accept difference</w:t>
      </w:r>
      <w:r w:rsidR="00702BC9" w:rsidRPr="0083099D">
        <w:rPr>
          <w:rFonts w:ascii="Garamond" w:hAnsi="Garamond" w:cstheme="minorHAnsi"/>
          <w:sz w:val="22"/>
          <w:szCs w:val="22"/>
          <w:shd w:val="clear" w:color="auto" w:fill="FFFFFF"/>
        </w:rPr>
        <w:t>, we expect change and we expect</w:t>
      </w:r>
      <w:r w:rsidRPr="0083099D">
        <w:rPr>
          <w:rFonts w:ascii="Garamond" w:hAnsi="Garamond" w:cstheme="minorHAnsi"/>
          <w:sz w:val="22"/>
          <w:szCs w:val="22"/>
          <w:shd w:val="clear" w:color="auto" w:fill="FFFFFF"/>
        </w:rPr>
        <w:t xml:space="preserve"> death.</w:t>
      </w:r>
      <w:r w:rsidR="0035623F" w:rsidRPr="0083099D">
        <w:rPr>
          <w:rFonts w:ascii="Garamond" w:hAnsi="Garamond" w:cstheme="minorHAnsi"/>
          <w:sz w:val="22"/>
          <w:szCs w:val="22"/>
          <w:shd w:val="clear" w:color="auto" w:fill="FFFFFF"/>
        </w:rPr>
        <w:t xml:space="preserve">  Of course the opposite is also true. As a result of noticing these things about ourselves and each other, we could become more fearful, more determined not to submit ourselves to this sequence of bodily realities.  But the potential is there for an attitude towards life, music, religion that would make these differences energising and exciting rather than threatening. </w:t>
      </w:r>
    </w:p>
    <w:p w:rsidR="00A635D6" w:rsidRPr="0083099D" w:rsidRDefault="00A635D6" w:rsidP="0083099D">
      <w:pPr>
        <w:rPr>
          <w:rFonts w:ascii="Garamond" w:hAnsi="Garamond" w:cstheme="minorHAnsi"/>
          <w:sz w:val="22"/>
          <w:szCs w:val="22"/>
          <w:shd w:val="clear" w:color="auto" w:fill="FFFFFF"/>
        </w:rPr>
      </w:pPr>
    </w:p>
    <w:p w:rsidR="00A635D6" w:rsidRPr="0083099D" w:rsidRDefault="00A635D6"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Does this </w:t>
      </w:r>
      <w:r w:rsidR="0035623F" w:rsidRPr="0083099D">
        <w:rPr>
          <w:rFonts w:ascii="Garamond" w:hAnsi="Garamond" w:cstheme="minorHAnsi"/>
          <w:sz w:val="22"/>
          <w:szCs w:val="22"/>
          <w:shd w:val="clear" w:color="auto" w:fill="FFFFFF"/>
        </w:rPr>
        <w:t xml:space="preserve">very simple reflection on our own gendered selves </w:t>
      </w:r>
      <w:r w:rsidR="007655DB" w:rsidRPr="0083099D">
        <w:rPr>
          <w:rFonts w:ascii="Garamond" w:hAnsi="Garamond" w:cstheme="minorHAnsi"/>
          <w:sz w:val="22"/>
          <w:szCs w:val="22"/>
          <w:shd w:val="clear" w:color="auto" w:fill="FFFFFF"/>
        </w:rPr>
        <w:t xml:space="preserve">give us a starting point for an underpinning theology </w:t>
      </w:r>
      <w:r w:rsidRPr="0083099D">
        <w:rPr>
          <w:rFonts w:ascii="Garamond" w:hAnsi="Garamond" w:cstheme="minorHAnsi"/>
          <w:sz w:val="22"/>
          <w:szCs w:val="22"/>
          <w:shd w:val="clear" w:color="auto" w:fill="FFFFFF"/>
        </w:rPr>
        <w:t xml:space="preserve">that recognises difference, expects change over time and accepts death, and that knows ourselves to be ourselves only in relation to others when we know ourselves to be ourselves first in relation to God? </w:t>
      </w:r>
    </w:p>
    <w:p w:rsidR="00A635D6" w:rsidRPr="0083099D" w:rsidRDefault="00A635D6" w:rsidP="0083099D">
      <w:pPr>
        <w:rPr>
          <w:rFonts w:ascii="Garamond" w:hAnsi="Garamond" w:cstheme="minorHAnsi"/>
          <w:sz w:val="22"/>
          <w:szCs w:val="22"/>
          <w:shd w:val="clear" w:color="auto" w:fill="FFFFFF"/>
        </w:rPr>
      </w:pPr>
    </w:p>
    <w:p w:rsidR="00A635D6" w:rsidRPr="0083099D" w:rsidRDefault="0035623F"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What follows from these two principles is that our own personhood is brought to life in our encounters and I would suggest especially our musical encounters with others. Dr Williams </w:t>
      </w:r>
      <w:r w:rsidR="008D5572" w:rsidRPr="0083099D">
        <w:rPr>
          <w:rFonts w:ascii="Garamond" w:hAnsi="Garamond" w:cstheme="minorHAnsi"/>
          <w:sz w:val="22"/>
          <w:szCs w:val="22"/>
          <w:shd w:val="clear" w:color="auto" w:fill="FFFFFF"/>
        </w:rPr>
        <w:t xml:space="preserve">puts it baldly: </w:t>
      </w:r>
      <w:r w:rsidR="008D5572" w:rsidRPr="0083099D">
        <w:rPr>
          <w:rFonts w:ascii="Garamond" w:hAnsi="Garamond" w:cstheme="minorHAnsi"/>
          <w:i/>
          <w:sz w:val="22"/>
          <w:szCs w:val="22"/>
          <w:shd w:val="clear" w:color="auto" w:fill="FFFFFF"/>
        </w:rPr>
        <w:t>w</w:t>
      </w:r>
      <w:r w:rsidR="00A635D6" w:rsidRPr="0083099D">
        <w:rPr>
          <w:rFonts w:ascii="Garamond" w:hAnsi="Garamond" w:cstheme="minorHAnsi"/>
          <w:i/>
          <w:sz w:val="22"/>
          <w:szCs w:val="22"/>
          <w:shd w:val="clear" w:color="auto" w:fill="FFFFFF"/>
        </w:rPr>
        <w:t>e live in another’s life</w:t>
      </w:r>
      <w:r w:rsidR="00A635D6" w:rsidRPr="0083099D">
        <w:rPr>
          <w:rFonts w:ascii="Garamond" w:hAnsi="Garamond" w:cstheme="minorHAnsi"/>
          <w:sz w:val="22"/>
          <w:szCs w:val="22"/>
          <w:shd w:val="clear" w:color="auto" w:fill="FFFFFF"/>
        </w:rPr>
        <w:t>. (</w:t>
      </w:r>
      <w:proofErr w:type="spellStart"/>
      <w:r w:rsidR="00A635D6" w:rsidRPr="0083099D">
        <w:rPr>
          <w:rFonts w:ascii="Garamond" w:hAnsi="Garamond" w:cstheme="minorHAnsi"/>
          <w:sz w:val="22"/>
          <w:szCs w:val="22"/>
          <w:shd w:val="clear" w:color="auto" w:fill="FFFFFF"/>
        </w:rPr>
        <w:t>Theos</w:t>
      </w:r>
      <w:proofErr w:type="spellEnd"/>
      <w:r w:rsidR="00A635D6" w:rsidRPr="0083099D">
        <w:rPr>
          <w:rFonts w:ascii="Garamond" w:hAnsi="Garamond" w:cstheme="minorHAnsi"/>
          <w:sz w:val="22"/>
          <w:szCs w:val="22"/>
          <w:shd w:val="clear" w:color="auto" w:fill="FFFFFF"/>
        </w:rPr>
        <w:t xml:space="preserve"> Lecture 1 October 2012)</w:t>
      </w:r>
      <w:r w:rsidR="008D5572" w:rsidRPr="0083099D">
        <w:rPr>
          <w:rFonts w:ascii="Garamond" w:hAnsi="Garamond" w:cstheme="minorHAnsi"/>
          <w:sz w:val="22"/>
          <w:szCs w:val="22"/>
          <w:shd w:val="clear" w:color="auto" w:fill="FFFFFF"/>
        </w:rPr>
        <w:t>.</w:t>
      </w:r>
      <w:r w:rsidR="00550D46">
        <w:rPr>
          <w:rFonts w:ascii="Garamond" w:hAnsi="Garamond" w:cstheme="minorHAnsi"/>
          <w:sz w:val="22"/>
          <w:szCs w:val="22"/>
          <w:shd w:val="clear" w:color="auto" w:fill="FFFFFF"/>
        </w:rPr>
        <w:t xml:space="preserve"> </w:t>
      </w:r>
      <w:r w:rsidR="00A635D6" w:rsidRPr="0083099D">
        <w:rPr>
          <w:rFonts w:ascii="Garamond" w:hAnsi="Garamond" w:cstheme="minorHAnsi"/>
          <w:sz w:val="22"/>
          <w:szCs w:val="22"/>
          <w:shd w:val="clear" w:color="auto" w:fill="FFFFFF"/>
        </w:rPr>
        <w:t xml:space="preserve">That is, we come to life in another’s life and our personhood is more than the sum of facts that we might know about ourselves. We more than </w:t>
      </w:r>
      <w:proofErr w:type="gramStart"/>
      <w:r w:rsidR="00A635D6" w:rsidRPr="0083099D">
        <w:rPr>
          <w:rFonts w:ascii="Garamond" w:hAnsi="Garamond" w:cstheme="minorHAnsi"/>
          <w:sz w:val="22"/>
          <w:szCs w:val="22"/>
          <w:shd w:val="clear" w:color="auto" w:fill="FFFFFF"/>
        </w:rPr>
        <w:t>exist,</w:t>
      </w:r>
      <w:proofErr w:type="gramEnd"/>
      <w:r w:rsidR="00A635D6" w:rsidRPr="0083099D">
        <w:rPr>
          <w:rFonts w:ascii="Garamond" w:hAnsi="Garamond" w:cstheme="minorHAnsi"/>
          <w:sz w:val="22"/>
          <w:szCs w:val="22"/>
          <w:shd w:val="clear" w:color="auto" w:fill="FFFFFF"/>
        </w:rPr>
        <w:t xml:space="preserve"> we come to life in other lives. </w:t>
      </w:r>
    </w:p>
    <w:p w:rsidR="0015514F" w:rsidRPr="0083099D" w:rsidRDefault="0015514F" w:rsidP="0083099D">
      <w:pPr>
        <w:rPr>
          <w:rFonts w:ascii="Garamond" w:hAnsi="Garamond" w:cstheme="minorHAnsi"/>
          <w:b/>
          <w:sz w:val="22"/>
          <w:szCs w:val="22"/>
          <w:shd w:val="clear" w:color="auto" w:fill="FFFFFF"/>
        </w:rPr>
      </w:pPr>
      <w:r w:rsidRPr="0083099D">
        <w:rPr>
          <w:rFonts w:ascii="Garamond" w:hAnsi="Garamond" w:cstheme="minorHAnsi"/>
          <w:b/>
          <w:sz w:val="22"/>
          <w:szCs w:val="22"/>
          <w:shd w:val="clear" w:color="auto" w:fill="FFFFFF"/>
        </w:rPr>
        <w:lastRenderedPageBreak/>
        <w:t>We sing in another’s silence</w:t>
      </w:r>
    </w:p>
    <w:p w:rsidR="0002624E" w:rsidRPr="0083099D" w:rsidRDefault="0002624E"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This</w:t>
      </w:r>
      <w:r w:rsidR="008D5572" w:rsidRPr="0083099D">
        <w:rPr>
          <w:rFonts w:ascii="Garamond" w:hAnsi="Garamond" w:cstheme="minorHAnsi"/>
          <w:sz w:val="22"/>
          <w:szCs w:val="22"/>
          <w:shd w:val="clear" w:color="auto" w:fill="FFFFFF"/>
        </w:rPr>
        <w:t>, it</w:t>
      </w:r>
      <w:r w:rsidRPr="0083099D">
        <w:rPr>
          <w:rFonts w:ascii="Garamond" w:hAnsi="Garamond" w:cstheme="minorHAnsi"/>
          <w:sz w:val="22"/>
          <w:szCs w:val="22"/>
          <w:shd w:val="clear" w:color="auto" w:fill="FFFFFF"/>
        </w:rPr>
        <w:t xml:space="preserve"> seems to</w:t>
      </w:r>
      <w:r w:rsidR="0015514F" w:rsidRPr="0083099D">
        <w:rPr>
          <w:rFonts w:ascii="Garamond" w:hAnsi="Garamond" w:cstheme="minorHAnsi"/>
          <w:sz w:val="22"/>
          <w:szCs w:val="22"/>
          <w:shd w:val="clear" w:color="auto" w:fill="FFFFFF"/>
        </w:rPr>
        <w:t xml:space="preserve"> me</w:t>
      </w:r>
      <w:r w:rsidR="008D5572" w:rsidRPr="0083099D">
        <w:rPr>
          <w:rFonts w:ascii="Garamond" w:hAnsi="Garamond" w:cstheme="minorHAnsi"/>
          <w:sz w:val="22"/>
          <w:szCs w:val="22"/>
          <w:shd w:val="clear" w:color="auto" w:fill="FFFFFF"/>
        </w:rPr>
        <w:t>,</w:t>
      </w:r>
      <w:r w:rsidR="0015514F" w:rsidRPr="0083099D">
        <w:rPr>
          <w:rFonts w:ascii="Garamond" w:hAnsi="Garamond" w:cstheme="minorHAnsi"/>
          <w:sz w:val="22"/>
          <w:szCs w:val="22"/>
          <w:shd w:val="clear" w:color="auto" w:fill="FFFFFF"/>
        </w:rPr>
        <w:t xml:space="preserve"> </w:t>
      </w:r>
      <w:r w:rsidR="007E6C81" w:rsidRPr="0083099D">
        <w:rPr>
          <w:rFonts w:ascii="Garamond" w:hAnsi="Garamond" w:cstheme="minorHAnsi"/>
          <w:sz w:val="22"/>
          <w:szCs w:val="22"/>
          <w:shd w:val="clear" w:color="auto" w:fill="FFFFFF"/>
        </w:rPr>
        <w:t>is another way of expressing theologically what happens musically in</w:t>
      </w:r>
      <w:r w:rsidR="0015514F" w:rsidRPr="0083099D">
        <w:rPr>
          <w:rFonts w:ascii="Garamond" w:hAnsi="Garamond" w:cstheme="minorHAnsi"/>
          <w:sz w:val="22"/>
          <w:szCs w:val="22"/>
          <w:shd w:val="clear" w:color="auto" w:fill="FFFFFF"/>
        </w:rPr>
        <w:t xml:space="preserve"> the dynamics</w:t>
      </w:r>
      <w:r w:rsidR="008D5572" w:rsidRPr="0083099D">
        <w:rPr>
          <w:rFonts w:ascii="Garamond" w:hAnsi="Garamond" w:cstheme="minorHAnsi"/>
          <w:sz w:val="22"/>
          <w:szCs w:val="22"/>
          <w:shd w:val="clear" w:color="auto" w:fill="FFFFFF"/>
        </w:rPr>
        <w:t xml:space="preserve"> of a choir or a</w:t>
      </w:r>
      <w:r w:rsidRPr="0083099D">
        <w:rPr>
          <w:rFonts w:ascii="Garamond" w:hAnsi="Garamond" w:cstheme="minorHAnsi"/>
          <w:sz w:val="22"/>
          <w:szCs w:val="22"/>
          <w:shd w:val="clear" w:color="auto" w:fill="FFFFFF"/>
        </w:rPr>
        <w:t xml:space="preserve"> group of instrumentalists. </w:t>
      </w:r>
      <w:r w:rsidR="007E6C81" w:rsidRPr="0083099D">
        <w:rPr>
          <w:rFonts w:ascii="Garamond" w:hAnsi="Garamond" w:cstheme="minorHAnsi"/>
          <w:sz w:val="22"/>
          <w:szCs w:val="22"/>
          <w:shd w:val="clear" w:color="auto" w:fill="FFFFFF"/>
        </w:rPr>
        <w:t xml:space="preserve">In a </w:t>
      </w:r>
      <w:r w:rsidR="0015514F" w:rsidRPr="0083099D">
        <w:rPr>
          <w:rFonts w:ascii="Garamond" w:hAnsi="Garamond" w:cstheme="minorHAnsi"/>
          <w:sz w:val="22"/>
          <w:szCs w:val="22"/>
          <w:shd w:val="clear" w:color="auto" w:fill="FFFFFF"/>
        </w:rPr>
        <w:t>choir for example, we</w:t>
      </w:r>
      <w:r w:rsidRPr="0083099D">
        <w:rPr>
          <w:rFonts w:ascii="Garamond" w:hAnsi="Garamond" w:cstheme="minorHAnsi"/>
          <w:sz w:val="22"/>
          <w:szCs w:val="22"/>
          <w:shd w:val="clear" w:color="auto" w:fill="FFFFFF"/>
        </w:rPr>
        <w:t xml:space="preserve"> as a group, sing music given to us by the composer. As we sing together, we must sing the part we have been given otherwise another will miss their cue.  Similarly, we must rest when we are asked to otherwise another’s voice won’t be heard.  Sometimes, the voice we are using is in a dissonant relationship with another; that is the composer’s intention. </w:t>
      </w:r>
      <w:r w:rsidR="008F4B35" w:rsidRPr="0083099D">
        <w:rPr>
          <w:rFonts w:ascii="Garamond" w:hAnsi="Garamond" w:cstheme="minorHAnsi"/>
          <w:sz w:val="22"/>
          <w:szCs w:val="22"/>
          <w:shd w:val="clear" w:color="auto" w:fill="FFFFFF"/>
        </w:rPr>
        <w:t xml:space="preserve"> </w:t>
      </w:r>
      <w:r w:rsidR="0015514F" w:rsidRPr="0083099D">
        <w:rPr>
          <w:rFonts w:ascii="Garamond" w:hAnsi="Garamond" w:cstheme="minorHAnsi"/>
          <w:sz w:val="22"/>
          <w:szCs w:val="22"/>
          <w:shd w:val="clear" w:color="auto" w:fill="FFFFFF"/>
        </w:rPr>
        <w:t>When we use our voices, w</w:t>
      </w:r>
      <w:r w:rsidR="008F4B35" w:rsidRPr="0083099D">
        <w:rPr>
          <w:rFonts w:ascii="Garamond" w:hAnsi="Garamond" w:cstheme="minorHAnsi"/>
          <w:sz w:val="22"/>
          <w:szCs w:val="22"/>
          <w:shd w:val="clear" w:color="auto" w:fill="FFFFFF"/>
        </w:rPr>
        <w:t xml:space="preserve">e sing in another’s silence.  </w:t>
      </w:r>
    </w:p>
    <w:p w:rsidR="008F4B35" w:rsidRPr="0083099D" w:rsidRDefault="00166BC6"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Historically then, the music making of men has been done in the context of women’s silence. That this silence has ended will bring as yet unimagined consequences </w:t>
      </w:r>
      <w:r w:rsidR="00F33093" w:rsidRPr="0083099D">
        <w:rPr>
          <w:rFonts w:ascii="Garamond" w:hAnsi="Garamond" w:cstheme="minorHAnsi"/>
          <w:sz w:val="22"/>
          <w:szCs w:val="22"/>
          <w:shd w:val="clear" w:color="auto" w:fill="FFFFFF"/>
        </w:rPr>
        <w:t xml:space="preserve">for the creativity of spiritual expression untapped when women write music as free agents, without constraint. </w:t>
      </w:r>
      <w:r w:rsidR="009A685D" w:rsidRPr="0083099D">
        <w:rPr>
          <w:rFonts w:ascii="Garamond" w:hAnsi="Garamond" w:cstheme="minorHAnsi"/>
          <w:sz w:val="22"/>
          <w:szCs w:val="22"/>
          <w:shd w:val="clear" w:color="auto" w:fill="FFFFFF"/>
        </w:rPr>
        <w:t xml:space="preserve"> </w:t>
      </w:r>
    </w:p>
    <w:p w:rsidR="00550D46" w:rsidRDefault="00550D46" w:rsidP="0083099D">
      <w:pPr>
        <w:rPr>
          <w:rFonts w:ascii="Garamond" w:hAnsi="Garamond" w:cstheme="minorHAnsi"/>
          <w:sz w:val="22"/>
          <w:szCs w:val="22"/>
          <w:shd w:val="clear" w:color="auto" w:fill="FFFFFF"/>
        </w:rPr>
      </w:pPr>
    </w:p>
    <w:p w:rsidR="008F4B35" w:rsidRPr="0083099D" w:rsidRDefault="008F4B35"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This mutual recognition of sound an</w:t>
      </w:r>
      <w:r w:rsidR="00F33093" w:rsidRPr="0083099D">
        <w:rPr>
          <w:rFonts w:ascii="Garamond" w:hAnsi="Garamond" w:cstheme="minorHAnsi"/>
          <w:sz w:val="22"/>
          <w:szCs w:val="22"/>
          <w:shd w:val="clear" w:color="auto" w:fill="FFFFFF"/>
        </w:rPr>
        <w:t xml:space="preserve">d silence means that all of us men and </w:t>
      </w:r>
      <w:proofErr w:type="gramStart"/>
      <w:r w:rsidR="00F33093" w:rsidRPr="0083099D">
        <w:rPr>
          <w:rFonts w:ascii="Garamond" w:hAnsi="Garamond" w:cstheme="minorHAnsi"/>
          <w:sz w:val="22"/>
          <w:szCs w:val="22"/>
          <w:shd w:val="clear" w:color="auto" w:fill="FFFFFF"/>
        </w:rPr>
        <w:t>women,</w:t>
      </w:r>
      <w:proofErr w:type="gramEnd"/>
      <w:r w:rsidR="00F33093" w:rsidRPr="0083099D">
        <w:rPr>
          <w:rFonts w:ascii="Garamond" w:hAnsi="Garamond" w:cstheme="minorHAnsi"/>
          <w:sz w:val="22"/>
          <w:szCs w:val="22"/>
          <w:shd w:val="clear" w:color="auto" w:fill="FFFFFF"/>
        </w:rPr>
        <w:t xml:space="preserve"> are given the chance to</w:t>
      </w:r>
      <w:r w:rsidRPr="0083099D">
        <w:rPr>
          <w:rFonts w:ascii="Garamond" w:hAnsi="Garamond" w:cstheme="minorHAnsi"/>
          <w:sz w:val="22"/>
          <w:szCs w:val="22"/>
          <w:shd w:val="clear" w:color="auto" w:fill="FFFFFF"/>
        </w:rPr>
        <w:t xml:space="preserve"> find our own voice and us</w:t>
      </w:r>
      <w:r w:rsidR="0015514F" w:rsidRPr="0083099D">
        <w:rPr>
          <w:rFonts w:ascii="Garamond" w:hAnsi="Garamond" w:cstheme="minorHAnsi"/>
          <w:sz w:val="22"/>
          <w:szCs w:val="22"/>
          <w:shd w:val="clear" w:color="auto" w:fill="FFFFFF"/>
        </w:rPr>
        <w:t>e it. We also recognise the imperative</w:t>
      </w:r>
      <w:r w:rsidRPr="0083099D">
        <w:rPr>
          <w:rFonts w:ascii="Garamond" w:hAnsi="Garamond" w:cstheme="minorHAnsi"/>
          <w:sz w:val="22"/>
          <w:szCs w:val="22"/>
          <w:shd w:val="clear" w:color="auto" w:fill="FFFFFF"/>
        </w:rPr>
        <w:t xml:space="preserve"> for us to be freely silent in order for another’s voice to be heard. </w:t>
      </w:r>
    </w:p>
    <w:p w:rsidR="003B0235" w:rsidRPr="0083099D" w:rsidRDefault="003B0235" w:rsidP="0083099D">
      <w:pPr>
        <w:rPr>
          <w:rFonts w:ascii="Garamond" w:hAnsi="Garamond" w:cstheme="minorHAnsi"/>
          <w:sz w:val="22"/>
          <w:szCs w:val="22"/>
          <w:shd w:val="clear" w:color="auto" w:fill="FFFFFF"/>
        </w:rPr>
      </w:pPr>
    </w:p>
    <w:p w:rsidR="008F4B35" w:rsidRPr="0083099D" w:rsidRDefault="003B0235" w:rsidP="0083099D">
      <w:pPr>
        <w:rPr>
          <w:rFonts w:ascii="Garamond" w:hAnsi="Garamond" w:cstheme="minorHAnsi"/>
          <w:sz w:val="22"/>
          <w:szCs w:val="22"/>
          <w:shd w:val="clear" w:color="auto" w:fill="FFFFFF"/>
        </w:rPr>
      </w:pPr>
      <w:r w:rsidRPr="0083099D">
        <w:rPr>
          <w:rFonts w:ascii="Garamond" w:hAnsi="Garamond" w:cstheme="minorHAnsi"/>
          <w:sz w:val="22"/>
          <w:szCs w:val="22"/>
          <w:shd w:val="clear" w:color="auto" w:fill="FFFFFF"/>
        </w:rPr>
        <w:t xml:space="preserve">The next piece is a piece by the contemporary composer Judith Bingham written for two sopranos and an alto. To help us reflect on the theme that our primary identity is in God, and also to illustrate that we live in another’s life, we sing in another’s silence, this is God be in my Head by Judith Bingham. </w:t>
      </w:r>
    </w:p>
    <w:p w:rsidR="00683D62" w:rsidRPr="0083099D" w:rsidRDefault="00683D62" w:rsidP="0083099D">
      <w:pPr>
        <w:rPr>
          <w:rFonts w:ascii="Garamond" w:hAnsi="Garamond" w:cstheme="minorHAnsi"/>
          <w:sz w:val="22"/>
          <w:szCs w:val="22"/>
          <w:shd w:val="clear" w:color="auto" w:fill="FFFFFF"/>
        </w:rPr>
      </w:pPr>
    </w:p>
    <w:p w:rsidR="00683D62" w:rsidRPr="0083099D" w:rsidRDefault="00683D62" w:rsidP="0083099D">
      <w:pPr>
        <w:rPr>
          <w:rFonts w:ascii="Garamond" w:hAnsi="Garamond" w:cstheme="minorHAnsi"/>
          <w:sz w:val="22"/>
          <w:szCs w:val="22"/>
          <w:shd w:val="clear" w:color="auto" w:fill="FFFFFF"/>
        </w:rPr>
      </w:pPr>
    </w:p>
    <w:p w:rsidR="00683D62" w:rsidRPr="0083099D" w:rsidRDefault="00683D62" w:rsidP="0083099D">
      <w:pPr>
        <w:rPr>
          <w:rFonts w:ascii="Garamond" w:hAnsi="Garamond" w:cstheme="minorHAnsi"/>
          <w:sz w:val="22"/>
          <w:szCs w:val="22"/>
          <w:shd w:val="clear" w:color="auto" w:fill="FFFFFF"/>
        </w:rPr>
      </w:pPr>
      <w:r w:rsidRPr="0083099D">
        <w:rPr>
          <w:rFonts w:ascii="Garamond" w:hAnsi="Garamond" w:cstheme="minorHAnsi"/>
          <w:sz w:val="22"/>
          <w:szCs w:val="22"/>
          <w:u w:val="single"/>
          <w:shd w:val="clear" w:color="auto" w:fill="FFFFFF"/>
        </w:rPr>
        <w:t>God be in my head</w:t>
      </w:r>
      <w:r w:rsidRPr="0083099D">
        <w:rPr>
          <w:rFonts w:ascii="Garamond" w:hAnsi="Garamond" w:cstheme="minorHAnsi"/>
          <w:sz w:val="22"/>
          <w:szCs w:val="22"/>
          <w:shd w:val="clear" w:color="auto" w:fill="FFFFFF"/>
        </w:rPr>
        <w:t xml:space="preserve"> </w:t>
      </w:r>
      <w:r w:rsidR="00D23601">
        <w:rPr>
          <w:rFonts w:ascii="Garamond" w:hAnsi="Garamond" w:cstheme="minorHAnsi"/>
          <w:sz w:val="22"/>
          <w:szCs w:val="22"/>
          <w:shd w:val="clear" w:color="auto" w:fill="FFFFFF"/>
        </w:rPr>
        <w:t xml:space="preserve">                                      </w:t>
      </w:r>
      <w:r w:rsidRPr="0083099D">
        <w:rPr>
          <w:rFonts w:ascii="Garamond" w:hAnsi="Garamond" w:cstheme="minorHAnsi"/>
          <w:sz w:val="22"/>
          <w:szCs w:val="22"/>
          <w:shd w:val="clear" w:color="auto" w:fill="FFFFFF"/>
        </w:rPr>
        <w:t>Judith Bingham 2007</w:t>
      </w:r>
    </w:p>
    <w:p w:rsidR="00683D62" w:rsidRPr="0083099D" w:rsidRDefault="00683D62" w:rsidP="0083099D">
      <w:pPr>
        <w:rPr>
          <w:rFonts w:ascii="Garamond" w:hAnsi="Garamond" w:cstheme="minorHAnsi"/>
          <w:sz w:val="22"/>
          <w:szCs w:val="22"/>
          <w:shd w:val="clear" w:color="auto" w:fill="FFFFFF"/>
        </w:rPr>
      </w:pPr>
    </w:p>
    <w:p w:rsidR="003B0235" w:rsidRPr="0083099D" w:rsidRDefault="003B0235" w:rsidP="0083099D">
      <w:pPr>
        <w:rPr>
          <w:rFonts w:ascii="Garamond" w:hAnsi="Garamond" w:cstheme="minorHAnsi"/>
          <w:sz w:val="22"/>
          <w:szCs w:val="22"/>
          <w:shd w:val="clear" w:color="auto" w:fill="FFFFFF"/>
        </w:rPr>
      </w:pPr>
    </w:p>
    <w:p w:rsidR="0015514F" w:rsidRPr="0083099D" w:rsidRDefault="0015514F" w:rsidP="0083099D">
      <w:pPr>
        <w:rPr>
          <w:rFonts w:ascii="Garamond" w:hAnsi="Garamond" w:cstheme="minorHAnsi"/>
          <w:b/>
          <w:sz w:val="22"/>
          <w:szCs w:val="22"/>
          <w:shd w:val="clear" w:color="auto" w:fill="FFFFFF"/>
        </w:rPr>
      </w:pPr>
      <w:r w:rsidRPr="0083099D">
        <w:rPr>
          <w:rFonts w:ascii="Garamond" w:hAnsi="Garamond" w:cstheme="minorHAnsi"/>
          <w:b/>
          <w:sz w:val="22"/>
          <w:szCs w:val="22"/>
          <w:shd w:val="clear" w:color="auto" w:fill="FFFFFF"/>
        </w:rPr>
        <w:t>Mutuality and Humility</w:t>
      </w:r>
    </w:p>
    <w:p w:rsidR="00A635D6" w:rsidRPr="0083099D" w:rsidRDefault="008F4B35" w:rsidP="0083099D">
      <w:pPr>
        <w:rPr>
          <w:rFonts w:ascii="Garamond" w:hAnsi="Garamond" w:cstheme="minorHAnsi"/>
          <w:sz w:val="22"/>
          <w:szCs w:val="22"/>
        </w:rPr>
      </w:pPr>
      <w:r w:rsidRPr="0083099D">
        <w:rPr>
          <w:rFonts w:ascii="Garamond" w:hAnsi="Garamond" w:cstheme="minorHAnsi"/>
          <w:sz w:val="22"/>
          <w:szCs w:val="22"/>
          <w:shd w:val="clear" w:color="auto" w:fill="FFFFFF"/>
        </w:rPr>
        <w:t xml:space="preserve">This brings me to another point about women and girls in the church and that is related to this discussion about identity.  </w:t>
      </w:r>
      <w:r w:rsidR="0015514F" w:rsidRPr="0083099D">
        <w:rPr>
          <w:rFonts w:ascii="Garamond" w:hAnsi="Garamond" w:cstheme="minorHAnsi"/>
          <w:sz w:val="22"/>
          <w:szCs w:val="22"/>
          <w:shd w:val="clear" w:color="auto" w:fill="FFFFFF"/>
        </w:rPr>
        <w:t>One of the cardinal virtues of Christianity is one that was in the past much more prominent</w:t>
      </w:r>
      <w:r w:rsidR="00421B4D" w:rsidRPr="0083099D">
        <w:rPr>
          <w:rFonts w:ascii="Garamond" w:hAnsi="Garamond" w:cstheme="minorHAnsi"/>
          <w:sz w:val="22"/>
          <w:szCs w:val="22"/>
          <w:shd w:val="clear" w:color="auto" w:fill="FFFFFF"/>
        </w:rPr>
        <w:t>ly taught</w:t>
      </w:r>
      <w:r w:rsidR="0015514F" w:rsidRPr="0083099D">
        <w:rPr>
          <w:rFonts w:ascii="Garamond" w:hAnsi="Garamond" w:cstheme="minorHAnsi"/>
          <w:sz w:val="22"/>
          <w:szCs w:val="22"/>
          <w:shd w:val="clear" w:color="auto" w:fill="FFFFFF"/>
        </w:rPr>
        <w:t xml:space="preserve"> than it is today and is one that has been especially associated with the feminine.  That is humility.  </w:t>
      </w:r>
      <w:r w:rsidR="000F3940" w:rsidRPr="0083099D">
        <w:rPr>
          <w:rFonts w:ascii="Garamond" w:hAnsi="Garamond" w:cstheme="minorHAnsi"/>
          <w:sz w:val="22"/>
          <w:szCs w:val="22"/>
          <w:shd w:val="clear" w:color="auto" w:fill="FFFFFF"/>
        </w:rPr>
        <w:t>The chance that women have now is to re-learn what has in the past been a debilitating requirement of them; that they acquiesce</w:t>
      </w:r>
      <w:proofErr w:type="gramStart"/>
      <w:r w:rsidR="000F3940" w:rsidRPr="0083099D">
        <w:rPr>
          <w:rFonts w:ascii="Garamond" w:hAnsi="Garamond" w:cstheme="minorHAnsi"/>
          <w:sz w:val="22"/>
          <w:szCs w:val="22"/>
          <w:shd w:val="clear" w:color="auto" w:fill="FFFFFF"/>
        </w:rPr>
        <w:t>,  give</w:t>
      </w:r>
      <w:proofErr w:type="gramEnd"/>
      <w:r w:rsidR="000F3940" w:rsidRPr="0083099D">
        <w:rPr>
          <w:rFonts w:ascii="Garamond" w:hAnsi="Garamond" w:cstheme="minorHAnsi"/>
          <w:sz w:val="22"/>
          <w:szCs w:val="22"/>
          <w:shd w:val="clear" w:color="auto" w:fill="FFFFFF"/>
        </w:rPr>
        <w:t xml:space="preserve"> way, </w:t>
      </w:r>
      <w:r w:rsidRPr="0083099D">
        <w:rPr>
          <w:rFonts w:ascii="Garamond" w:hAnsi="Garamond" w:cstheme="minorHAnsi"/>
          <w:sz w:val="22"/>
          <w:szCs w:val="22"/>
          <w:shd w:val="clear" w:color="auto" w:fill="FFFFFF"/>
        </w:rPr>
        <w:t xml:space="preserve">is one that inspires what we might call a </w:t>
      </w:r>
      <w:r w:rsidR="00A635D6" w:rsidRPr="0083099D">
        <w:rPr>
          <w:rFonts w:ascii="Garamond" w:hAnsi="Garamond" w:cstheme="minorHAnsi"/>
          <w:i/>
          <w:sz w:val="22"/>
          <w:szCs w:val="22"/>
        </w:rPr>
        <w:t xml:space="preserve">redeemed humility </w:t>
      </w:r>
      <w:r w:rsidR="00A635D6" w:rsidRPr="0083099D">
        <w:rPr>
          <w:rFonts w:ascii="Garamond" w:hAnsi="Garamond" w:cstheme="minorHAnsi"/>
          <w:sz w:val="22"/>
          <w:szCs w:val="22"/>
        </w:rPr>
        <w:t xml:space="preserve">that is not based on an unequal power relation or </w:t>
      </w:r>
      <w:r w:rsidR="00421B4D" w:rsidRPr="0083099D">
        <w:rPr>
          <w:rFonts w:ascii="Garamond" w:hAnsi="Garamond" w:cstheme="minorHAnsi"/>
          <w:sz w:val="22"/>
          <w:szCs w:val="22"/>
        </w:rPr>
        <w:t xml:space="preserve">a confining </w:t>
      </w:r>
      <w:r w:rsidR="00A635D6" w:rsidRPr="0083099D">
        <w:rPr>
          <w:rFonts w:ascii="Garamond" w:hAnsi="Garamond" w:cstheme="minorHAnsi"/>
          <w:sz w:val="22"/>
          <w:szCs w:val="22"/>
        </w:rPr>
        <w:t xml:space="preserve">fear, but a life that is lived as a person, a free citizen of our gendered state, accepting difference, expecting change, expecting death and expecting resurrection. </w:t>
      </w:r>
    </w:p>
    <w:p w:rsidR="00A635D6" w:rsidRPr="0083099D" w:rsidRDefault="00A635D6" w:rsidP="0083099D">
      <w:pPr>
        <w:rPr>
          <w:rFonts w:ascii="Garamond" w:hAnsi="Garamond" w:cstheme="minorHAnsi"/>
          <w:sz w:val="22"/>
          <w:szCs w:val="22"/>
        </w:rPr>
      </w:pPr>
    </w:p>
    <w:p w:rsidR="00A635D6" w:rsidRPr="0083099D" w:rsidRDefault="00A635D6" w:rsidP="0083099D">
      <w:pPr>
        <w:rPr>
          <w:rFonts w:ascii="Garamond" w:hAnsi="Garamond" w:cstheme="minorHAnsi"/>
          <w:sz w:val="22"/>
          <w:szCs w:val="22"/>
        </w:rPr>
      </w:pPr>
      <w:r w:rsidRPr="0083099D">
        <w:rPr>
          <w:rFonts w:ascii="Garamond" w:hAnsi="Garamond" w:cstheme="minorHAnsi"/>
          <w:sz w:val="22"/>
          <w:szCs w:val="22"/>
        </w:rPr>
        <w:t xml:space="preserve">This means too that </w:t>
      </w:r>
      <w:r w:rsidR="00421B4D" w:rsidRPr="0083099D">
        <w:rPr>
          <w:rFonts w:ascii="Garamond" w:hAnsi="Garamond" w:cstheme="minorHAnsi"/>
          <w:sz w:val="22"/>
          <w:szCs w:val="22"/>
        </w:rPr>
        <w:t xml:space="preserve">the discourse about gender can be transformed:  </w:t>
      </w:r>
      <w:r w:rsidRPr="0083099D">
        <w:rPr>
          <w:rFonts w:ascii="Garamond" w:hAnsi="Garamond" w:cstheme="minorHAnsi"/>
          <w:sz w:val="22"/>
          <w:szCs w:val="22"/>
        </w:rPr>
        <w:t xml:space="preserve">we </w:t>
      </w:r>
      <w:r w:rsidR="00421B4D" w:rsidRPr="0083099D">
        <w:rPr>
          <w:rFonts w:ascii="Garamond" w:hAnsi="Garamond" w:cstheme="minorHAnsi"/>
          <w:sz w:val="22"/>
          <w:szCs w:val="22"/>
        </w:rPr>
        <w:t xml:space="preserve">can potentially </w:t>
      </w:r>
      <w:r w:rsidRPr="0083099D">
        <w:rPr>
          <w:rFonts w:ascii="Garamond" w:hAnsi="Garamond" w:cstheme="minorHAnsi"/>
          <w:sz w:val="22"/>
          <w:szCs w:val="22"/>
        </w:rPr>
        <w:t xml:space="preserve">move from bafflement – I don’t understand </w:t>
      </w:r>
      <w:r w:rsidR="00694078" w:rsidRPr="0083099D">
        <w:rPr>
          <w:rFonts w:ascii="Garamond" w:hAnsi="Garamond" w:cstheme="minorHAnsi"/>
          <w:sz w:val="22"/>
          <w:szCs w:val="22"/>
        </w:rPr>
        <w:t>you</w:t>
      </w:r>
      <w:r w:rsidRPr="0083099D">
        <w:rPr>
          <w:rFonts w:ascii="Garamond" w:hAnsi="Garamond" w:cstheme="minorHAnsi"/>
          <w:sz w:val="22"/>
          <w:szCs w:val="22"/>
        </w:rPr>
        <w:t xml:space="preserve">- through tolerance – I accept that you’re different and we’ll agree to disagree – through to respect – still implying distance but with more emotional commitment – through to </w:t>
      </w:r>
      <w:r w:rsidRPr="0083099D">
        <w:rPr>
          <w:rFonts w:ascii="Garamond" w:hAnsi="Garamond" w:cstheme="minorHAnsi"/>
          <w:i/>
          <w:sz w:val="22"/>
          <w:szCs w:val="22"/>
        </w:rPr>
        <w:t>attentiveness</w:t>
      </w:r>
      <w:r w:rsidRPr="0083099D">
        <w:rPr>
          <w:rFonts w:ascii="Garamond" w:hAnsi="Garamond" w:cstheme="minorHAnsi"/>
          <w:sz w:val="22"/>
          <w:szCs w:val="22"/>
        </w:rPr>
        <w:t xml:space="preserve">. </w:t>
      </w:r>
      <w:r w:rsidR="000F3940" w:rsidRPr="0083099D">
        <w:rPr>
          <w:rFonts w:ascii="Garamond" w:hAnsi="Garamond" w:cstheme="minorHAnsi"/>
          <w:sz w:val="22"/>
          <w:szCs w:val="22"/>
        </w:rPr>
        <w:t xml:space="preserve">And music can help us in this. </w:t>
      </w:r>
      <w:proofErr w:type="gramStart"/>
      <w:r w:rsidR="000F3940" w:rsidRPr="0083099D">
        <w:rPr>
          <w:rFonts w:ascii="Garamond" w:hAnsi="Garamond" w:cstheme="minorHAnsi"/>
          <w:sz w:val="22"/>
          <w:szCs w:val="22"/>
        </w:rPr>
        <w:t>Because we must be attentive to one another for music to be made well.</w:t>
      </w:r>
      <w:proofErr w:type="gramEnd"/>
      <w:r w:rsidR="000F3940" w:rsidRPr="0083099D">
        <w:rPr>
          <w:rFonts w:ascii="Garamond" w:hAnsi="Garamond" w:cstheme="minorHAnsi"/>
          <w:sz w:val="22"/>
          <w:szCs w:val="22"/>
        </w:rPr>
        <w:t xml:space="preserve"> </w:t>
      </w:r>
      <w:r w:rsidR="00421B4D" w:rsidRPr="0083099D">
        <w:rPr>
          <w:rFonts w:ascii="Garamond" w:hAnsi="Garamond" w:cstheme="minorHAnsi"/>
          <w:sz w:val="22"/>
          <w:szCs w:val="22"/>
        </w:rPr>
        <w:t xml:space="preserve">  </w:t>
      </w:r>
      <w:r w:rsidR="000F3940" w:rsidRPr="0083099D">
        <w:rPr>
          <w:rFonts w:ascii="Garamond" w:hAnsi="Garamond" w:cstheme="minorHAnsi"/>
          <w:sz w:val="22"/>
          <w:szCs w:val="22"/>
        </w:rPr>
        <w:t xml:space="preserve">For professionals, this attentiveness, this listening while singing, </w:t>
      </w:r>
      <w:r w:rsidR="00421B4D" w:rsidRPr="0083099D">
        <w:rPr>
          <w:rFonts w:ascii="Garamond" w:hAnsi="Garamond" w:cstheme="minorHAnsi"/>
          <w:sz w:val="22"/>
          <w:szCs w:val="22"/>
        </w:rPr>
        <w:t xml:space="preserve">being acutely aware of several voices while using our own, </w:t>
      </w:r>
      <w:r w:rsidR="000F3940" w:rsidRPr="0083099D">
        <w:rPr>
          <w:rFonts w:ascii="Garamond" w:hAnsi="Garamond" w:cstheme="minorHAnsi"/>
          <w:sz w:val="22"/>
          <w:szCs w:val="22"/>
        </w:rPr>
        <w:t xml:space="preserve">becomes second nature. But for the rest of us, it is </w:t>
      </w:r>
      <w:r w:rsidR="00421B4D" w:rsidRPr="0083099D">
        <w:rPr>
          <w:rFonts w:ascii="Garamond" w:hAnsi="Garamond" w:cstheme="minorHAnsi"/>
          <w:sz w:val="22"/>
          <w:szCs w:val="22"/>
        </w:rPr>
        <w:t xml:space="preserve">a </w:t>
      </w:r>
      <w:r w:rsidR="000F3940" w:rsidRPr="0083099D">
        <w:rPr>
          <w:rFonts w:ascii="Garamond" w:hAnsi="Garamond" w:cstheme="minorHAnsi"/>
          <w:sz w:val="22"/>
          <w:szCs w:val="22"/>
        </w:rPr>
        <w:t>prophetic</w:t>
      </w:r>
      <w:r w:rsidR="00421B4D" w:rsidRPr="0083099D">
        <w:rPr>
          <w:rFonts w:ascii="Garamond" w:hAnsi="Garamond" w:cstheme="minorHAnsi"/>
          <w:sz w:val="22"/>
          <w:szCs w:val="22"/>
        </w:rPr>
        <w:t xml:space="preserve"> challenge to live this way</w:t>
      </w:r>
      <w:r w:rsidR="000F3940" w:rsidRPr="0083099D">
        <w:rPr>
          <w:rFonts w:ascii="Garamond" w:hAnsi="Garamond" w:cstheme="minorHAnsi"/>
          <w:sz w:val="22"/>
          <w:szCs w:val="22"/>
        </w:rPr>
        <w:t xml:space="preserve">, with the potential to </w:t>
      </w:r>
      <w:proofErr w:type="gramStart"/>
      <w:r w:rsidR="000F3940" w:rsidRPr="0083099D">
        <w:rPr>
          <w:rFonts w:ascii="Garamond" w:hAnsi="Garamond" w:cstheme="minorHAnsi"/>
          <w:sz w:val="22"/>
          <w:szCs w:val="22"/>
        </w:rPr>
        <w:t>point  the</w:t>
      </w:r>
      <w:proofErr w:type="gramEnd"/>
      <w:r w:rsidR="000F3940" w:rsidRPr="0083099D">
        <w:rPr>
          <w:rFonts w:ascii="Garamond" w:hAnsi="Garamond" w:cstheme="minorHAnsi"/>
          <w:sz w:val="22"/>
          <w:szCs w:val="22"/>
        </w:rPr>
        <w:t xml:space="preserve"> way to a new way of relating. </w:t>
      </w:r>
    </w:p>
    <w:p w:rsidR="00D23601" w:rsidRDefault="00D23601" w:rsidP="0083099D">
      <w:pPr>
        <w:jc w:val="both"/>
        <w:rPr>
          <w:rFonts w:ascii="Garamond" w:hAnsi="Garamond" w:cstheme="minorHAnsi"/>
          <w:sz w:val="22"/>
          <w:szCs w:val="22"/>
        </w:rPr>
      </w:pPr>
    </w:p>
    <w:p w:rsidR="00DF0304" w:rsidRPr="0083099D" w:rsidRDefault="000F3940" w:rsidP="0083099D">
      <w:pPr>
        <w:jc w:val="both"/>
        <w:rPr>
          <w:rFonts w:ascii="Garamond" w:hAnsi="Garamond" w:cstheme="minorHAnsi"/>
          <w:sz w:val="22"/>
          <w:szCs w:val="22"/>
        </w:rPr>
      </w:pPr>
      <w:r w:rsidRPr="0083099D">
        <w:rPr>
          <w:rFonts w:ascii="Garamond" w:hAnsi="Garamond" w:cstheme="minorHAnsi"/>
          <w:sz w:val="22"/>
          <w:szCs w:val="22"/>
        </w:rPr>
        <w:t>I recently went to a women’s prison to spend the afternoon doing a music workshop with the inmates. In the prison chapel, about 30 women assembled, loud, glad to be out of their cells, not sure what to expect</w:t>
      </w:r>
      <w:r w:rsidR="0083738D" w:rsidRPr="0083099D">
        <w:rPr>
          <w:rFonts w:ascii="Garamond" w:hAnsi="Garamond" w:cstheme="minorHAnsi"/>
          <w:sz w:val="22"/>
          <w:szCs w:val="22"/>
        </w:rPr>
        <w:t xml:space="preserve"> and some not a little a</w:t>
      </w:r>
      <w:r w:rsidR="00683D62" w:rsidRPr="0083099D">
        <w:rPr>
          <w:rFonts w:ascii="Garamond" w:hAnsi="Garamond" w:cstheme="minorHAnsi"/>
          <w:sz w:val="22"/>
          <w:szCs w:val="22"/>
        </w:rPr>
        <w:t>g</w:t>
      </w:r>
      <w:r w:rsidR="0083738D" w:rsidRPr="0083099D">
        <w:rPr>
          <w:rFonts w:ascii="Garamond" w:hAnsi="Garamond" w:cstheme="minorHAnsi"/>
          <w:sz w:val="22"/>
          <w:szCs w:val="22"/>
        </w:rPr>
        <w:t>gressive</w:t>
      </w:r>
      <w:r w:rsidRPr="0083099D">
        <w:rPr>
          <w:rFonts w:ascii="Garamond" w:hAnsi="Garamond" w:cstheme="minorHAnsi"/>
          <w:sz w:val="22"/>
          <w:szCs w:val="22"/>
        </w:rPr>
        <w:t xml:space="preserve">. Over a couple of hours, we sang together, learned parts, practised rhythms and while we were at it, told the story of Holy Week and Easter. </w:t>
      </w:r>
      <w:r w:rsidR="00B60B16" w:rsidRPr="0083099D">
        <w:rPr>
          <w:rFonts w:ascii="Garamond" w:hAnsi="Garamond" w:cstheme="minorHAnsi"/>
          <w:sz w:val="22"/>
          <w:szCs w:val="22"/>
        </w:rPr>
        <w:t xml:space="preserve"> The atmosphere slowly changed from a highly competitive, combative </w:t>
      </w:r>
      <w:proofErr w:type="spellStart"/>
      <w:r w:rsidR="00B60B16" w:rsidRPr="0083099D">
        <w:rPr>
          <w:rFonts w:ascii="Garamond" w:hAnsi="Garamond" w:cstheme="minorHAnsi"/>
          <w:sz w:val="22"/>
          <w:szCs w:val="22"/>
        </w:rPr>
        <w:t>edgey</w:t>
      </w:r>
      <w:proofErr w:type="spellEnd"/>
      <w:r w:rsidR="00B60B16" w:rsidRPr="0083099D">
        <w:rPr>
          <w:rFonts w:ascii="Garamond" w:hAnsi="Garamond" w:cstheme="minorHAnsi"/>
          <w:sz w:val="22"/>
          <w:szCs w:val="22"/>
        </w:rPr>
        <w:t xml:space="preserve"> conversation to </w:t>
      </w:r>
      <w:r w:rsidR="00D30B77" w:rsidRPr="0083099D">
        <w:rPr>
          <w:rFonts w:ascii="Garamond" w:hAnsi="Garamond" w:cstheme="minorHAnsi"/>
          <w:sz w:val="22"/>
          <w:szCs w:val="22"/>
        </w:rPr>
        <w:t xml:space="preserve">what at times </w:t>
      </w:r>
      <w:proofErr w:type="gramStart"/>
      <w:r w:rsidR="00D30B77" w:rsidRPr="0083099D">
        <w:rPr>
          <w:rFonts w:ascii="Garamond" w:hAnsi="Garamond" w:cstheme="minorHAnsi"/>
          <w:sz w:val="22"/>
          <w:szCs w:val="22"/>
        </w:rPr>
        <w:t>was</w:t>
      </w:r>
      <w:proofErr w:type="gramEnd"/>
      <w:r w:rsidR="00D30B77" w:rsidRPr="0083099D">
        <w:rPr>
          <w:rFonts w:ascii="Garamond" w:hAnsi="Garamond" w:cstheme="minorHAnsi"/>
          <w:sz w:val="22"/>
          <w:szCs w:val="22"/>
        </w:rPr>
        <w:t xml:space="preserve"> a beautiful harmony and even some measure of peace.  I was reminded of the 15 year old Alberta Hunter</w:t>
      </w:r>
      <w:r w:rsidR="00DF0304" w:rsidRPr="0083099D">
        <w:rPr>
          <w:rFonts w:ascii="Garamond" w:hAnsi="Garamond" w:cstheme="minorHAnsi"/>
          <w:sz w:val="22"/>
          <w:szCs w:val="22"/>
        </w:rPr>
        <w:t xml:space="preserve"> who ran away to Chicago from home in 1907 aged 12 as she had heard she could make $10 a week singing.  </w:t>
      </w:r>
      <w:r w:rsidR="00296F26" w:rsidRPr="0083099D">
        <w:rPr>
          <w:rFonts w:ascii="Garamond" w:hAnsi="Garamond" w:cstheme="minorHAnsi"/>
          <w:sz w:val="22"/>
          <w:szCs w:val="22"/>
        </w:rPr>
        <w:t>Late</w:t>
      </w:r>
      <w:r w:rsidR="00BA41A2" w:rsidRPr="0083099D">
        <w:rPr>
          <w:rFonts w:ascii="Garamond" w:hAnsi="Garamond" w:cstheme="minorHAnsi"/>
          <w:sz w:val="22"/>
          <w:szCs w:val="22"/>
        </w:rPr>
        <w:t xml:space="preserve">r she wrote this: </w:t>
      </w:r>
    </w:p>
    <w:p w:rsidR="00BA41A2" w:rsidRPr="0083099D" w:rsidRDefault="00BA41A2" w:rsidP="0083099D">
      <w:pPr>
        <w:jc w:val="both"/>
        <w:rPr>
          <w:rFonts w:ascii="Garamond" w:hAnsi="Garamond"/>
          <w:sz w:val="22"/>
          <w:szCs w:val="22"/>
        </w:rPr>
      </w:pPr>
    </w:p>
    <w:p w:rsidR="00DF0304" w:rsidRPr="0083099D" w:rsidRDefault="00DF0304" w:rsidP="0083099D">
      <w:pPr>
        <w:jc w:val="both"/>
        <w:rPr>
          <w:rFonts w:ascii="Garamond" w:hAnsi="Garamond"/>
          <w:i/>
          <w:iCs/>
          <w:sz w:val="22"/>
          <w:szCs w:val="22"/>
        </w:rPr>
      </w:pPr>
      <w:r w:rsidRPr="0083099D">
        <w:rPr>
          <w:rFonts w:ascii="Garamond" w:hAnsi="Garamond"/>
          <w:sz w:val="22"/>
          <w:szCs w:val="22"/>
        </w:rPr>
        <w:t> </w:t>
      </w:r>
      <w:proofErr w:type="gramStart"/>
      <w:r w:rsidRPr="0083099D">
        <w:rPr>
          <w:rFonts w:ascii="Garamond" w:hAnsi="Garamond"/>
          <w:i/>
          <w:iCs/>
          <w:sz w:val="22"/>
          <w:szCs w:val="22"/>
        </w:rPr>
        <w:t>"The blues?</w:t>
      </w:r>
      <w:proofErr w:type="gramEnd"/>
      <w:r w:rsidRPr="0083099D">
        <w:rPr>
          <w:rFonts w:ascii="Garamond" w:hAnsi="Garamond"/>
          <w:i/>
          <w:iCs/>
          <w:sz w:val="22"/>
          <w:szCs w:val="22"/>
        </w:rPr>
        <w:t xml:space="preserve"> Why, the blues are a part of me. They're like a chant. The blues are like spirituals, almost sacred. When we sing blues, we're singing out our hearts, we're singing out our feelings. Maybe we're hurt and just can't answer back, </w:t>
      </w:r>
      <w:proofErr w:type="gramStart"/>
      <w:r w:rsidRPr="0083099D">
        <w:rPr>
          <w:rFonts w:ascii="Garamond" w:hAnsi="Garamond"/>
          <w:i/>
          <w:iCs/>
          <w:sz w:val="22"/>
          <w:szCs w:val="22"/>
        </w:rPr>
        <w:t>then</w:t>
      </w:r>
      <w:proofErr w:type="gramEnd"/>
      <w:r w:rsidRPr="0083099D">
        <w:rPr>
          <w:rFonts w:ascii="Garamond" w:hAnsi="Garamond"/>
          <w:i/>
          <w:iCs/>
          <w:sz w:val="22"/>
          <w:szCs w:val="22"/>
        </w:rPr>
        <w:t xml:space="preserve"> we sing or maybe even hum the blues. When I sing, 'I walk the floor, wring my hands and cry -- Yes, I walk the floor, wring my hands and cry,'... what I'm doing is letting my soul out…………”</w:t>
      </w:r>
    </w:p>
    <w:p w:rsidR="000F3940" w:rsidRPr="0083099D" w:rsidRDefault="000F3940" w:rsidP="0083099D">
      <w:pPr>
        <w:rPr>
          <w:rFonts w:ascii="Garamond" w:hAnsi="Garamond" w:cstheme="minorHAnsi"/>
          <w:sz w:val="22"/>
          <w:szCs w:val="22"/>
        </w:rPr>
      </w:pPr>
    </w:p>
    <w:p w:rsidR="00296F26" w:rsidRPr="0083099D" w:rsidRDefault="00296F26" w:rsidP="0083099D">
      <w:pPr>
        <w:rPr>
          <w:rFonts w:ascii="Garamond" w:hAnsi="Garamond" w:cstheme="minorHAnsi"/>
          <w:sz w:val="22"/>
          <w:szCs w:val="22"/>
        </w:rPr>
      </w:pPr>
      <w:r w:rsidRPr="0083099D">
        <w:rPr>
          <w:rFonts w:ascii="Garamond" w:hAnsi="Garamond" w:cstheme="minorHAnsi"/>
          <w:sz w:val="22"/>
          <w:szCs w:val="22"/>
        </w:rPr>
        <w:t xml:space="preserve">For women in prison, and some at the workshop had been in prison for the last 30 years, making music together was a transformative way of relating to one another and to the staff also present. </w:t>
      </w:r>
      <w:r w:rsidR="00466EC7" w:rsidRPr="0083099D">
        <w:rPr>
          <w:rFonts w:ascii="Garamond" w:hAnsi="Garamond" w:cstheme="minorHAnsi"/>
          <w:sz w:val="22"/>
          <w:szCs w:val="22"/>
        </w:rPr>
        <w:t>It required a level of attentiveness to others unusual in such a combative environment and a</w:t>
      </w:r>
      <w:r w:rsidR="0083738D" w:rsidRPr="0083099D">
        <w:rPr>
          <w:rFonts w:ascii="Garamond" w:hAnsi="Garamond" w:cstheme="minorHAnsi"/>
          <w:sz w:val="22"/>
          <w:szCs w:val="22"/>
        </w:rPr>
        <w:t>lso a</w:t>
      </w:r>
      <w:r w:rsidR="00466EC7" w:rsidRPr="0083099D">
        <w:rPr>
          <w:rFonts w:ascii="Garamond" w:hAnsi="Garamond" w:cstheme="minorHAnsi"/>
          <w:sz w:val="22"/>
          <w:szCs w:val="22"/>
        </w:rPr>
        <w:t xml:space="preserve"> willingness to be heard amidst others, to find a voice that became more beautiful because it was not alone.  </w:t>
      </w:r>
      <w:r w:rsidRPr="0083099D">
        <w:rPr>
          <w:rFonts w:ascii="Garamond" w:hAnsi="Garamond" w:cstheme="minorHAnsi"/>
          <w:sz w:val="22"/>
          <w:szCs w:val="22"/>
        </w:rPr>
        <w:t>In some ways</w:t>
      </w:r>
      <w:proofErr w:type="gramStart"/>
      <w:r w:rsidRPr="0083099D">
        <w:rPr>
          <w:rFonts w:ascii="Garamond" w:hAnsi="Garamond" w:cstheme="minorHAnsi"/>
          <w:sz w:val="22"/>
          <w:szCs w:val="22"/>
        </w:rPr>
        <w:t>,  Alberta</w:t>
      </w:r>
      <w:proofErr w:type="gramEnd"/>
      <w:r w:rsidRPr="0083099D">
        <w:rPr>
          <w:rFonts w:ascii="Garamond" w:hAnsi="Garamond" w:cstheme="minorHAnsi"/>
          <w:sz w:val="22"/>
          <w:szCs w:val="22"/>
        </w:rPr>
        <w:t xml:space="preserve"> Hunter had it right; what I’m doing is letting my soul out.  </w:t>
      </w:r>
    </w:p>
    <w:p w:rsidR="00466EC7" w:rsidRPr="0083099D" w:rsidRDefault="00466EC7" w:rsidP="0083099D">
      <w:pPr>
        <w:rPr>
          <w:rFonts w:ascii="Garamond" w:hAnsi="Garamond" w:cstheme="minorHAnsi"/>
          <w:sz w:val="22"/>
          <w:szCs w:val="22"/>
        </w:rPr>
      </w:pPr>
      <w:r w:rsidRPr="0083099D">
        <w:rPr>
          <w:rFonts w:ascii="Garamond" w:hAnsi="Garamond" w:cstheme="minorHAnsi"/>
          <w:sz w:val="22"/>
          <w:szCs w:val="22"/>
        </w:rPr>
        <w:t xml:space="preserve">And this </w:t>
      </w:r>
      <w:r w:rsidR="00964CB4" w:rsidRPr="0083099D">
        <w:rPr>
          <w:rFonts w:ascii="Garamond" w:hAnsi="Garamond" w:cstheme="minorHAnsi"/>
          <w:sz w:val="22"/>
          <w:szCs w:val="22"/>
        </w:rPr>
        <w:t xml:space="preserve">finding of a voice, making of music in a sacred context </w:t>
      </w:r>
      <w:r w:rsidRPr="0083099D">
        <w:rPr>
          <w:rFonts w:ascii="Garamond" w:hAnsi="Garamond" w:cstheme="minorHAnsi"/>
          <w:sz w:val="22"/>
          <w:szCs w:val="22"/>
        </w:rPr>
        <w:t xml:space="preserve">is a way of re-claiming that inspirational but problematic virtue of humility.  Humility has been used to teach women that their place as Eve’s inheritors is to be silent and subjugated. Other groups have suffered from this too but the insistence that </w:t>
      </w:r>
      <w:proofErr w:type="gramStart"/>
      <w:r w:rsidRPr="0083099D">
        <w:rPr>
          <w:rFonts w:ascii="Garamond" w:hAnsi="Garamond" w:cstheme="minorHAnsi"/>
          <w:sz w:val="22"/>
          <w:szCs w:val="22"/>
        </w:rPr>
        <w:t>women remain in the domestic sphere and not in the public sphere has</w:t>
      </w:r>
      <w:proofErr w:type="gramEnd"/>
      <w:r w:rsidRPr="0083099D">
        <w:rPr>
          <w:rFonts w:ascii="Garamond" w:hAnsi="Garamond" w:cstheme="minorHAnsi"/>
          <w:sz w:val="22"/>
          <w:szCs w:val="22"/>
        </w:rPr>
        <w:t xml:space="preserve"> kept </w:t>
      </w:r>
      <w:r w:rsidR="00964CB4" w:rsidRPr="0083099D">
        <w:rPr>
          <w:rFonts w:ascii="Garamond" w:hAnsi="Garamond" w:cstheme="minorHAnsi"/>
          <w:sz w:val="22"/>
          <w:szCs w:val="22"/>
        </w:rPr>
        <w:t>women inaudible in public liturgy</w:t>
      </w:r>
      <w:r w:rsidR="00794589" w:rsidRPr="0083099D">
        <w:rPr>
          <w:rFonts w:ascii="Garamond" w:hAnsi="Garamond" w:cstheme="minorHAnsi"/>
          <w:sz w:val="22"/>
          <w:szCs w:val="22"/>
        </w:rPr>
        <w:t xml:space="preserve"> for almost the whole of the Christian tradition</w:t>
      </w:r>
      <w:r w:rsidR="00964CB4" w:rsidRPr="0083099D">
        <w:rPr>
          <w:rFonts w:ascii="Garamond" w:hAnsi="Garamond" w:cstheme="minorHAnsi"/>
          <w:sz w:val="22"/>
          <w:szCs w:val="22"/>
        </w:rPr>
        <w:t xml:space="preserve">. </w:t>
      </w:r>
    </w:p>
    <w:p w:rsidR="00C73DFD" w:rsidRPr="0083099D" w:rsidRDefault="00964CB4" w:rsidP="0083099D">
      <w:pPr>
        <w:rPr>
          <w:rFonts w:ascii="Garamond" w:hAnsi="Garamond" w:cstheme="minorHAnsi"/>
          <w:sz w:val="22"/>
          <w:szCs w:val="22"/>
        </w:rPr>
      </w:pPr>
      <w:r w:rsidRPr="0083099D">
        <w:rPr>
          <w:rFonts w:ascii="Garamond" w:hAnsi="Garamond" w:cstheme="minorHAnsi"/>
          <w:sz w:val="22"/>
          <w:szCs w:val="22"/>
        </w:rPr>
        <w:t>But theologically, when we find our voice, and learn to use it, we are free then to make way for others</w:t>
      </w:r>
      <w:r w:rsidR="00C73DFD" w:rsidRPr="0083099D">
        <w:rPr>
          <w:rFonts w:ascii="Garamond" w:hAnsi="Garamond" w:cstheme="minorHAnsi"/>
          <w:sz w:val="22"/>
          <w:szCs w:val="22"/>
        </w:rPr>
        <w:t xml:space="preserve">. But our voice has to be found first. </w:t>
      </w:r>
    </w:p>
    <w:p w:rsidR="00DF0304" w:rsidRPr="0083099D" w:rsidRDefault="00C73DFD" w:rsidP="0083099D">
      <w:pPr>
        <w:rPr>
          <w:rFonts w:ascii="Garamond" w:hAnsi="Garamond" w:cstheme="minorHAnsi"/>
          <w:sz w:val="22"/>
          <w:szCs w:val="22"/>
        </w:rPr>
      </w:pPr>
      <w:r w:rsidRPr="0083099D">
        <w:rPr>
          <w:rFonts w:ascii="Garamond" w:hAnsi="Garamond" w:cstheme="minorHAnsi"/>
          <w:sz w:val="22"/>
          <w:szCs w:val="22"/>
        </w:rPr>
        <w:lastRenderedPageBreak/>
        <w:t>T</w:t>
      </w:r>
      <w:r w:rsidR="00964CB4" w:rsidRPr="0083099D">
        <w:rPr>
          <w:rFonts w:ascii="Garamond" w:hAnsi="Garamond" w:cstheme="minorHAnsi"/>
          <w:sz w:val="22"/>
          <w:szCs w:val="22"/>
        </w:rPr>
        <w:t xml:space="preserve">o put it another way, the paradigm of Christian living is the picture of Jesus washing his disciples’ feet. </w:t>
      </w:r>
      <w:r w:rsidRPr="0083099D">
        <w:rPr>
          <w:rFonts w:ascii="Garamond" w:hAnsi="Garamond" w:cstheme="minorHAnsi"/>
          <w:sz w:val="22"/>
          <w:szCs w:val="22"/>
        </w:rPr>
        <w:t xml:space="preserve"> For women, this has been their habitual role anyway. The path to salvation for women is first to learn to st</w:t>
      </w:r>
      <w:r w:rsidR="00CF1300" w:rsidRPr="0083099D">
        <w:rPr>
          <w:rFonts w:ascii="Garamond" w:hAnsi="Garamond" w:cstheme="minorHAnsi"/>
          <w:sz w:val="22"/>
          <w:szCs w:val="22"/>
        </w:rPr>
        <w:t xml:space="preserve">and before they choose to kneel. This is not an enforced </w:t>
      </w:r>
      <w:r w:rsidR="00163285" w:rsidRPr="0083099D">
        <w:rPr>
          <w:rFonts w:ascii="Garamond" w:hAnsi="Garamond" w:cstheme="minorHAnsi"/>
          <w:sz w:val="22"/>
          <w:szCs w:val="22"/>
        </w:rPr>
        <w:t xml:space="preserve">or gendered </w:t>
      </w:r>
      <w:r w:rsidR="00CF1300" w:rsidRPr="0083099D">
        <w:rPr>
          <w:rFonts w:ascii="Garamond" w:hAnsi="Garamond" w:cstheme="minorHAnsi"/>
          <w:sz w:val="22"/>
          <w:szCs w:val="22"/>
        </w:rPr>
        <w:t xml:space="preserve">humility but a </w:t>
      </w:r>
      <w:r w:rsidR="00CF1300" w:rsidRPr="0083099D">
        <w:rPr>
          <w:rFonts w:ascii="Garamond" w:hAnsi="Garamond" w:cstheme="minorHAnsi"/>
          <w:i/>
          <w:sz w:val="22"/>
          <w:szCs w:val="22"/>
        </w:rPr>
        <w:t>redeemed humility</w:t>
      </w:r>
      <w:r w:rsidR="00CF1300" w:rsidRPr="0083099D">
        <w:rPr>
          <w:rFonts w:ascii="Garamond" w:hAnsi="Garamond" w:cstheme="minorHAnsi"/>
          <w:sz w:val="22"/>
          <w:szCs w:val="22"/>
        </w:rPr>
        <w:t xml:space="preserve"> </w:t>
      </w:r>
      <w:r w:rsidR="00163285" w:rsidRPr="0083099D">
        <w:rPr>
          <w:rFonts w:ascii="Garamond" w:hAnsi="Garamond" w:cstheme="minorHAnsi"/>
          <w:sz w:val="22"/>
          <w:szCs w:val="22"/>
        </w:rPr>
        <w:t xml:space="preserve">available to everyone </w:t>
      </w:r>
      <w:r w:rsidR="00CF1300" w:rsidRPr="0083099D">
        <w:rPr>
          <w:rFonts w:ascii="Garamond" w:hAnsi="Garamond" w:cstheme="minorHAnsi"/>
          <w:sz w:val="22"/>
          <w:szCs w:val="22"/>
        </w:rPr>
        <w:t>that is a principle of living</w:t>
      </w:r>
      <w:r w:rsidR="00163285" w:rsidRPr="0083099D">
        <w:rPr>
          <w:rFonts w:ascii="Garamond" w:hAnsi="Garamond" w:cstheme="minorHAnsi"/>
          <w:sz w:val="22"/>
          <w:szCs w:val="22"/>
        </w:rPr>
        <w:t xml:space="preserve">. In our arguably increasingly </w:t>
      </w:r>
      <w:r w:rsidR="00CF1300" w:rsidRPr="0083099D">
        <w:rPr>
          <w:rFonts w:ascii="Garamond" w:hAnsi="Garamond" w:cstheme="minorHAnsi"/>
          <w:sz w:val="22"/>
          <w:szCs w:val="22"/>
        </w:rPr>
        <w:t xml:space="preserve">competitive </w:t>
      </w:r>
      <w:r w:rsidR="00163285" w:rsidRPr="0083099D">
        <w:rPr>
          <w:rFonts w:ascii="Garamond" w:hAnsi="Garamond" w:cstheme="minorHAnsi"/>
          <w:sz w:val="22"/>
          <w:szCs w:val="22"/>
        </w:rPr>
        <w:t xml:space="preserve">and </w:t>
      </w:r>
      <w:r w:rsidR="00CF1300" w:rsidRPr="0083099D">
        <w:rPr>
          <w:rFonts w:ascii="Garamond" w:hAnsi="Garamond" w:cstheme="minorHAnsi"/>
          <w:sz w:val="22"/>
          <w:szCs w:val="22"/>
        </w:rPr>
        <w:t xml:space="preserve">combative </w:t>
      </w:r>
      <w:r w:rsidR="00163285" w:rsidRPr="0083099D">
        <w:rPr>
          <w:rFonts w:ascii="Garamond" w:hAnsi="Garamond" w:cstheme="minorHAnsi"/>
          <w:sz w:val="22"/>
          <w:szCs w:val="22"/>
        </w:rPr>
        <w:t xml:space="preserve">world, it is a distinctive contribution that Christianity can make. </w:t>
      </w:r>
    </w:p>
    <w:p w:rsidR="003B0235" w:rsidRPr="0083099D" w:rsidRDefault="003B0235" w:rsidP="0083099D">
      <w:pPr>
        <w:rPr>
          <w:rFonts w:ascii="Garamond" w:hAnsi="Garamond" w:cstheme="minorHAnsi"/>
          <w:sz w:val="22"/>
          <w:szCs w:val="22"/>
        </w:rPr>
      </w:pPr>
    </w:p>
    <w:p w:rsidR="003B0235" w:rsidRPr="0083099D" w:rsidRDefault="003B0235" w:rsidP="0083099D">
      <w:pPr>
        <w:rPr>
          <w:rFonts w:ascii="Garamond" w:hAnsi="Garamond" w:cstheme="minorHAnsi"/>
          <w:sz w:val="22"/>
          <w:szCs w:val="22"/>
        </w:rPr>
      </w:pPr>
      <w:r w:rsidRPr="0083099D">
        <w:rPr>
          <w:rFonts w:ascii="Garamond" w:hAnsi="Garamond" w:cstheme="minorHAnsi"/>
          <w:sz w:val="22"/>
          <w:szCs w:val="22"/>
        </w:rPr>
        <w:t>The last piece is a setting of Scripture: we have already heard an ancient prayer of the church set by the innovative and singular Hildegard. We have heard a vernacular prayer set by a contemporary woman an</w:t>
      </w:r>
      <w:r w:rsidR="00683D62" w:rsidRPr="0083099D">
        <w:rPr>
          <w:rFonts w:ascii="Garamond" w:hAnsi="Garamond" w:cstheme="minorHAnsi"/>
          <w:sz w:val="22"/>
          <w:szCs w:val="22"/>
        </w:rPr>
        <w:t xml:space="preserve">d we finish with the poetry of the Anglican priest and poet George Herbert set by Cecilia McDowall. And to prove that in this lecture inclusion is the name of the game, I’m delighted to say that we are joined by the counter tenor Patrick Craig for this piece. </w:t>
      </w:r>
    </w:p>
    <w:p w:rsidR="00683D62" w:rsidRPr="0083099D" w:rsidRDefault="00683D62" w:rsidP="0083099D">
      <w:pPr>
        <w:rPr>
          <w:rFonts w:ascii="Garamond" w:hAnsi="Garamond" w:cstheme="minorHAnsi"/>
          <w:sz w:val="22"/>
          <w:szCs w:val="22"/>
        </w:rPr>
      </w:pPr>
    </w:p>
    <w:p w:rsidR="00683D62" w:rsidRPr="0083099D" w:rsidRDefault="00683D62" w:rsidP="0083099D">
      <w:pPr>
        <w:rPr>
          <w:rFonts w:ascii="Garamond" w:hAnsi="Garamond" w:cstheme="minorHAnsi"/>
          <w:sz w:val="22"/>
          <w:szCs w:val="22"/>
        </w:rPr>
      </w:pPr>
      <w:r w:rsidRPr="0083099D">
        <w:rPr>
          <w:rFonts w:ascii="Garamond" w:hAnsi="Garamond" w:cstheme="minorHAnsi"/>
          <w:sz w:val="22"/>
          <w:szCs w:val="22"/>
          <w:u w:val="single"/>
        </w:rPr>
        <w:t>Rise Heart: thy Lord is risen</w:t>
      </w:r>
      <w:r w:rsidRPr="0083099D">
        <w:rPr>
          <w:rFonts w:ascii="Garamond" w:hAnsi="Garamond" w:cstheme="minorHAnsi"/>
          <w:sz w:val="22"/>
          <w:szCs w:val="22"/>
        </w:rPr>
        <w:t xml:space="preserve">                     George Herbert/Cecilia </w:t>
      </w:r>
      <w:proofErr w:type="gramStart"/>
      <w:r w:rsidRPr="0083099D">
        <w:rPr>
          <w:rFonts w:ascii="Garamond" w:hAnsi="Garamond" w:cstheme="minorHAnsi"/>
          <w:sz w:val="22"/>
          <w:szCs w:val="22"/>
        </w:rPr>
        <w:t>McDowall  2008</w:t>
      </w:r>
      <w:proofErr w:type="gramEnd"/>
    </w:p>
    <w:p w:rsidR="00683D62" w:rsidRPr="0083099D" w:rsidRDefault="00683D62" w:rsidP="0083099D">
      <w:pPr>
        <w:rPr>
          <w:rFonts w:ascii="Garamond" w:hAnsi="Garamond" w:cstheme="minorHAnsi"/>
          <w:sz w:val="22"/>
          <w:szCs w:val="22"/>
        </w:rPr>
      </w:pPr>
    </w:p>
    <w:p w:rsidR="00CF1300" w:rsidRPr="0083099D" w:rsidRDefault="000B41A8" w:rsidP="0083099D">
      <w:pPr>
        <w:rPr>
          <w:rFonts w:ascii="Garamond" w:hAnsi="Garamond" w:cstheme="minorHAnsi"/>
          <w:b/>
          <w:sz w:val="22"/>
          <w:szCs w:val="22"/>
        </w:rPr>
      </w:pPr>
      <w:r w:rsidRPr="0083099D">
        <w:rPr>
          <w:rFonts w:ascii="Garamond" w:hAnsi="Garamond" w:cstheme="minorHAnsi"/>
          <w:b/>
          <w:sz w:val="22"/>
          <w:szCs w:val="22"/>
        </w:rPr>
        <w:t>Some c</w:t>
      </w:r>
      <w:r w:rsidR="00CF1300" w:rsidRPr="0083099D">
        <w:rPr>
          <w:rFonts w:ascii="Garamond" w:hAnsi="Garamond" w:cstheme="minorHAnsi"/>
          <w:b/>
          <w:sz w:val="22"/>
          <w:szCs w:val="22"/>
        </w:rPr>
        <w:t>onclu</w:t>
      </w:r>
      <w:r w:rsidRPr="0083099D">
        <w:rPr>
          <w:rFonts w:ascii="Garamond" w:hAnsi="Garamond" w:cstheme="minorHAnsi"/>
          <w:b/>
          <w:sz w:val="22"/>
          <w:szCs w:val="22"/>
        </w:rPr>
        <w:t>ding observations</w:t>
      </w:r>
      <w:r w:rsidR="00637A55" w:rsidRPr="0083099D">
        <w:rPr>
          <w:rFonts w:ascii="Garamond" w:hAnsi="Garamond" w:cstheme="minorHAnsi"/>
          <w:b/>
          <w:sz w:val="22"/>
          <w:szCs w:val="22"/>
        </w:rPr>
        <w:t>: what’s the difference and does it matter?</w:t>
      </w:r>
    </w:p>
    <w:p w:rsidR="00563FA5" w:rsidRPr="0083099D" w:rsidRDefault="00CF1300" w:rsidP="0083099D">
      <w:pPr>
        <w:rPr>
          <w:rFonts w:ascii="Garamond" w:hAnsi="Garamond" w:cstheme="minorHAnsi"/>
          <w:sz w:val="22"/>
          <w:szCs w:val="22"/>
        </w:rPr>
      </w:pPr>
      <w:r w:rsidRPr="0083099D">
        <w:rPr>
          <w:rFonts w:ascii="Garamond" w:hAnsi="Garamond" w:cstheme="minorHAnsi"/>
          <w:sz w:val="22"/>
          <w:szCs w:val="22"/>
        </w:rPr>
        <w:t xml:space="preserve">Does it matter that women and girls are becoming part of the public ritual of the church in this country?  For some of the reasons I have sketched out, I hope that I have shown that it matters very much. </w:t>
      </w:r>
      <w:r w:rsidR="00981891" w:rsidRPr="0083099D">
        <w:rPr>
          <w:rFonts w:ascii="Garamond" w:hAnsi="Garamond" w:cstheme="minorHAnsi"/>
          <w:sz w:val="22"/>
          <w:szCs w:val="22"/>
        </w:rPr>
        <w:t>On a global stage, and in the context of the past 2000 years</w:t>
      </w:r>
      <w:proofErr w:type="gramStart"/>
      <w:r w:rsidR="00981891" w:rsidRPr="0083099D">
        <w:rPr>
          <w:rFonts w:ascii="Garamond" w:hAnsi="Garamond" w:cstheme="minorHAnsi"/>
          <w:sz w:val="22"/>
          <w:szCs w:val="22"/>
        </w:rPr>
        <w:t>,  women</w:t>
      </w:r>
      <w:proofErr w:type="gramEnd"/>
      <w:r w:rsidR="00981891" w:rsidRPr="0083099D">
        <w:rPr>
          <w:rFonts w:ascii="Garamond" w:hAnsi="Garamond" w:cstheme="minorHAnsi"/>
          <w:sz w:val="22"/>
          <w:szCs w:val="22"/>
        </w:rPr>
        <w:t xml:space="preserve"> who sing in public liturgy </w:t>
      </w:r>
      <w:r w:rsidR="00637A55" w:rsidRPr="0083099D">
        <w:rPr>
          <w:rFonts w:ascii="Garamond" w:hAnsi="Garamond" w:cstheme="minorHAnsi"/>
          <w:sz w:val="22"/>
          <w:szCs w:val="22"/>
        </w:rPr>
        <w:t xml:space="preserve">today </w:t>
      </w:r>
      <w:r w:rsidR="00981891" w:rsidRPr="0083099D">
        <w:rPr>
          <w:rFonts w:ascii="Garamond" w:hAnsi="Garamond" w:cstheme="minorHAnsi"/>
          <w:sz w:val="22"/>
          <w:szCs w:val="22"/>
        </w:rPr>
        <w:t xml:space="preserve">are </w:t>
      </w:r>
      <w:r w:rsidR="00637A55" w:rsidRPr="0083099D">
        <w:rPr>
          <w:rFonts w:ascii="Garamond" w:hAnsi="Garamond" w:cstheme="minorHAnsi"/>
          <w:sz w:val="22"/>
          <w:szCs w:val="22"/>
        </w:rPr>
        <w:t xml:space="preserve">still </w:t>
      </w:r>
      <w:r w:rsidR="00981891" w:rsidRPr="0083099D">
        <w:rPr>
          <w:rFonts w:ascii="Garamond" w:hAnsi="Garamond" w:cstheme="minorHAnsi"/>
          <w:sz w:val="22"/>
          <w:szCs w:val="22"/>
        </w:rPr>
        <w:t>pioneers</w:t>
      </w:r>
      <w:r w:rsidR="00637A55" w:rsidRPr="0083099D">
        <w:rPr>
          <w:rFonts w:ascii="Garamond" w:hAnsi="Garamond" w:cstheme="minorHAnsi"/>
          <w:sz w:val="22"/>
          <w:szCs w:val="22"/>
        </w:rPr>
        <w:t>, however normal it may seem day to day</w:t>
      </w:r>
      <w:r w:rsidR="000B41A8" w:rsidRPr="0083099D">
        <w:rPr>
          <w:rFonts w:ascii="Garamond" w:hAnsi="Garamond" w:cstheme="minorHAnsi"/>
          <w:sz w:val="22"/>
          <w:szCs w:val="22"/>
        </w:rPr>
        <w:t xml:space="preserve"> for some</w:t>
      </w:r>
      <w:r w:rsidR="00981891" w:rsidRPr="0083099D">
        <w:rPr>
          <w:rFonts w:ascii="Garamond" w:hAnsi="Garamond" w:cstheme="minorHAnsi"/>
          <w:sz w:val="22"/>
          <w:szCs w:val="22"/>
        </w:rPr>
        <w:t xml:space="preserve">.  </w:t>
      </w:r>
      <w:r w:rsidRPr="0083099D">
        <w:rPr>
          <w:rFonts w:ascii="Garamond" w:hAnsi="Garamond" w:cstheme="minorHAnsi"/>
          <w:sz w:val="22"/>
          <w:szCs w:val="22"/>
        </w:rPr>
        <w:t xml:space="preserve"> </w:t>
      </w:r>
    </w:p>
    <w:p w:rsidR="00550D46" w:rsidRDefault="00550D46" w:rsidP="0083099D">
      <w:pPr>
        <w:rPr>
          <w:rFonts w:ascii="Garamond" w:hAnsi="Garamond" w:cstheme="minorHAnsi"/>
          <w:sz w:val="22"/>
          <w:szCs w:val="22"/>
        </w:rPr>
      </w:pPr>
    </w:p>
    <w:p w:rsidR="00355C9C" w:rsidRPr="0083099D" w:rsidRDefault="00563FA5" w:rsidP="0083099D">
      <w:pPr>
        <w:rPr>
          <w:rFonts w:ascii="Garamond" w:hAnsi="Garamond" w:cstheme="minorHAnsi"/>
          <w:sz w:val="22"/>
          <w:szCs w:val="22"/>
        </w:rPr>
      </w:pPr>
      <w:r w:rsidRPr="0083099D">
        <w:rPr>
          <w:rFonts w:ascii="Garamond" w:hAnsi="Garamond" w:cstheme="minorHAnsi"/>
          <w:sz w:val="22"/>
          <w:szCs w:val="22"/>
        </w:rPr>
        <w:t>Women and girls are not taking part in public liturgy because they have a</w:t>
      </w:r>
      <w:r w:rsidR="006042F1" w:rsidRPr="0083099D">
        <w:rPr>
          <w:rFonts w:ascii="Garamond" w:hAnsi="Garamond" w:cstheme="minorHAnsi"/>
          <w:sz w:val="22"/>
          <w:szCs w:val="22"/>
        </w:rPr>
        <w:t>n inalienable</w:t>
      </w:r>
      <w:r w:rsidRPr="0083099D">
        <w:rPr>
          <w:rFonts w:ascii="Garamond" w:hAnsi="Garamond" w:cstheme="minorHAnsi"/>
          <w:sz w:val="22"/>
          <w:szCs w:val="22"/>
        </w:rPr>
        <w:t xml:space="preserve"> right to</w:t>
      </w:r>
      <w:r w:rsidR="005A061E" w:rsidRPr="0083099D">
        <w:rPr>
          <w:rFonts w:ascii="Garamond" w:hAnsi="Garamond" w:cstheme="minorHAnsi"/>
          <w:sz w:val="22"/>
          <w:szCs w:val="22"/>
        </w:rPr>
        <w:t xml:space="preserve"> do so</w:t>
      </w:r>
      <w:r w:rsidRPr="0083099D">
        <w:rPr>
          <w:rFonts w:ascii="Garamond" w:hAnsi="Garamond" w:cstheme="minorHAnsi"/>
          <w:sz w:val="22"/>
          <w:szCs w:val="22"/>
        </w:rPr>
        <w:t>, or because they want to join in what the boys are doing</w:t>
      </w:r>
      <w:r w:rsidR="000B41A8" w:rsidRPr="0083099D">
        <w:rPr>
          <w:rFonts w:ascii="Garamond" w:hAnsi="Garamond" w:cstheme="minorHAnsi"/>
          <w:sz w:val="22"/>
          <w:szCs w:val="22"/>
        </w:rPr>
        <w:t>,</w:t>
      </w:r>
      <w:r w:rsidRPr="0083099D">
        <w:rPr>
          <w:rFonts w:ascii="Garamond" w:hAnsi="Garamond" w:cstheme="minorHAnsi"/>
          <w:sz w:val="22"/>
          <w:szCs w:val="22"/>
        </w:rPr>
        <w:t xml:space="preserve"> or because they want to spoil things</w:t>
      </w:r>
      <w:r w:rsidR="000B41A8" w:rsidRPr="0083099D">
        <w:rPr>
          <w:rFonts w:ascii="Garamond" w:hAnsi="Garamond" w:cstheme="minorHAnsi"/>
          <w:sz w:val="22"/>
          <w:szCs w:val="22"/>
        </w:rPr>
        <w:t>,</w:t>
      </w:r>
      <w:r w:rsidRPr="0083099D">
        <w:rPr>
          <w:rFonts w:ascii="Garamond" w:hAnsi="Garamond" w:cstheme="minorHAnsi"/>
          <w:sz w:val="22"/>
          <w:szCs w:val="22"/>
        </w:rPr>
        <w:t xml:space="preserve"> or be </w:t>
      </w:r>
      <w:r w:rsidR="00600862" w:rsidRPr="0083099D">
        <w:rPr>
          <w:rFonts w:ascii="Garamond" w:hAnsi="Garamond" w:cstheme="minorHAnsi"/>
          <w:sz w:val="22"/>
          <w:szCs w:val="22"/>
        </w:rPr>
        <w:t>“</w:t>
      </w:r>
      <w:r w:rsidRPr="0083099D">
        <w:rPr>
          <w:rFonts w:ascii="Garamond" w:hAnsi="Garamond" w:cstheme="minorHAnsi"/>
          <w:sz w:val="22"/>
          <w:szCs w:val="22"/>
        </w:rPr>
        <w:t>let in</w:t>
      </w:r>
      <w:r w:rsidR="00600862" w:rsidRPr="0083099D">
        <w:rPr>
          <w:rFonts w:ascii="Garamond" w:hAnsi="Garamond" w:cstheme="minorHAnsi"/>
          <w:sz w:val="22"/>
          <w:szCs w:val="22"/>
        </w:rPr>
        <w:t>”</w:t>
      </w:r>
      <w:r w:rsidR="000B41A8" w:rsidRPr="0083099D">
        <w:rPr>
          <w:rFonts w:ascii="Garamond" w:hAnsi="Garamond" w:cstheme="minorHAnsi"/>
          <w:sz w:val="22"/>
          <w:szCs w:val="22"/>
        </w:rPr>
        <w:t>,</w:t>
      </w:r>
      <w:r w:rsidRPr="0083099D">
        <w:rPr>
          <w:rFonts w:ascii="Garamond" w:hAnsi="Garamond" w:cstheme="minorHAnsi"/>
          <w:sz w:val="22"/>
          <w:szCs w:val="22"/>
        </w:rPr>
        <w:t xml:space="preserve"> or because they’re cross.  </w:t>
      </w:r>
      <w:r w:rsidR="00981891" w:rsidRPr="0083099D">
        <w:rPr>
          <w:rFonts w:ascii="Garamond" w:hAnsi="Garamond" w:cstheme="minorHAnsi"/>
          <w:sz w:val="22"/>
          <w:szCs w:val="22"/>
        </w:rPr>
        <w:t xml:space="preserve">And I have deliberately not talked too much about equality or justice as I simply assume with this audience </w:t>
      </w:r>
      <w:r w:rsidR="00600862" w:rsidRPr="0083099D">
        <w:rPr>
          <w:rFonts w:ascii="Garamond" w:hAnsi="Garamond" w:cstheme="minorHAnsi"/>
          <w:sz w:val="22"/>
          <w:szCs w:val="22"/>
        </w:rPr>
        <w:t>at this festival in 2014</w:t>
      </w:r>
      <w:r w:rsidR="00981891" w:rsidRPr="0083099D">
        <w:rPr>
          <w:rFonts w:ascii="Garamond" w:hAnsi="Garamond" w:cstheme="minorHAnsi"/>
          <w:sz w:val="22"/>
          <w:szCs w:val="22"/>
        </w:rPr>
        <w:t xml:space="preserve">, I don’t have to make the case that women are </w:t>
      </w:r>
      <w:r w:rsidR="000B41A8" w:rsidRPr="0083099D">
        <w:rPr>
          <w:rFonts w:ascii="Garamond" w:hAnsi="Garamond" w:cstheme="minorHAnsi"/>
          <w:sz w:val="22"/>
          <w:szCs w:val="22"/>
        </w:rPr>
        <w:t xml:space="preserve">irreducibly </w:t>
      </w:r>
      <w:r w:rsidR="00981891" w:rsidRPr="0083099D">
        <w:rPr>
          <w:rFonts w:ascii="Garamond" w:hAnsi="Garamond" w:cstheme="minorHAnsi"/>
          <w:sz w:val="22"/>
          <w:szCs w:val="22"/>
        </w:rPr>
        <w:t xml:space="preserve">equal to men. </w:t>
      </w:r>
      <w:r w:rsidR="00600862" w:rsidRPr="0083099D">
        <w:rPr>
          <w:rFonts w:ascii="Garamond" w:hAnsi="Garamond" w:cstheme="minorHAnsi"/>
          <w:sz w:val="22"/>
          <w:szCs w:val="22"/>
        </w:rPr>
        <w:t>Unity in religion and music is not the same as uniformity</w:t>
      </w:r>
      <w:r w:rsidR="00A37984" w:rsidRPr="0083099D">
        <w:rPr>
          <w:rFonts w:ascii="Garamond" w:hAnsi="Garamond" w:cstheme="minorHAnsi"/>
          <w:sz w:val="22"/>
          <w:szCs w:val="22"/>
        </w:rPr>
        <w:t>. E</w:t>
      </w:r>
      <w:r w:rsidRPr="0083099D">
        <w:rPr>
          <w:rFonts w:ascii="Garamond" w:hAnsi="Garamond" w:cstheme="minorHAnsi"/>
          <w:sz w:val="22"/>
          <w:szCs w:val="22"/>
        </w:rPr>
        <w:t xml:space="preserve">ven if </w:t>
      </w:r>
      <w:r w:rsidR="007A22EC" w:rsidRPr="0083099D">
        <w:rPr>
          <w:rFonts w:ascii="Garamond" w:hAnsi="Garamond" w:cstheme="minorHAnsi"/>
          <w:sz w:val="22"/>
          <w:szCs w:val="22"/>
        </w:rPr>
        <w:t>the last 2000 years of official exc</w:t>
      </w:r>
      <w:r w:rsidR="005131F3" w:rsidRPr="0083099D">
        <w:rPr>
          <w:rFonts w:ascii="Garamond" w:hAnsi="Garamond" w:cstheme="minorHAnsi"/>
          <w:sz w:val="22"/>
          <w:szCs w:val="22"/>
        </w:rPr>
        <w:t>lusion hadn’t happened</w:t>
      </w:r>
      <w:r w:rsidRPr="0083099D">
        <w:rPr>
          <w:rFonts w:ascii="Garamond" w:hAnsi="Garamond" w:cstheme="minorHAnsi"/>
          <w:sz w:val="22"/>
          <w:szCs w:val="22"/>
        </w:rPr>
        <w:t>, the</w:t>
      </w:r>
      <w:r w:rsidR="00981891" w:rsidRPr="0083099D">
        <w:rPr>
          <w:rFonts w:ascii="Garamond" w:hAnsi="Garamond" w:cstheme="minorHAnsi"/>
          <w:sz w:val="22"/>
          <w:szCs w:val="22"/>
        </w:rPr>
        <w:t xml:space="preserve"> character of humanity </w:t>
      </w:r>
      <w:r w:rsidR="00355C9C" w:rsidRPr="0083099D">
        <w:rPr>
          <w:rFonts w:ascii="Garamond" w:hAnsi="Garamond" w:cstheme="minorHAnsi"/>
          <w:sz w:val="22"/>
          <w:szCs w:val="22"/>
        </w:rPr>
        <w:t xml:space="preserve">– of men and women - </w:t>
      </w:r>
      <w:r w:rsidR="00981891" w:rsidRPr="0083099D">
        <w:rPr>
          <w:rFonts w:ascii="Garamond" w:hAnsi="Garamond" w:cstheme="minorHAnsi"/>
          <w:sz w:val="22"/>
          <w:szCs w:val="22"/>
        </w:rPr>
        <w:t xml:space="preserve">as those </w:t>
      </w:r>
      <w:r w:rsidRPr="0083099D">
        <w:rPr>
          <w:rFonts w:ascii="Garamond" w:hAnsi="Garamond" w:cstheme="minorHAnsi"/>
          <w:sz w:val="22"/>
          <w:szCs w:val="22"/>
        </w:rPr>
        <w:t>creat</w:t>
      </w:r>
      <w:r w:rsidR="00981891" w:rsidRPr="0083099D">
        <w:rPr>
          <w:rFonts w:ascii="Garamond" w:hAnsi="Garamond" w:cstheme="minorHAnsi"/>
          <w:sz w:val="22"/>
          <w:szCs w:val="22"/>
        </w:rPr>
        <w:t>ed</w:t>
      </w:r>
      <w:r w:rsidRPr="0083099D">
        <w:rPr>
          <w:rFonts w:ascii="Garamond" w:hAnsi="Garamond" w:cstheme="minorHAnsi"/>
          <w:sz w:val="22"/>
          <w:szCs w:val="22"/>
        </w:rPr>
        <w:t>, rede</w:t>
      </w:r>
      <w:r w:rsidR="00981891" w:rsidRPr="0083099D">
        <w:rPr>
          <w:rFonts w:ascii="Garamond" w:hAnsi="Garamond" w:cstheme="minorHAnsi"/>
          <w:sz w:val="22"/>
          <w:szCs w:val="22"/>
        </w:rPr>
        <w:t>e</w:t>
      </w:r>
      <w:r w:rsidRPr="0083099D">
        <w:rPr>
          <w:rFonts w:ascii="Garamond" w:hAnsi="Garamond" w:cstheme="minorHAnsi"/>
          <w:sz w:val="22"/>
          <w:szCs w:val="22"/>
        </w:rPr>
        <w:t>m</w:t>
      </w:r>
      <w:r w:rsidR="00981891" w:rsidRPr="0083099D">
        <w:rPr>
          <w:rFonts w:ascii="Garamond" w:hAnsi="Garamond" w:cstheme="minorHAnsi"/>
          <w:sz w:val="22"/>
          <w:szCs w:val="22"/>
        </w:rPr>
        <w:t>ed</w:t>
      </w:r>
      <w:r w:rsidRPr="0083099D">
        <w:rPr>
          <w:rFonts w:ascii="Garamond" w:hAnsi="Garamond" w:cstheme="minorHAnsi"/>
          <w:sz w:val="22"/>
          <w:szCs w:val="22"/>
        </w:rPr>
        <w:t xml:space="preserve"> and transfigur</w:t>
      </w:r>
      <w:r w:rsidR="00981891" w:rsidRPr="0083099D">
        <w:rPr>
          <w:rFonts w:ascii="Garamond" w:hAnsi="Garamond" w:cstheme="minorHAnsi"/>
          <w:sz w:val="22"/>
          <w:szCs w:val="22"/>
        </w:rPr>
        <w:t>ed by God in Christ</w:t>
      </w:r>
      <w:r w:rsidRPr="0083099D">
        <w:rPr>
          <w:rFonts w:ascii="Garamond" w:hAnsi="Garamond" w:cstheme="minorHAnsi"/>
          <w:sz w:val="22"/>
          <w:szCs w:val="22"/>
        </w:rPr>
        <w:t xml:space="preserve"> </w:t>
      </w:r>
      <w:r w:rsidR="007A22EC" w:rsidRPr="0083099D">
        <w:rPr>
          <w:rFonts w:ascii="Garamond" w:hAnsi="Garamond" w:cstheme="minorHAnsi"/>
          <w:sz w:val="22"/>
          <w:szCs w:val="22"/>
        </w:rPr>
        <w:t>remains true</w:t>
      </w:r>
      <w:r w:rsidR="00A37984" w:rsidRPr="0083099D">
        <w:rPr>
          <w:rFonts w:ascii="Garamond" w:hAnsi="Garamond" w:cstheme="minorHAnsi"/>
          <w:sz w:val="22"/>
          <w:szCs w:val="22"/>
        </w:rPr>
        <w:t>. In response to this, t</w:t>
      </w:r>
      <w:r w:rsidRPr="0083099D">
        <w:rPr>
          <w:rFonts w:ascii="Garamond" w:hAnsi="Garamond" w:cstheme="minorHAnsi"/>
          <w:sz w:val="22"/>
          <w:szCs w:val="22"/>
        </w:rPr>
        <w:t>he human institution</w:t>
      </w:r>
      <w:r w:rsidR="00A37984" w:rsidRPr="0083099D">
        <w:rPr>
          <w:rFonts w:ascii="Garamond" w:hAnsi="Garamond" w:cstheme="minorHAnsi"/>
          <w:sz w:val="22"/>
          <w:szCs w:val="22"/>
        </w:rPr>
        <w:t xml:space="preserve"> </w:t>
      </w:r>
      <w:r w:rsidRPr="0083099D">
        <w:rPr>
          <w:rFonts w:ascii="Garamond" w:hAnsi="Garamond" w:cstheme="minorHAnsi"/>
          <w:sz w:val="22"/>
          <w:szCs w:val="22"/>
        </w:rPr>
        <w:t xml:space="preserve">that is the church finds a way, muddled and </w:t>
      </w:r>
      <w:r w:rsidR="00A37984" w:rsidRPr="0083099D">
        <w:rPr>
          <w:rFonts w:ascii="Garamond" w:hAnsi="Garamond" w:cstheme="minorHAnsi"/>
          <w:sz w:val="22"/>
          <w:szCs w:val="22"/>
        </w:rPr>
        <w:t>often uncertain</w:t>
      </w:r>
      <w:r w:rsidRPr="0083099D">
        <w:rPr>
          <w:rFonts w:ascii="Garamond" w:hAnsi="Garamond" w:cstheme="minorHAnsi"/>
          <w:sz w:val="22"/>
          <w:szCs w:val="22"/>
        </w:rPr>
        <w:t xml:space="preserve">, to align itself eventually with these dramatic </w:t>
      </w:r>
      <w:r w:rsidR="000B41A8" w:rsidRPr="0083099D">
        <w:rPr>
          <w:rFonts w:ascii="Garamond" w:hAnsi="Garamond" w:cstheme="minorHAnsi"/>
          <w:sz w:val="22"/>
          <w:szCs w:val="22"/>
        </w:rPr>
        <w:t xml:space="preserve">and </w:t>
      </w:r>
      <w:r w:rsidRPr="0083099D">
        <w:rPr>
          <w:rFonts w:ascii="Garamond" w:hAnsi="Garamond" w:cstheme="minorHAnsi"/>
          <w:sz w:val="22"/>
          <w:szCs w:val="22"/>
        </w:rPr>
        <w:t xml:space="preserve">soaring truths. </w:t>
      </w:r>
      <w:r w:rsidR="006042F1" w:rsidRPr="0083099D">
        <w:rPr>
          <w:rFonts w:ascii="Garamond" w:hAnsi="Garamond" w:cstheme="minorHAnsi"/>
          <w:sz w:val="22"/>
          <w:szCs w:val="22"/>
        </w:rPr>
        <w:t xml:space="preserve"> Women and girls </w:t>
      </w:r>
      <w:r w:rsidR="000B41A8" w:rsidRPr="0083099D">
        <w:rPr>
          <w:rFonts w:ascii="Garamond" w:hAnsi="Garamond" w:cstheme="minorHAnsi"/>
          <w:sz w:val="22"/>
          <w:szCs w:val="22"/>
        </w:rPr>
        <w:t xml:space="preserve">should </w:t>
      </w:r>
      <w:r w:rsidR="006042F1" w:rsidRPr="0083099D">
        <w:rPr>
          <w:rFonts w:ascii="Garamond" w:hAnsi="Garamond" w:cstheme="minorHAnsi"/>
          <w:sz w:val="22"/>
          <w:szCs w:val="22"/>
        </w:rPr>
        <w:t xml:space="preserve">have an honoured place in the public practice of religion because in liturgy, in the distinctive practice of the church, the created worship the Creator and offer the best and most of who they are and what they can do. </w:t>
      </w:r>
    </w:p>
    <w:p w:rsidR="006042F1" w:rsidRPr="0083099D" w:rsidRDefault="006042F1" w:rsidP="0083099D">
      <w:pPr>
        <w:rPr>
          <w:rFonts w:ascii="Garamond" w:hAnsi="Garamond" w:cstheme="minorHAnsi"/>
          <w:sz w:val="22"/>
          <w:szCs w:val="22"/>
        </w:rPr>
      </w:pPr>
    </w:p>
    <w:p w:rsidR="00140D53" w:rsidRPr="0083099D" w:rsidRDefault="00563FA5" w:rsidP="0083099D">
      <w:pPr>
        <w:rPr>
          <w:rFonts w:ascii="Garamond" w:hAnsi="Garamond" w:cstheme="minorHAnsi"/>
          <w:sz w:val="22"/>
          <w:szCs w:val="22"/>
        </w:rPr>
      </w:pPr>
      <w:r w:rsidRPr="0083099D">
        <w:rPr>
          <w:rFonts w:ascii="Garamond" w:hAnsi="Garamond" w:cstheme="minorHAnsi"/>
          <w:sz w:val="22"/>
          <w:szCs w:val="22"/>
        </w:rPr>
        <w:t xml:space="preserve">I want to end with a challenge to the women.  </w:t>
      </w:r>
      <w:r w:rsidR="00D93848" w:rsidRPr="0083099D">
        <w:rPr>
          <w:rFonts w:ascii="Garamond" w:hAnsi="Garamond" w:cstheme="minorHAnsi"/>
          <w:sz w:val="22"/>
          <w:szCs w:val="22"/>
        </w:rPr>
        <w:t>In answering the question,</w:t>
      </w:r>
      <w:r w:rsidR="005E63EA" w:rsidRPr="0083099D">
        <w:rPr>
          <w:rFonts w:ascii="Garamond" w:hAnsi="Garamond" w:cstheme="minorHAnsi"/>
          <w:sz w:val="22"/>
          <w:szCs w:val="22"/>
        </w:rPr>
        <w:t xml:space="preserve"> does it make any difference?</w:t>
      </w:r>
      <w:r w:rsidR="00D93848" w:rsidRPr="0083099D">
        <w:rPr>
          <w:rFonts w:ascii="Garamond" w:hAnsi="Garamond" w:cstheme="minorHAnsi"/>
          <w:sz w:val="22"/>
          <w:szCs w:val="22"/>
        </w:rPr>
        <w:t xml:space="preserve"> </w:t>
      </w:r>
      <w:proofErr w:type="gramStart"/>
      <w:r w:rsidR="005E63EA" w:rsidRPr="0083099D">
        <w:rPr>
          <w:rFonts w:ascii="Garamond" w:hAnsi="Garamond" w:cstheme="minorHAnsi"/>
          <w:sz w:val="22"/>
          <w:szCs w:val="22"/>
        </w:rPr>
        <w:t>does</w:t>
      </w:r>
      <w:proofErr w:type="gramEnd"/>
      <w:r w:rsidR="005E63EA" w:rsidRPr="0083099D">
        <w:rPr>
          <w:rFonts w:ascii="Garamond" w:hAnsi="Garamond" w:cstheme="minorHAnsi"/>
          <w:sz w:val="22"/>
          <w:szCs w:val="22"/>
        </w:rPr>
        <w:t xml:space="preserve"> it matter? At least </w:t>
      </w:r>
      <w:r w:rsidR="00D93848" w:rsidRPr="0083099D">
        <w:rPr>
          <w:rFonts w:ascii="Garamond" w:hAnsi="Garamond" w:cstheme="minorHAnsi"/>
          <w:sz w:val="22"/>
          <w:szCs w:val="22"/>
        </w:rPr>
        <w:t xml:space="preserve">part of </w:t>
      </w:r>
      <w:r w:rsidR="005E63EA" w:rsidRPr="0083099D">
        <w:rPr>
          <w:rFonts w:ascii="Garamond" w:hAnsi="Garamond" w:cstheme="minorHAnsi"/>
          <w:sz w:val="22"/>
          <w:szCs w:val="22"/>
        </w:rPr>
        <w:t>the answer lies</w:t>
      </w:r>
      <w:r w:rsidR="00157836" w:rsidRPr="0083099D">
        <w:rPr>
          <w:rFonts w:ascii="Garamond" w:hAnsi="Garamond" w:cstheme="minorHAnsi"/>
          <w:sz w:val="22"/>
          <w:szCs w:val="22"/>
        </w:rPr>
        <w:t xml:space="preserve"> with us</w:t>
      </w:r>
      <w:r w:rsidR="00D93848" w:rsidRPr="0083099D">
        <w:rPr>
          <w:rFonts w:ascii="Garamond" w:hAnsi="Garamond" w:cstheme="minorHAnsi"/>
          <w:sz w:val="22"/>
          <w:szCs w:val="22"/>
        </w:rPr>
        <w:t xml:space="preserve">.  </w:t>
      </w:r>
      <w:r w:rsidRPr="0083099D">
        <w:rPr>
          <w:rFonts w:ascii="Garamond" w:hAnsi="Garamond" w:cstheme="minorHAnsi"/>
          <w:sz w:val="22"/>
          <w:szCs w:val="22"/>
        </w:rPr>
        <w:t xml:space="preserve">The challenge is not simply to put on the clothes we’re given and try to blend in without anyone noticing.  </w:t>
      </w:r>
      <w:r w:rsidR="00B20BC1" w:rsidRPr="0083099D">
        <w:rPr>
          <w:rFonts w:ascii="Garamond" w:hAnsi="Garamond" w:cstheme="minorHAnsi"/>
          <w:sz w:val="22"/>
          <w:szCs w:val="22"/>
        </w:rPr>
        <w:t xml:space="preserve">It’s very </w:t>
      </w:r>
      <w:r w:rsidRPr="0083099D">
        <w:rPr>
          <w:rFonts w:ascii="Garamond" w:hAnsi="Garamond" w:cstheme="minorHAnsi"/>
          <w:sz w:val="22"/>
          <w:szCs w:val="22"/>
        </w:rPr>
        <w:t>tempt</w:t>
      </w:r>
      <w:r w:rsidR="00B20BC1" w:rsidRPr="0083099D">
        <w:rPr>
          <w:rFonts w:ascii="Garamond" w:hAnsi="Garamond" w:cstheme="minorHAnsi"/>
          <w:sz w:val="22"/>
          <w:szCs w:val="22"/>
        </w:rPr>
        <w:t>ing</w:t>
      </w:r>
      <w:r w:rsidRPr="0083099D">
        <w:rPr>
          <w:rFonts w:ascii="Garamond" w:hAnsi="Garamond" w:cstheme="minorHAnsi"/>
          <w:sz w:val="22"/>
          <w:szCs w:val="22"/>
        </w:rPr>
        <w:t xml:space="preserve"> to do that </w:t>
      </w:r>
      <w:r w:rsidR="000E74EE" w:rsidRPr="0083099D">
        <w:rPr>
          <w:rFonts w:ascii="Garamond" w:hAnsi="Garamond" w:cstheme="minorHAnsi"/>
          <w:sz w:val="22"/>
          <w:szCs w:val="22"/>
        </w:rPr>
        <w:t>and of course a certain amount of this is advisable</w:t>
      </w:r>
      <w:r w:rsidR="00355C9C" w:rsidRPr="0083099D">
        <w:rPr>
          <w:rFonts w:ascii="Garamond" w:hAnsi="Garamond" w:cstheme="minorHAnsi"/>
          <w:sz w:val="22"/>
          <w:szCs w:val="22"/>
        </w:rPr>
        <w:t xml:space="preserve"> if you want to keep your sanity</w:t>
      </w:r>
      <w:r w:rsidR="000E74EE" w:rsidRPr="0083099D">
        <w:rPr>
          <w:rFonts w:ascii="Garamond" w:hAnsi="Garamond" w:cstheme="minorHAnsi"/>
          <w:sz w:val="22"/>
          <w:szCs w:val="22"/>
        </w:rPr>
        <w:t>.</w:t>
      </w:r>
      <w:r w:rsidR="00355C9C" w:rsidRPr="0083099D">
        <w:rPr>
          <w:rFonts w:ascii="Garamond" w:hAnsi="Garamond" w:cstheme="minorHAnsi"/>
          <w:sz w:val="22"/>
          <w:szCs w:val="22"/>
        </w:rPr>
        <w:t xml:space="preserve"> </w:t>
      </w:r>
      <w:r w:rsidR="00D93848" w:rsidRPr="0083099D">
        <w:rPr>
          <w:rFonts w:ascii="Garamond" w:hAnsi="Garamond" w:cstheme="minorHAnsi"/>
          <w:sz w:val="22"/>
          <w:szCs w:val="22"/>
        </w:rPr>
        <w:t xml:space="preserve">I suppose </w:t>
      </w:r>
      <w:proofErr w:type="gramStart"/>
      <w:r w:rsidR="00D93848" w:rsidRPr="0083099D">
        <w:rPr>
          <w:rFonts w:ascii="Garamond" w:hAnsi="Garamond" w:cstheme="minorHAnsi"/>
          <w:sz w:val="22"/>
          <w:szCs w:val="22"/>
        </w:rPr>
        <w:t>it’s</w:t>
      </w:r>
      <w:proofErr w:type="gramEnd"/>
      <w:r w:rsidR="00D93848" w:rsidRPr="0083099D">
        <w:rPr>
          <w:rFonts w:ascii="Garamond" w:hAnsi="Garamond" w:cstheme="minorHAnsi"/>
          <w:sz w:val="22"/>
          <w:szCs w:val="22"/>
        </w:rPr>
        <w:t xml:space="preserve"> right also to note that b</w:t>
      </w:r>
      <w:r w:rsidR="000B41A8" w:rsidRPr="0083099D">
        <w:rPr>
          <w:rFonts w:ascii="Garamond" w:hAnsi="Garamond" w:cstheme="minorHAnsi"/>
          <w:sz w:val="22"/>
          <w:szCs w:val="22"/>
        </w:rPr>
        <w:t xml:space="preserve">lending is </w:t>
      </w:r>
      <w:r w:rsidR="00140D53" w:rsidRPr="0083099D">
        <w:rPr>
          <w:rFonts w:ascii="Garamond" w:hAnsi="Garamond" w:cstheme="minorHAnsi"/>
          <w:sz w:val="22"/>
          <w:szCs w:val="22"/>
        </w:rPr>
        <w:t xml:space="preserve">a key skill for musicians that requires a strong commitment to listening.  </w:t>
      </w:r>
    </w:p>
    <w:p w:rsidR="00D23601" w:rsidRDefault="00D23601" w:rsidP="0083099D">
      <w:pPr>
        <w:rPr>
          <w:rFonts w:ascii="Garamond" w:hAnsi="Garamond" w:cstheme="minorHAnsi"/>
          <w:sz w:val="22"/>
          <w:szCs w:val="22"/>
        </w:rPr>
      </w:pPr>
    </w:p>
    <w:p w:rsidR="00EF55A5" w:rsidRPr="0083099D" w:rsidRDefault="00355C9C" w:rsidP="0083099D">
      <w:pPr>
        <w:rPr>
          <w:rFonts w:ascii="Garamond" w:hAnsi="Garamond" w:cstheme="minorHAnsi"/>
          <w:sz w:val="22"/>
          <w:szCs w:val="22"/>
        </w:rPr>
      </w:pPr>
      <w:r w:rsidRPr="0083099D">
        <w:rPr>
          <w:rFonts w:ascii="Garamond" w:hAnsi="Garamond" w:cstheme="minorHAnsi"/>
          <w:sz w:val="22"/>
          <w:szCs w:val="22"/>
        </w:rPr>
        <w:t>But fundamentally, th</w:t>
      </w:r>
      <w:r w:rsidR="00140D53" w:rsidRPr="0083099D">
        <w:rPr>
          <w:rFonts w:ascii="Garamond" w:hAnsi="Garamond" w:cstheme="minorHAnsi"/>
          <w:sz w:val="22"/>
          <w:szCs w:val="22"/>
        </w:rPr>
        <w:t>e inclusion of women and girls just as a thing in itself isn’t</w:t>
      </w:r>
      <w:r w:rsidR="00D93848" w:rsidRPr="0083099D">
        <w:rPr>
          <w:rFonts w:ascii="Garamond" w:hAnsi="Garamond" w:cstheme="minorHAnsi"/>
          <w:sz w:val="22"/>
          <w:szCs w:val="22"/>
        </w:rPr>
        <w:t xml:space="preserve"> a</w:t>
      </w:r>
      <w:r w:rsidR="00140D53" w:rsidRPr="0083099D">
        <w:rPr>
          <w:rFonts w:ascii="Garamond" w:hAnsi="Garamond" w:cstheme="minorHAnsi"/>
          <w:sz w:val="22"/>
          <w:szCs w:val="22"/>
        </w:rPr>
        <w:t xml:space="preserve"> </w:t>
      </w:r>
      <w:r w:rsidR="00D93848" w:rsidRPr="0083099D">
        <w:rPr>
          <w:rFonts w:ascii="Garamond" w:hAnsi="Garamond" w:cstheme="minorHAnsi"/>
          <w:sz w:val="22"/>
          <w:szCs w:val="22"/>
        </w:rPr>
        <w:t>box to be ticked on an inexorable path to a better future</w:t>
      </w:r>
      <w:r w:rsidR="006042F1" w:rsidRPr="0083099D">
        <w:rPr>
          <w:rFonts w:ascii="Garamond" w:hAnsi="Garamond" w:cstheme="minorHAnsi"/>
          <w:sz w:val="22"/>
          <w:szCs w:val="22"/>
        </w:rPr>
        <w:t xml:space="preserve">. </w:t>
      </w:r>
      <w:r w:rsidR="00140D53" w:rsidRPr="0083099D">
        <w:rPr>
          <w:rFonts w:ascii="Garamond" w:hAnsi="Garamond" w:cstheme="minorHAnsi"/>
          <w:sz w:val="22"/>
          <w:szCs w:val="22"/>
        </w:rPr>
        <w:t xml:space="preserve"> </w:t>
      </w:r>
      <w:r w:rsidR="00D93848" w:rsidRPr="0083099D">
        <w:rPr>
          <w:rFonts w:ascii="Garamond" w:hAnsi="Garamond" w:cstheme="minorHAnsi"/>
          <w:sz w:val="22"/>
          <w:szCs w:val="22"/>
        </w:rPr>
        <w:t xml:space="preserve">Neither is it, on the other side, an inevitable and regrettable sign that the church is </w:t>
      </w:r>
      <w:r w:rsidR="00226DE5" w:rsidRPr="0083099D">
        <w:rPr>
          <w:rFonts w:ascii="Garamond" w:hAnsi="Garamond" w:cstheme="minorHAnsi"/>
          <w:sz w:val="22"/>
          <w:szCs w:val="22"/>
        </w:rPr>
        <w:t>“</w:t>
      </w:r>
      <w:r w:rsidR="00D93848" w:rsidRPr="0083099D">
        <w:rPr>
          <w:rFonts w:ascii="Garamond" w:hAnsi="Garamond" w:cstheme="minorHAnsi"/>
          <w:sz w:val="22"/>
          <w:szCs w:val="22"/>
        </w:rPr>
        <w:t>modernising</w:t>
      </w:r>
      <w:r w:rsidR="00226DE5" w:rsidRPr="0083099D">
        <w:rPr>
          <w:rFonts w:ascii="Garamond" w:hAnsi="Garamond" w:cstheme="minorHAnsi"/>
          <w:sz w:val="22"/>
          <w:szCs w:val="22"/>
        </w:rPr>
        <w:t>”</w:t>
      </w:r>
      <w:r w:rsidR="00D93848" w:rsidRPr="0083099D">
        <w:rPr>
          <w:rFonts w:ascii="Garamond" w:hAnsi="Garamond" w:cstheme="minorHAnsi"/>
          <w:sz w:val="22"/>
          <w:szCs w:val="22"/>
        </w:rPr>
        <w:t xml:space="preserve">.  Women are no better able to shape </w:t>
      </w:r>
      <w:r w:rsidR="00226DE5" w:rsidRPr="0083099D">
        <w:rPr>
          <w:rFonts w:ascii="Garamond" w:hAnsi="Garamond" w:cstheme="minorHAnsi"/>
          <w:sz w:val="22"/>
          <w:szCs w:val="22"/>
        </w:rPr>
        <w:t>a vision for the future of</w:t>
      </w:r>
      <w:r w:rsidR="00D93848" w:rsidRPr="0083099D">
        <w:rPr>
          <w:rFonts w:ascii="Garamond" w:hAnsi="Garamond" w:cstheme="minorHAnsi"/>
          <w:sz w:val="22"/>
          <w:szCs w:val="22"/>
        </w:rPr>
        <w:t xml:space="preserve"> our society and church than men. </w:t>
      </w:r>
      <w:r w:rsidR="00EF55A5" w:rsidRPr="0083099D">
        <w:rPr>
          <w:rFonts w:ascii="Garamond" w:hAnsi="Garamond" w:cstheme="minorHAnsi"/>
          <w:sz w:val="22"/>
          <w:szCs w:val="22"/>
        </w:rPr>
        <w:t xml:space="preserve"> I hope that music colleges encourage women composers, alongside writing their piano concertos and string quartets</w:t>
      </w:r>
      <w:proofErr w:type="gramStart"/>
      <w:r w:rsidR="00EF55A5" w:rsidRPr="0083099D">
        <w:rPr>
          <w:rFonts w:ascii="Garamond" w:hAnsi="Garamond" w:cstheme="minorHAnsi"/>
          <w:sz w:val="22"/>
          <w:szCs w:val="22"/>
        </w:rPr>
        <w:t>,  to</w:t>
      </w:r>
      <w:proofErr w:type="gramEnd"/>
      <w:r w:rsidR="00EF55A5" w:rsidRPr="0083099D">
        <w:rPr>
          <w:rFonts w:ascii="Garamond" w:hAnsi="Garamond" w:cstheme="minorHAnsi"/>
          <w:sz w:val="22"/>
          <w:szCs w:val="22"/>
        </w:rPr>
        <w:t xml:space="preserve"> write for the organ, for choirs and encourage them to find inspiration in the texts of Christian liturgy both ancient and modern. I hope that Directors of Music, </w:t>
      </w:r>
      <w:proofErr w:type="spellStart"/>
      <w:r w:rsidR="00EF55A5" w:rsidRPr="0083099D">
        <w:rPr>
          <w:rFonts w:ascii="Garamond" w:hAnsi="Garamond" w:cstheme="minorHAnsi"/>
          <w:sz w:val="22"/>
          <w:szCs w:val="22"/>
        </w:rPr>
        <w:t>Precentors</w:t>
      </w:r>
      <w:proofErr w:type="spellEnd"/>
      <w:r w:rsidR="00EF55A5" w:rsidRPr="0083099D">
        <w:rPr>
          <w:rFonts w:ascii="Garamond" w:hAnsi="Garamond" w:cstheme="minorHAnsi"/>
          <w:sz w:val="22"/>
          <w:szCs w:val="22"/>
        </w:rPr>
        <w:t xml:space="preserve"> and Deans will commission women, helping them to find their distinctive voice.   </w:t>
      </w:r>
    </w:p>
    <w:p w:rsidR="00EF55A5" w:rsidRPr="0083099D" w:rsidRDefault="00EF55A5" w:rsidP="0083099D">
      <w:pPr>
        <w:rPr>
          <w:rFonts w:ascii="Garamond" w:hAnsi="Garamond" w:cstheme="minorHAnsi"/>
          <w:sz w:val="22"/>
          <w:szCs w:val="22"/>
        </w:rPr>
      </w:pPr>
    </w:p>
    <w:p w:rsidR="00550D46" w:rsidRDefault="00EF55A5" w:rsidP="0083099D">
      <w:pPr>
        <w:rPr>
          <w:rFonts w:ascii="Garamond" w:hAnsi="Garamond" w:cstheme="minorHAnsi"/>
          <w:sz w:val="22"/>
          <w:szCs w:val="22"/>
        </w:rPr>
      </w:pPr>
      <w:r w:rsidRPr="0083099D">
        <w:rPr>
          <w:rFonts w:ascii="Garamond" w:hAnsi="Garamond" w:cstheme="minorHAnsi"/>
          <w:sz w:val="22"/>
          <w:szCs w:val="22"/>
        </w:rPr>
        <w:t xml:space="preserve">For women ourselves, </w:t>
      </w:r>
      <w:r w:rsidR="00D93848" w:rsidRPr="0083099D">
        <w:rPr>
          <w:rFonts w:ascii="Garamond" w:hAnsi="Garamond" w:cstheme="minorHAnsi"/>
          <w:sz w:val="22"/>
          <w:szCs w:val="22"/>
        </w:rPr>
        <w:t xml:space="preserve">from </w:t>
      </w:r>
      <w:r w:rsidRPr="0083099D">
        <w:rPr>
          <w:rFonts w:ascii="Garamond" w:hAnsi="Garamond" w:cstheme="minorHAnsi"/>
          <w:sz w:val="22"/>
          <w:szCs w:val="22"/>
        </w:rPr>
        <w:t>our</w:t>
      </w:r>
      <w:r w:rsidR="00D93848" w:rsidRPr="0083099D">
        <w:rPr>
          <w:rFonts w:ascii="Garamond" w:hAnsi="Garamond" w:cstheme="minorHAnsi"/>
          <w:sz w:val="22"/>
          <w:szCs w:val="22"/>
        </w:rPr>
        <w:t xml:space="preserve"> historic experience of silencing, with a fundamental recognition that our primary relationship is with God before it is with each other, with the cultivation of attentiveness and redeemed humility, t</w:t>
      </w:r>
      <w:r w:rsidR="00140D53" w:rsidRPr="0083099D">
        <w:rPr>
          <w:rFonts w:ascii="Garamond" w:hAnsi="Garamond" w:cstheme="minorHAnsi"/>
          <w:sz w:val="22"/>
          <w:szCs w:val="22"/>
        </w:rPr>
        <w:t xml:space="preserve">he task </w:t>
      </w:r>
      <w:r w:rsidR="00D93848" w:rsidRPr="0083099D">
        <w:rPr>
          <w:rFonts w:ascii="Garamond" w:hAnsi="Garamond" w:cstheme="minorHAnsi"/>
          <w:sz w:val="22"/>
          <w:szCs w:val="22"/>
        </w:rPr>
        <w:t xml:space="preserve">for women </w:t>
      </w:r>
      <w:r w:rsidR="00140D53" w:rsidRPr="0083099D">
        <w:rPr>
          <w:rFonts w:ascii="Garamond" w:hAnsi="Garamond" w:cstheme="minorHAnsi"/>
          <w:sz w:val="22"/>
          <w:szCs w:val="22"/>
        </w:rPr>
        <w:t>is to claim the freedom that we have to sing with our own voices and to invite others into this song</w:t>
      </w:r>
      <w:r w:rsidR="00D93848" w:rsidRPr="0083099D">
        <w:rPr>
          <w:rFonts w:ascii="Garamond" w:hAnsi="Garamond" w:cstheme="minorHAnsi"/>
          <w:sz w:val="22"/>
          <w:szCs w:val="22"/>
        </w:rPr>
        <w:t xml:space="preserve">.  </w:t>
      </w:r>
      <w:r w:rsidR="00F414F3" w:rsidRPr="0083099D">
        <w:rPr>
          <w:rFonts w:ascii="Garamond" w:hAnsi="Garamond" w:cstheme="minorHAnsi"/>
          <w:sz w:val="22"/>
          <w:szCs w:val="22"/>
        </w:rPr>
        <w:t>I</w:t>
      </w:r>
      <w:r w:rsidR="00226DE5" w:rsidRPr="0083099D">
        <w:rPr>
          <w:rFonts w:ascii="Garamond" w:hAnsi="Garamond" w:cstheme="minorHAnsi"/>
          <w:sz w:val="22"/>
          <w:szCs w:val="22"/>
        </w:rPr>
        <w:t xml:space="preserve">t is still a new thing and a brave sound </w:t>
      </w:r>
      <w:r w:rsidR="009863DE" w:rsidRPr="0083099D">
        <w:rPr>
          <w:rFonts w:ascii="Garamond" w:hAnsi="Garamond" w:cstheme="minorHAnsi"/>
          <w:sz w:val="22"/>
          <w:szCs w:val="22"/>
        </w:rPr>
        <w:t>to hear the authentic voice</w:t>
      </w:r>
      <w:r w:rsidR="00E94B2A" w:rsidRPr="0083099D">
        <w:rPr>
          <w:rFonts w:ascii="Garamond" w:hAnsi="Garamond" w:cstheme="minorHAnsi"/>
          <w:sz w:val="22"/>
          <w:szCs w:val="22"/>
        </w:rPr>
        <w:t>s</w:t>
      </w:r>
      <w:r w:rsidR="009863DE" w:rsidRPr="0083099D">
        <w:rPr>
          <w:rFonts w:ascii="Garamond" w:hAnsi="Garamond" w:cstheme="minorHAnsi"/>
          <w:sz w:val="22"/>
          <w:szCs w:val="22"/>
        </w:rPr>
        <w:t xml:space="preserve"> of women </w:t>
      </w:r>
      <w:proofErr w:type="gramStart"/>
      <w:r w:rsidR="009863DE" w:rsidRPr="0083099D">
        <w:rPr>
          <w:rFonts w:ascii="Garamond" w:hAnsi="Garamond" w:cstheme="minorHAnsi"/>
          <w:sz w:val="22"/>
          <w:szCs w:val="22"/>
        </w:rPr>
        <w:t>raised</w:t>
      </w:r>
      <w:proofErr w:type="gramEnd"/>
      <w:r w:rsidR="009863DE" w:rsidRPr="0083099D">
        <w:rPr>
          <w:rFonts w:ascii="Garamond" w:hAnsi="Garamond" w:cstheme="minorHAnsi"/>
          <w:sz w:val="22"/>
          <w:szCs w:val="22"/>
        </w:rPr>
        <w:t xml:space="preserve"> in praise of God. </w:t>
      </w:r>
      <w:r w:rsidR="006F1347" w:rsidRPr="0083099D">
        <w:rPr>
          <w:rFonts w:ascii="Garamond" w:hAnsi="Garamond" w:cstheme="minorHAnsi"/>
          <w:sz w:val="22"/>
          <w:szCs w:val="22"/>
        </w:rPr>
        <w:t xml:space="preserve"> </w:t>
      </w:r>
      <w:r w:rsidR="000B41A8" w:rsidRPr="0083099D">
        <w:rPr>
          <w:rFonts w:ascii="Garamond" w:hAnsi="Garamond" w:cstheme="minorHAnsi"/>
          <w:sz w:val="22"/>
          <w:szCs w:val="22"/>
        </w:rPr>
        <w:t xml:space="preserve">And so the potential is </w:t>
      </w:r>
      <w:r w:rsidR="002C5E9A" w:rsidRPr="0083099D">
        <w:rPr>
          <w:rFonts w:ascii="Garamond" w:hAnsi="Garamond" w:cstheme="minorHAnsi"/>
          <w:sz w:val="22"/>
          <w:szCs w:val="22"/>
        </w:rPr>
        <w:t xml:space="preserve">actually the same </w:t>
      </w:r>
      <w:r w:rsidR="000B41A8" w:rsidRPr="0083099D">
        <w:rPr>
          <w:rFonts w:ascii="Garamond" w:hAnsi="Garamond" w:cstheme="minorHAnsi"/>
          <w:sz w:val="22"/>
          <w:szCs w:val="22"/>
        </w:rPr>
        <w:t>for women and for me</w:t>
      </w:r>
      <w:r w:rsidR="00F414F3" w:rsidRPr="0083099D">
        <w:rPr>
          <w:rFonts w:ascii="Garamond" w:hAnsi="Garamond" w:cstheme="minorHAnsi"/>
          <w:sz w:val="22"/>
          <w:szCs w:val="22"/>
        </w:rPr>
        <w:t xml:space="preserve">n in finding a </w:t>
      </w:r>
      <w:r w:rsidR="002C5E9A" w:rsidRPr="0083099D">
        <w:rPr>
          <w:rFonts w:ascii="Garamond" w:hAnsi="Garamond" w:cstheme="minorHAnsi"/>
          <w:sz w:val="22"/>
          <w:szCs w:val="22"/>
        </w:rPr>
        <w:t>freed voice</w:t>
      </w:r>
      <w:r w:rsidR="000B41A8" w:rsidRPr="0083099D">
        <w:rPr>
          <w:rFonts w:ascii="Garamond" w:hAnsi="Garamond" w:cstheme="minorHAnsi"/>
          <w:sz w:val="22"/>
          <w:szCs w:val="22"/>
        </w:rPr>
        <w:t>:  b</w:t>
      </w:r>
      <w:r w:rsidR="006F1347" w:rsidRPr="0083099D">
        <w:rPr>
          <w:rFonts w:ascii="Garamond" w:hAnsi="Garamond" w:cstheme="minorHAnsi"/>
          <w:sz w:val="22"/>
          <w:szCs w:val="22"/>
        </w:rPr>
        <w:t>e brave, find your courage</w:t>
      </w:r>
      <w:r w:rsidR="00B4274A" w:rsidRPr="0083099D">
        <w:rPr>
          <w:rFonts w:ascii="Garamond" w:hAnsi="Garamond" w:cstheme="minorHAnsi"/>
          <w:sz w:val="22"/>
          <w:szCs w:val="22"/>
        </w:rPr>
        <w:t>, listen hard</w:t>
      </w:r>
      <w:r w:rsidR="00550D46">
        <w:rPr>
          <w:rFonts w:ascii="Garamond" w:hAnsi="Garamond" w:cstheme="minorHAnsi"/>
          <w:sz w:val="22"/>
          <w:szCs w:val="22"/>
        </w:rPr>
        <w:t xml:space="preserve"> and sing.</w:t>
      </w:r>
    </w:p>
    <w:p w:rsidR="00550D46" w:rsidRDefault="00550D46" w:rsidP="0083099D">
      <w:pPr>
        <w:rPr>
          <w:rFonts w:ascii="Garamond" w:hAnsi="Garamond" w:cstheme="minorHAnsi"/>
          <w:sz w:val="22"/>
          <w:szCs w:val="22"/>
        </w:rPr>
      </w:pPr>
    </w:p>
    <w:p w:rsidR="00F62644" w:rsidRDefault="00550D46" w:rsidP="0083099D">
      <w:pPr>
        <w:rPr>
          <w:rFonts w:ascii="Garamond" w:hAnsi="Garamond" w:cstheme="minorHAnsi"/>
          <w:sz w:val="22"/>
          <w:szCs w:val="22"/>
        </w:rPr>
      </w:pPr>
      <w:r>
        <w:rPr>
          <w:rFonts w:ascii="Garamond" w:hAnsi="Garamond" w:cstheme="minorHAnsi"/>
          <w:sz w:val="22"/>
          <w:szCs w:val="22"/>
        </w:rPr>
        <w:t xml:space="preserve">                                                                                                                                 </w:t>
      </w:r>
    </w:p>
    <w:p w:rsidR="00F62644" w:rsidRDefault="00F62644" w:rsidP="0083099D">
      <w:pPr>
        <w:rPr>
          <w:rFonts w:ascii="Garamond" w:hAnsi="Garamond" w:cstheme="minorHAnsi"/>
          <w:sz w:val="22"/>
          <w:szCs w:val="22"/>
        </w:rPr>
      </w:pPr>
    </w:p>
    <w:p w:rsidR="00D23601" w:rsidRPr="00550D46" w:rsidRDefault="00F62644" w:rsidP="0083099D">
      <w:pPr>
        <w:rPr>
          <w:rFonts w:ascii="Garamond" w:hAnsi="Garamond" w:cstheme="minorHAnsi"/>
          <w:sz w:val="22"/>
          <w:szCs w:val="22"/>
        </w:rPr>
      </w:pPr>
      <w:r>
        <w:rPr>
          <w:rFonts w:ascii="Garamond" w:hAnsi="Garamond" w:cstheme="minorHAnsi"/>
          <w:sz w:val="22"/>
          <w:szCs w:val="22"/>
        </w:rPr>
        <w:t xml:space="preserve">                                                                                                                                         </w:t>
      </w:r>
      <w:bookmarkStart w:id="7" w:name="_GoBack"/>
      <w:bookmarkEnd w:id="7"/>
      <w:r w:rsidR="00550D46">
        <w:rPr>
          <w:rFonts w:ascii="Garamond" w:hAnsi="Garamond" w:cstheme="minorHAnsi"/>
          <w:sz w:val="22"/>
          <w:szCs w:val="22"/>
        </w:rPr>
        <w:t xml:space="preserve">  </w:t>
      </w:r>
      <w:r w:rsidR="00D23601" w:rsidRPr="00550D46">
        <w:rPr>
          <w:rFonts w:ascii="Garamond" w:hAnsi="Garamond" w:cstheme="minorHAnsi"/>
          <w:sz w:val="22"/>
          <w:szCs w:val="22"/>
        </w:rPr>
        <w:t xml:space="preserve">© Rev Lucy </w:t>
      </w:r>
      <w:proofErr w:type="spellStart"/>
      <w:r w:rsidR="00D23601" w:rsidRPr="00550D46">
        <w:rPr>
          <w:rFonts w:ascii="Garamond" w:hAnsi="Garamond" w:cstheme="minorHAnsi"/>
          <w:sz w:val="22"/>
          <w:szCs w:val="22"/>
        </w:rPr>
        <w:t>Winkett</w:t>
      </w:r>
      <w:proofErr w:type="spellEnd"/>
      <w:r w:rsidR="00D23601" w:rsidRPr="00550D46">
        <w:rPr>
          <w:rFonts w:ascii="Garamond" w:hAnsi="Garamond" w:cstheme="minorHAnsi"/>
          <w:sz w:val="22"/>
          <w:szCs w:val="22"/>
        </w:rPr>
        <w:t xml:space="preserve"> June 2014</w:t>
      </w:r>
    </w:p>
    <w:p w:rsidR="006E35AB" w:rsidRDefault="006E35AB" w:rsidP="00FC1B9C">
      <w:pPr>
        <w:rPr>
          <w:rFonts w:asciiTheme="minorHAnsi" w:hAnsiTheme="minorHAnsi" w:cstheme="minorHAnsi"/>
          <w:sz w:val="28"/>
          <w:szCs w:val="28"/>
        </w:rPr>
      </w:pPr>
    </w:p>
    <w:p w:rsidR="006E35AB" w:rsidRDefault="006E35AB" w:rsidP="00FC1B9C">
      <w:pPr>
        <w:rPr>
          <w:rFonts w:asciiTheme="minorHAnsi" w:hAnsiTheme="minorHAnsi" w:cstheme="minorHAnsi"/>
          <w:sz w:val="28"/>
          <w:szCs w:val="28"/>
        </w:rPr>
      </w:pPr>
    </w:p>
    <w:p w:rsidR="00AA1E52" w:rsidRPr="00FC1B9C" w:rsidRDefault="00AA1E52" w:rsidP="00EF55A5">
      <w:pPr>
        <w:rPr>
          <w:rFonts w:asciiTheme="minorHAnsi" w:hAnsiTheme="minorHAnsi"/>
          <w:sz w:val="28"/>
          <w:szCs w:val="28"/>
        </w:rPr>
      </w:pPr>
    </w:p>
    <w:sectPr w:rsidR="00AA1E52" w:rsidRPr="00FC1B9C" w:rsidSect="0083099D">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0E2" w:rsidRDefault="00A360E2" w:rsidP="003B0235">
      <w:r>
        <w:separator/>
      </w:r>
    </w:p>
  </w:endnote>
  <w:endnote w:type="continuationSeparator" w:id="0">
    <w:p w:rsidR="00A360E2" w:rsidRDefault="00A360E2" w:rsidP="003B0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a Gioconda TT">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rajan Pro">
    <w:panose1 w:val="02020502050506020301"/>
    <w:charset w:val="00"/>
    <w:family w:val="roman"/>
    <w:pitch w:val="variable"/>
    <w:sig w:usb0="800000AF" w:usb1="5000204B" w:usb2="00000000" w:usb3="00000000" w:csb0="0000009B"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0054212"/>
      <w:docPartObj>
        <w:docPartGallery w:val="Page Numbers (Bottom of Page)"/>
        <w:docPartUnique/>
      </w:docPartObj>
    </w:sdtPr>
    <w:sdtEndPr>
      <w:rPr>
        <w:noProof/>
      </w:rPr>
    </w:sdtEndPr>
    <w:sdtContent>
      <w:p w:rsidR="003B0235" w:rsidRDefault="003B0235">
        <w:pPr>
          <w:pStyle w:val="Footer"/>
          <w:jc w:val="center"/>
        </w:pPr>
        <w:r>
          <w:fldChar w:fldCharType="begin"/>
        </w:r>
        <w:r>
          <w:instrText xml:space="preserve"> PAGE   \* MERGEFORMAT </w:instrText>
        </w:r>
        <w:r>
          <w:fldChar w:fldCharType="separate"/>
        </w:r>
        <w:r w:rsidR="00F62644">
          <w:rPr>
            <w:noProof/>
          </w:rPr>
          <w:t>1</w:t>
        </w:r>
        <w:r>
          <w:rPr>
            <w:noProof/>
          </w:rPr>
          <w:fldChar w:fldCharType="end"/>
        </w:r>
      </w:p>
    </w:sdtContent>
  </w:sdt>
  <w:p w:rsidR="003B0235" w:rsidRDefault="003B0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0E2" w:rsidRDefault="00A360E2" w:rsidP="003B0235">
      <w:r>
        <w:separator/>
      </w:r>
    </w:p>
  </w:footnote>
  <w:footnote w:type="continuationSeparator" w:id="0">
    <w:p w:rsidR="00A360E2" w:rsidRDefault="00A360E2" w:rsidP="003B02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E52"/>
    <w:rsid w:val="00013941"/>
    <w:rsid w:val="0002624E"/>
    <w:rsid w:val="00042B36"/>
    <w:rsid w:val="000B41A8"/>
    <w:rsid w:val="000D2D38"/>
    <w:rsid w:val="000D4B40"/>
    <w:rsid w:val="000E74EE"/>
    <w:rsid w:val="000F3940"/>
    <w:rsid w:val="0012346B"/>
    <w:rsid w:val="00133B07"/>
    <w:rsid w:val="00140D53"/>
    <w:rsid w:val="0015514F"/>
    <w:rsid w:val="00157836"/>
    <w:rsid w:val="00163285"/>
    <w:rsid w:val="00166BC6"/>
    <w:rsid w:val="0016787D"/>
    <w:rsid w:val="00181FFA"/>
    <w:rsid w:val="001A4CAE"/>
    <w:rsid w:val="002002F4"/>
    <w:rsid w:val="00203C5C"/>
    <w:rsid w:val="00226DE5"/>
    <w:rsid w:val="00296F26"/>
    <w:rsid w:val="002B7979"/>
    <w:rsid w:val="002C5E9A"/>
    <w:rsid w:val="002E3032"/>
    <w:rsid w:val="002F7A1D"/>
    <w:rsid w:val="00355C9C"/>
    <w:rsid w:val="0035623F"/>
    <w:rsid w:val="00361AA1"/>
    <w:rsid w:val="00385558"/>
    <w:rsid w:val="00397DF6"/>
    <w:rsid w:val="003B0235"/>
    <w:rsid w:val="003B6916"/>
    <w:rsid w:val="003C0D1A"/>
    <w:rsid w:val="00421B4D"/>
    <w:rsid w:val="00422E04"/>
    <w:rsid w:val="00461F89"/>
    <w:rsid w:val="004624E3"/>
    <w:rsid w:val="0046381B"/>
    <w:rsid w:val="00466EC7"/>
    <w:rsid w:val="004F3301"/>
    <w:rsid w:val="005043F2"/>
    <w:rsid w:val="005131F3"/>
    <w:rsid w:val="0054609B"/>
    <w:rsid w:val="00550D46"/>
    <w:rsid w:val="00557159"/>
    <w:rsid w:val="005633C4"/>
    <w:rsid w:val="00563FA5"/>
    <w:rsid w:val="00596045"/>
    <w:rsid w:val="005A061E"/>
    <w:rsid w:val="005E63EA"/>
    <w:rsid w:val="00600862"/>
    <w:rsid w:val="00603876"/>
    <w:rsid w:val="006042F1"/>
    <w:rsid w:val="00605CE2"/>
    <w:rsid w:val="00637A55"/>
    <w:rsid w:val="00683D62"/>
    <w:rsid w:val="00684922"/>
    <w:rsid w:val="00694078"/>
    <w:rsid w:val="006A406A"/>
    <w:rsid w:val="006D1B19"/>
    <w:rsid w:val="006E35AB"/>
    <w:rsid w:val="006F1347"/>
    <w:rsid w:val="00702BC9"/>
    <w:rsid w:val="0071214F"/>
    <w:rsid w:val="007655DB"/>
    <w:rsid w:val="00794589"/>
    <w:rsid w:val="007A22EC"/>
    <w:rsid w:val="007E6C81"/>
    <w:rsid w:val="007F004E"/>
    <w:rsid w:val="008200C4"/>
    <w:rsid w:val="0083099D"/>
    <w:rsid w:val="0083738D"/>
    <w:rsid w:val="008764AF"/>
    <w:rsid w:val="008D5572"/>
    <w:rsid w:val="008F4B35"/>
    <w:rsid w:val="00944064"/>
    <w:rsid w:val="00947E5E"/>
    <w:rsid w:val="00964CB4"/>
    <w:rsid w:val="00981891"/>
    <w:rsid w:val="009863DE"/>
    <w:rsid w:val="00986C74"/>
    <w:rsid w:val="009A685D"/>
    <w:rsid w:val="009F5C9C"/>
    <w:rsid w:val="00A360E2"/>
    <w:rsid w:val="00A37984"/>
    <w:rsid w:val="00A54B70"/>
    <w:rsid w:val="00A635D6"/>
    <w:rsid w:val="00AA1E52"/>
    <w:rsid w:val="00AA69AA"/>
    <w:rsid w:val="00AC2341"/>
    <w:rsid w:val="00AD66B6"/>
    <w:rsid w:val="00B12E26"/>
    <w:rsid w:val="00B20BC1"/>
    <w:rsid w:val="00B30514"/>
    <w:rsid w:val="00B4274A"/>
    <w:rsid w:val="00B60B16"/>
    <w:rsid w:val="00BA41A2"/>
    <w:rsid w:val="00BC2F66"/>
    <w:rsid w:val="00BC396D"/>
    <w:rsid w:val="00C12A44"/>
    <w:rsid w:val="00C33F67"/>
    <w:rsid w:val="00C4605D"/>
    <w:rsid w:val="00C72FFE"/>
    <w:rsid w:val="00C73DFD"/>
    <w:rsid w:val="00C73FD0"/>
    <w:rsid w:val="00CB2284"/>
    <w:rsid w:val="00CE0D91"/>
    <w:rsid w:val="00CF06F7"/>
    <w:rsid w:val="00CF1300"/>
    <w:rsid w:val="00CF3BD3"/>
    <w:rsid w:val="00D23601"/>
    <w:rsid w:val="00D30B77"/>
    <w:rsid w:val="00D37BEA"/>
    <w:rsid w:val="00D7373E"/>
    <w:rsid w:val="00D93848"/>
    <w:rsid w:val="00DB530C"/>
    <w:rsid w:val="00DF0304"/>
    <w:rsid w:val="00E21609"/>
    <w:rsid w:val="00E36176"/>
    <w:rsid w:val="00E53BC6"/>
    <w:rsid w:val="00E564DD"/>
    <w:rsid w:val="00E56B12"/>
    <w:rsid w:val="00E77B34"/>
    <w:rsid w:val="00E94B2A"/>
    <w:rsid w:val="00EC4626"/>
    <w:rsid w:val="00EF2CA6"/>
    <w:rsid w:val="00EF55A5"/>
    <w:rsid w:val="00F33093"/>
    <w:rsid w:val="00F414F3"/>
    <w:rsid w:val="00F62644"/>
    <w:rsid w:val="00F70D92"/>
    <w:rsid w:val="00F7159C"/>
    <w:rsid w:val="00F81024"/>
    <w:rsid w:val="00FC1B9C"/>
    <w:rsid w:val="00FF1DFC"/>
    <w:rsid w:val="00FF5532"/>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52"/>
    <w:pPr>
      <w:spacing w:after="0" w:line="240" w:lineRule="auto"/>
    </w:pPr>
    <w:rPr>
      <w:rFonts w:ascii="La Gioconda TT" w:eastAsia="Times New Roman" w:hAnsi="La Gioconda TT" w:cs="Times New Roman"/>
      <w:sz w:val="24"/>
      <w:szCs w:val="20"/>
    </w:rPr>
  </w:style>
  <w:style w:type="paragraph" w:styleId="Heading1">
    <w:name w:val="heading 1"/>
    <w:basedOn w:val="Normal"/>
    <w:next w:val="Normal"/>
    <w:link w:val="Heading1Char"/>
    <w:uiPriority w:val="9"/>
    <w:qFormat/>
    <w:rsid w:val="00D23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635D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A1E52"/>
    <w:pPr>
      <w:spacing w:before="100" w:beforeAutospacing="1" w:after="100" w:afterAutospacing="1"/>
    </w:pPr>
    <w:rPr>
      <w:rFonts w:ascii="Arial Unicode MS" w:eastAsia="Arial Unicode MS" w:hAnsi="Arial Unicode MS" w:cs="Arial Unicode MS"/>
      <w:szCs w:val="24"/>
    </w:rPr>
  </w:style>
  <w:style w:type="character" w:customStyle="1" w:styleId="apple-style-span">
    <w:name w:val="apple-style-span"/>
    <w:basedOn w:val="DefaultParagraphFont"/>
    <w:rsid w:val="00AA1E52"/>
  </w:style>
  <w:style w:type="character" w:customStyle="1" w:styleId="Heading2Char">
    <w:name w:val="Heading 2 Char"/>
    <w:basedOn w:val="DefaultParagraphFont"/>
    <w:link w:val="Heading2"/>
    <w:rsid w:val="00A635D6"/>
    <w:rPr>
      <w:rFonts w:ascii="La Gioconda TT" w:eastAsia="Times New Roman" w:hAnsi="La Gioconda TT" w:cs="Times New Roman"/>
      <w:b/>
      <w:bCs/>
      <w:sz w:val="24"/>
      <w:szCs w:val="20"/>
    </w:rPr>
  </w:style>
  <w:style w:type="paragraph" w:styleId="Header">
    <w:name w:val="header"/>
    <w:basedOn w:val="Normal"/>
    <w:link w:val="HeaderChar"/>
    <w:uiPriority w:val="99"/>
    <w:unhideWhenUsed/>
    <w:rsid w:val="003B0235"/>
    <w:pPr>
      <w:tabs>
        <w:tab w:val="center" w:pos="4513"/>
        <w:tab w:val="right" w:pos="9026"/>
      </w:tabs>
    </w:pPr>
  </w:style>
  <w:style w:type="character" w:customStyle="1" w:styleId="HeaderChar">
    <w:name w:val="Header Char"/>
    <w:basedOn w:val="DefaultParagraphFont"/>
    <w:link w:val="Header"/>
    <w:uiPriority w:val="99"/>
    <w:rsid w:val="003B0235"/>
    <w:rPr>
      <w:rFonts w:ascii="La Gioconda TT" w:eastAsia="Times New Roman" w:hAnsi="La Gioconda TT" w:cs="Times New Roman"/>
      <w:sz w:val="24"/>
      <w:szCs w:val="20"/>
    </w:rPr>
  </w:style>
  <w:style w:type="paragraph" w:styleId="Footer">
    <w:name w:val="footer"/>
    <w:basedOn w:val="Normal"/>
    <w:link w:val="FooterChar"/>
    <w:uiPriority w:val="99"/>
    <w:unhideWhenUsed/>
    <w:rsid w:val="003B0235"/>
    <w:pPr>
      <w:tabs>
        <w:tab w:val="center" w:pos="4513"/>
        <w:tab w:val="right" w:pos="9026"/>
      </w:tabs>
    </w:pPr>
  </w:style>
  <w:style w:type="character" w:customStyle="1" w:styleId="FooterChar">
    <w:name w:val="Footer Char"/>
    <w:basedOn w:val="DefaultParagraphFont"/>
    <w:link w:val="Footer"/>
    <w:uiPriority w:val="99"/>
    <w:rsid w:val="003B0235"/>
    <w:rPr>
      <w:rFonts w:ascii="La Gioconda TT" w:eastAsia="Times New Roman" w:hAnsi="La Gioconda TT" w:cs="Times New Roman"/>
      <w:sz w:val="24"/>
      <w:szCs w:val="20"/>
    </w:rPr>
  </w:style>
  <w:style w:type="character" w:customStyle="1" w:styleId="Heading1Char">
    <w:name w:val="Heading 1 Char"/>
    <w:basedOn w:val="DefaultParagraphFont"/>
    <w:link w:val="Heading1"/>
    <w:uiPriority w:val="9"/>
    <w:rsid w:val="00D2360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23601"/>
    <w:rPr>
      <w:rFonts w:ascii="Tahoma" w:hAnsi="Tahoma" w:cs="Tahoma"/>
      <w:sz w:val="16"/>
      <w:szCs w:val="16"/>
    </w:rPr>
  </w:style>
  <w:style w:type="character" w:customStyle="1" w:styleId="BalloonTextChar">
    <w:name w:val="Balloon Text Char"/>
    <w:basedOn w:val="DefaultParagraphFont"/>
    <w:link w:val="BalloonText"/>
    <w:uiPriority w:val="99"/>
    <w:semiHidden/>
    <w:rsid w:val="00D2360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1E52"/>
    <w:pPr>
      <w:spacing w:after="0" w:line="240" w:lineRule="auto"/>
    </w:pPr>
    <w:rPr>
      <w:rFonts w:ascii="La Gioconda TT" w:eastAsia="Times New Roman" w:hAnsi="La Gioconda TT" w:cs="Times New Roman"/>
      <w:sz w:val="24"/>
      <w:szCs w:val="20"/>
    </w:rPr>
  </w:style>
  <w:style w:type="paragraph" w:styleId="Heading1">
    <w:name w:val="heading 1"/>
    <w:basedOn w:val="Normal"/>
    <w:next w:val="Normal"/>
    <w:link w:val="Heading1Char"/>
    <w:uiPriority w:val="9"/>
    <w:qFormat/>
    <w:rsid w:val="00D236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A635D6"/>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AA1E52"/>
    <w:pPr>
      <w:spacing w:before="100" w:beforeAutospacing="1" w:after="100" w:afterAutospacing="1"/>
    </w:pPr>
    <w:rPr>
      <w:rFonts w:ascii="Arial Unicode MS" w:eastAsia="Arial Unicode MS" w:hAnsi="Arial Unicode MS" w:cs="Arial Unicode MS"/>
      <w:szCs w:val="24"/>
    </w:rPr>
  </w:style>
  <w:style w:type="character" w:customStyle="1" w:styleId="apple-style-span">
    <w:name w:val="apple-style-span"/>
    <w:basedOn w:val="DefaultParagraphFont"/>
    <w:rsid w:val="00AA1E52"/>
  </w:style>
  <w:style w:type="character" w:customStyle="1" w:styleId="Heading2Char">
    <w:name w:val="Heading 2 Char"/>
    <w:basedOn w:val="DefaultParagraphFont"/>
    <w:link w:val="Heading2"/>
    <w:rsid w:val="00A635D6"/>
    <w:rPr>
      <w:rFonts w:ascii="La Gioconda TT" w:eastAsia="Times New Roman" w:hAnsi="La Gioconda TT" w:cs="Times New Roman"/>
      <w:b/>
      <w:bCs/>
      <w:sz w:val="24"/>
      <w:szCs w:val="20"/>
    </w:rPr>
  </w:style>
  <w:style w:type="paragraph" w:styleId="Header">
    <w:name w:val="header"/>
    <w:basedOn w:val="Normal"/>
    <w:link w:val="HeaderChar"/>
    <w:uiPriority w:val="99"/>
    <w:unhideWhenUsed/>
    <w:rsid w:val="003B0235"/>
    <w:pPr>
      <w:tabs>
        <w:tab w:val="center" w:pos="4513"/>
        <w:tab w:val="right" w:pos="9026"/>
      </w:tabs>
    </w:pPr>
  </w:style>
  <w:style w:type="character" w:customStyle="1" w:styleId="HeaderChar">
    <w:name w:val="Header Char"/>
    <w:basedOn w:val="DefaultParagraphFont"/>
    <w:link w:val="Header"/>
    <w:uiPriority w:val="99"/>
    <w:rsid w:val="003B0235"/>
    <w:rPr>
      <w:rFonts w:ascii="La Gioconda TT" w:eastAsia="Times New Roman" w:hAnsi="La Gioconda TT" w:cs="Times New Roman"/>
      <w:sz w:val="24"/>
      <w:szCs w:val="20"/>
    </w:rPr>
  </w:style>
  <w:style w:type="paragraph" w:styleId="Footer">
    <w:name w:val="footer"/>
    <w:basedOn w:val="Normal"/>
    <w:link w:val="FooterChar"/>
    <w:uiPriority w:val="99"/>
    <w:unhideWhenUsed/>
    <w:rsid w:val="003B0235"/>
    <w:pPr>
      <w:tabs>
        <w:tab w:val="center" w:pos="4513"/>
        <w:tab w:val="right" w:pos="9026"/>
      </w:tabs>
    </w:pPr>
  </w:style>
  <w:style w:type="character" w:customStyle="1" w:styleId="FooterChar">
    <w:name w:val="Footer Char"/>
    <w:basedOn w:val="DefaultParagraphFont"/>
    <w:link w:val="Footer"/>
    <w:uiPriority w:val="99"/>
    <w:rsid w:val="003B0235"/>
    <w:rPr>
      <w:rFonts w:ascii="La Gioconda TT" w:eastAsia="Times New Roman" w:hAnsi="La Gioconda TT" w:cs="Times New Roman"/>
      <w:sz w:val="24"/>
      <w:szCs w:val="20"/>
    </w:rPr>
  </w:style>
  <w:style w:type="character" w:customStyle="1" w:styleId="Heading1Char">
    <w:name w:val="Heading 1 Char"/>
    <w:basedOn w:val="DefaultParagraphFont"/>
    <w:link w:val="Heading1"/>
    <w:uiPriority w:val="9"/>
    <w:rsid w:val="00D2360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23601"/>
    <w:rPr>
      <w:rFonts w:ascii="Tahoma" w:hAnsi="Tahoma" w:cs="Tahoma"/>
      <w:sz w:val="16"/>
      <w:szCs w:val="16"/>
    </w:rPr>
  </w:style>
  <w:style w:type="character" w:customStyle="1" w:styleId="BalloonTextChar">
    <w:name w:val="Balloon Text Char"/>
    <w:basedOn w:val="DefaultParagraphFont"/>
    <w:link w:val="BalloonText"/>
    <w:uiPriority w:val="99"/>
    <w:semiHidden/>
    <w:rsid w:val="00D2360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700505">
      <w:bodyDiv w:val="1"/>
      <w:marLeft w:val="0"/>
      <w:marRight w:val="0"/>
      <w:marTop w:val="0"/>
      <w:marBottom w:val="0"/>
      <w:divBdr>
        <w:top w:val="single" w:sz="2" w:space="0" w:color="F08800"/>
        <w:left w:val="none" w:sz="0" w:space="0" w:color="auto"/>
        <w:bottom w:val="none" w:sz="0" w:space="0" w:color="auto"/>
        <w:right w:val="none" w:sz="0" w:space="0" w:color="auto"/>
      </w:divBdr>
    </w:div>
    <w:div w:id="195998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4985</Words>
  <Characters>28419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dc:creator>
  <cp:lastModifiedBy>Lauren Maitland</cp:lastModifiedBy>
  <cp:revision>6</cp:revision>
  <cp:lastPrinted>2014-06-24T10:57:00Z</cp:lastPrinted>
  <dcterms:created xsi:type="dcterms:W3CDTF">2014-06-24T10:58:00Z</dcterms:created>
  <dcterms:modified xsi:type="dcterms:W3CDTF">2014-06-24T11:10:00Z</dcterms:modified>
</cp:coreProperties>
</file>