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D1" w:rsidRPr="00DE18D1" w:rsidRDefault="00DE18D1" w:rsidP="00DE18D1">
      <w:pPr>
        <w:pStyle w:val="NoSpacing"/>
        <w:rPr>
          <w:rFonts w:ascii="Garamond" w:hAnsi="Garamond"/>
          <w:sz w:val="22"/>
          <w:szCs w:val="22"/>
          <w:lang w:eastAsia="en-GB"/>
        </w:rPr>
      </w:pPr>
    </w:p>
    <w:p w:rsidR="00DE18D1" w:rsidRPr="00DE18D1" w:rsidRDefault="00DE18D1" w:rsidP="00DE18D1">
      <w:pPr>
        <w:pStyle w:val="NoSpacing"/>
        <w:jc w:val="center"/>
        <w:rPr>
          <w:rFonts w:ascii="Garamond" w:hAnsi="Garamond"/>
          <w:sz w:val="22"/>
          <w:szCs w:val="22"/>
          <w:lang w:eastAsia="en-GB"/>
        </w:rPr>
      </w:pPr>
      <w:r>
        <w:rPr>
          <w:rFonts w:ascii="Garamond" w:hAnsi="Garamond"/>
          <w:noProof/>
          <w:sz w:val="22"/>
          <w:szCs w:val="22"/>
          <w:lang w:val="en-GB" w:eastAsia="en-GB"/>
        </w:rPr>
        <w:drawing>
          <wp:inline distT="0" distB="0" distL="0" distR="0">
            <wp:extent cx="3162300" cy="1905000"/>
            <wp:effectExtent l="19050" t="0" r="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8"/>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DE18D1" w:rsidRDefault="00DE18D1" w:rsidP="00DE18D1">
      <w:pPr>
        <w:pStyle w:val="NoSpacing"/>
        <w:jc w:val="center"/>
        <w:rPr>
          <w:rFonts w:ascii="Trajan Pro" w:hAnsi="Trajan Pro"/>
          <w:sz w:val="22"/>
          <w:szCs w:val="22"/>
          <w:lang w:eastAsia="en-GB"/>
        </w:rPr>
      </w:pPr>
    </w:p>
    <w:p w:rsidR="004B0297" w:rsidRDefault="004B0297" w:rsidP="00DE18D1">
      <w:pPr>
        <w:pStyle w:val="NoSpacing"/>
        <w:jc w:val="center"/>
        <w:rPr>
          <w:rFonts w:ascii="Trajan Pro" w:hAnsi="Trajan Pro"/>
          <w:sz w:val="22"/>
          <w:szCs w:val="22"/>
          <w:lang w:eastAsia="en-GB"/>
        </w:rPr>
      </w:pPr>
      <w:r w:rsidRPr="00DE18D1">
        <w:rPr>
          <w:rFonts w:ascii="Trajan Pro" w:hAnsi="Trajan Pro"/>
          <w:sz w:val="22"/>
          <w:szCs w:val="22"/>
          <w:lang w:eastAsia="en-GB"/>
        </w:rPr>
        <w:t>24 October 2011</w:t>
      </w:r>
    </w:p>
    <w:p w:rsidR="00DE18D1" w:rsidRPr="00DE18D1" w:rsidRDefault="00DE18D1" w:rsidP="00DE18D1">
      <w:pPr>
        <w:pStyle w:val="NoSpacing"/>
        <w:jc w:val="center"/>
        <w:rPr>
          <w:rFonts w:ascii="Trajan Pro" w:hAnsi="Trajan Pro"/>
          <w:sz w:val="22"/>
          <w:szCs w:val="22"/>
          <w:lang w:eastAsia="en-GB"/>
        </w:rPr>
      </w:pPr>
    </w:p>
    <w:p w:rsidR="004B0297" w:rsidRPr="00DE18D1" w:rsidRDefault="004B0297" w:rsidP="00DE18D1">
      <w:pPr>
        <w:pStyle w:val="NoSpacing"/>
        <w:jc w:val="center"/>
        <w:rPr>
          <w:rFonts w:ascii="Trajan Pro" w:hAnsi="Trajan Pro"/>
          <w:sz w:val="22"/>
          <w:szCs w:val="22"/>
          <w:lang w:eastAsia="en-GB"/>
        </w:rPr>
      </w:pPr>
      <w:r w:rsidRPr="00DE18D1">
        <w:rPr>
          <w:rFonts w:ascii="Trajan Pro" w:hAnsi="Trajan Pro"/>
          <w:b/>
          <w:bCs/>
          <w:sz w:val="22"/>
          <w:szCs w:val="22"/>
          <w:lang w:eastAsia="en-GB"/>
        </w:rPr>
        <w:t>The Great Days of Sail</w:t>
      </w:r>
    </w:p>
    <w:p w:rsidR="004B0297" w:rsidRPr="00DE18D1" w:rsidRDefault="00532818" w:rsidP="00DE18D1">
      <w:pPr>
        <w:pStyle w:val="NoSpacing"/>
        <w:jc w:val="center"/>
        <w:rPr>
          <w:rFonts w:ascii="Trajan Pro" w:hAnsi="Trajan Pro"/>
          <w:b/>
          <w:sz w:val="22"/>
          <w:szCs w:val="22"/>
          <w:lang w:val="en-GB"/>
        </w:rPr>
      </w:pPr>
      <w:r w:rsidRPr="00DE18D1">
        <w:rPr>
          <w:rFonts w:ascii="Trajan Pro" w:hAnsi="Trajan Pro"/>
          <w:b/>
          <w:sz w:val="22"/>
          <w:szCs w:val="22"/>
          <w:lang w:val="en-GB"/>
        </w:rPr>
        <w:t>Slavery</w:t>
      </w:r>
      <w:r w:rsidR="007A7532" w:rsidRPr="00DE18D1">
        <w:rPr>
          <w:rFonts w:ascii="Trajan Pro" w:hAnsi="Trajan Pro"/>
          <w:b/>
          <w:sz w:val="22"/>
          <w:szCs w:val="22"/>
          <w:lang w:val="en-GB"/>
        </w:rPr>
        <w:t>, Ships and Sickness</w:t>
      </w:r>
    </w:p>
    <w:p w:rsidR="004B0297" w:rsidRPr="00DE18D1" w:rsidRDefault="004B0297" w:rsidP="00DE18D1">
      <w:pPr>
        <w:pStyle w:val="NoSpacing"/>
        <w:jc w:val="center"/>
        <w:rPr>
          <w:rFonts w:ascii="Trajan Pro" w:hAnsi="Trajan Pro"/>
          <w:b/>
          <w:sz w:val="22"/>
          <w:szCs w:val="22"/>
          <w:lang w:val="en-GB"/>
        </w:rPr>
      </w:pPr>
    </w:p>
    <w:p w:rsidR="007A7532" w:rsidRPr="00DE18D1" w:rsidRDefault="004B0297" w:rsidP="00DE18D1">
      <w:pPr>
        <w:pStyle w:val="NoSpacing"/>
        <w:jc w:val="center"/>
        <w:rPr>
          <w:rFonts w:ascii="Trajan Pro" w:hAnsi="Trajan Pro"/>
          <w:sz w:val="22"/>
          <w:szCs w:val="22"/>
          <w:lang w:val="en-GB"/>
        </w:rPr>
      </w:pPr>
      <w:r w:rsidRPr="00DE18D1">
        <w:rPr>
          <w:rFonts w:ascii="Trajan Pro" w:hAnsi="Trajan Pro"/>
          <w:sz w:val="22"/>
          <w:szCs w:val="22"/>
          <w:lang w:val="en-GB"/>
        </w:rPr>
        <w:t>Dr Stuart Anderson</w:t>
      </w:r>
    </w:p>
    <w:p w:rsidR="004B0297" w:rsidRPr="00DE18D1" w:rsidRDefault="004B0297" w:rsidP="00DE18D1">
      <w:pPr>
        <w:pStyle w:val="NoSpacing"/>
        <w:jc w:val="center"/>
        <w:rPr>
          <w:rFonts w:ascii="Trajan Pro" w:hAnsi="Trajan Pro"/>
          <w:sz w:val="22"/>
          <w:szCs w:val="22"/>
          <w:lang w:val="en-GB"/>
        </w:rPr>
      </w:pPr>
      <w:r w:rsidRPr="00DE18D1">
        <w:rPr>
          <w:rFonts w:ascii="Trajan Pro" w:hAnsi="Trajan Pro"/>
          <w:sz w:val="22"/>
          <w:szCs w:val="22"/>
          <w:lang w:val="en-GB"/>
        </w:rPr>
        <w:t>Associate Dean of Studies</w:t>
      </w:r>
    </w:p>
    <w:p w:rsidR="004B0297" w:rsidRPr="00DE18D1" w:rsidRDefault="004B0297" w:rsidP="00DE18D1">
      <w:pPr>
        <w:pStyle w:val="NoSpacing"/>
        <w:jc w:val="center"/>
        <w:rPr>
          <w:rFonts w:ascii="Trajan Pro" w:hAnsi="Trajan Pro"/>
          <w:sz w:val="22"/>
          <w:szCs w:val="22"/>
          <w:lang w:val="en-GB"/>
        </w:rPr>
      </w:pPr>
      <w:r w:rsidRPr="00DE18D1">
        <w:rPr>
          <w:rFonts w:ascii="Trajan Pro" w:hAnsi="Trajan Pro"/>
          <w:sz w:val="22"/>
          <w:szCs w:val="22"/>
          <w:lang w:val="en-GB"/>
        </w:rPr>
        <w:t>London School of Hygiene and Tropical Medicine</w:t>
      </w:r>
    </w:p>
    <w:p w:rsidR="004B0297" w:rsidRPr="00DE18D1" w:rsidRDefault="004B0297" w:rsidP="00DE18D1">
      <w:pPr>
        <w:pStyle w:val="NoSpacing"/>
        <w:rPr>
          <w:rFonts w:ascii="Garamond" w:hAnsi="Garamond"/>
          <w:b/>
          <w:sz w:val="22"/>
          <w:szCs w:val="22"/>
          <w:lang w:val="en-GB"/>
        </w:rPr>
      </w:pPr>
    </w:p>
    <w:p w:rsidR="00BC7141" w:rsidRPr="00DE18D1" w:rsidRDefault="00BC7141" w:rsidP="00DE18D1">
      <w:pPr>
        <w:pStyle w:val="NoSpacing"/>
        <w:rPr>
          <w:rFonts w:ascii="Garamond" w:hAnsi="Garamond"/>
          <w:b/>
          <w:sz w:val="22"/>
          <w:szCs w:val="22"/>
          <w:lang w:val="en-GB"/>
        </w:rPr>
      </w:pPr>
    </w:p>
    <w:p w:rsidR="00BC7141" w:rsidRPr="00DE18D1" w:rsidRDefault="004B04A3" w:rsidP="00DE18D1">
      <w:pPr>
        <w:pStyle w:val="NoSpacing"/>
        <w:rPr>
          <w:rFonts w:ascii="Garamond" w:hAnsi="Garamond"/>
          <w:b/>
          <w:sz w:val="22"/>
          <w:szCs w:val="22"/>
          <w:lang w:val="en-GB"/>
        </w:rPr>
      </w:pPr>
      <w:r w:rsidRPr="00DE18D1">
        <w:rPr>
          <w:rFonts w:ascii="Garamond" w:hAnsi="Garamond"/>
          <w:b/>
          <w:sz w:val="22"/>
          <w:szCs w:val="22"/>
          <w:lang w:val="en-GB"/>
        </w:rPr>
        <w:t xml:space="preserve">Origins of </w:t>
      </w:r>
      <w:r w:rsidR="00BC7141" w:rsidRPr="00DE18D1">
        <w:rPr>
          <w:rFonts w:ascii="Garamond" w:hAnsi="Garamond"/>
          <w:b/>
          <w:sz w:val="22"/>
          <w:szCs w:val="22"/>
          <w:lang w:val="en-GB"/>
        </w:rPr>
        <w:t>Slavery</w:t>
      </w:r>
    </w:p>
    <w:p w:rsidR="004B04A3" w:rsidRPr="00DE18D1" w:rsidRDefault="004B04A3" w:rsidP="00DE18D1">
      <w:pPr>
        <w:pStyle w:val="NoSpacing"/>
        <w:rPr>
          <w:rFonts w:ascii="Garamond" w:hAnsi="Garamond"/>
          <w:b/>
          <w:sz w:val="22"/>
          <w:szCs w:val="22"/>
          <w:lang w:val="en-GB"/>
        </w:rPr>
      </w:pPr>
    </w:p>
    <w:p w:rsidR="00F26680" w:rsidRPr="00DE18D1" w:rsidRDefault="009517A9" w:rsidP="00DE18D1">
      <w:pPr>
        <w:pStyle w:val="NoSpacing"/>
        <w:rPr>
          <w:rFonts w:ascii="Garamond" w:hAnsi="Garamond"/>
          <w:sz w:val="22"/>
          <w:szCs w:val="22"/>
          <w:lang w:eastAsia="en-GB"/>
        </w:rPr>
      </w:pPr>
      <w:r w:rsidRPr="00DE18D1">
        <w:rPr>
          <w:rFonts w:ascii="Garamond" w:hAnsi="Garamond"/>
          <w:sz w:val="22"/>
          <w:szCs w:val="22"/>
          <w:lang w:val="en-GB"/>
        </w:rPr>
        <w:t>S</w:t>
      </w:r>
      <w:r w:rsidR="00BB3413" w:rsidRPr="00DE18D1">
        <w:rPr>
          <w:rFonts w:ascii="Garamond" w:hAnsi="Garamond"/>
          <w:sz w:val="22"/>
          <w:szCs w:val="22"/>
          <w:lang w:val="en-GB"/>
        </w:rPr>
        <w:t>lavery</w:t>
      </w:r>
      <w:r w:rsidRPr="00DE18D1">
        <w:rPr>
          <w:rFonts w:ascii="Garamond" w:hAnsi="Garamond"/>
          <w:sz w:val="22"/>
          <w:szCs w:val="22"/>
          <w:lang w:val="en-GB"/>
        </w:rPr>
        <w:t xml:space="preserve"> is</w:t>
      </w:r>
      <w:r w:rsidR="00BB3413" w:rsidRPr="00DE18D1">
        <w:rPr>
          <w:rFonts w:ascii="Garamond" w:hAnsi="Garamond"/>
          <w:sz w:val="22"/>
          <w:szCs w:val="22"/>
          <w:lang w:val="en-GB"/>
        </w:rPr>
        <w:t xml:space="preserve"> </w:t>
      </w:r>
      <w:r w:rsidR="00074A79" w:rsidRPr="00DE18D1">
        <w:rPr>
          <w:rFonts w:ascii="Garamond" w:hAnsi="Garamond"/>
          <w:sz w:val="22"/>
          <w:szCs w:val="22"/>
          <w:lang w:val="en-GB"/>
        </w:rPr>
        <w:t xml:space="preserve">a vast </w:t>
      </w:r>
      <w:r w:rsidRPr="00DE18D1">
        <w:rPr>
          <w:rFonts w:ascii="Garamond" w:hAnsi="Garamond"/>
          <w:sz w:val="22"/>
          <w:szCs w:val="22"/>
          <w:lang w:val="en-GB"/>
        </w:rPr>
        <w:t xml:space="preserve">topic </w:t>
      </w:r>
      <w:r w:rsidR="00074A79" w:rsidRPr="00DE18D1">
        <w:rPr>
          <w:rFonts w:ascii="Garamond" w:hAnsi="Garamond"/>
          <w:sz w:val="22"/>
          <w:szCs w:val="22"/>
          <w:lang w:val="en-GB"/>
        </w:rPr>
        <w:t xml:space="preserve">that has been the subject </w:t>
      </w:r>
      <w:r w:rsidR="00BB3413" w:rsidRPr="00DE18D1">
        <w:rPr>
          <w:rFonts w:ascii="Garamond" w:hAnsi="Garamond"/>
          <w:sz w:val="22"/>
          <w:szCs w:val="22"/>
          <w:lang w:val="en-GB"/>
        </w:rPr>
        <w:t>o</w:t>
      </w:r>
      <w:r w:rsidR="00074A79" w:rsidRPr="00DE18D1">
        <w:rPr>
          <w:rFonts w:ascii="Garamond" w:hAnsi="Garamond"/>
          <w:sz w:val="22"/>
          <w:szCs w:val="22"/>
          <w:lang w:val="en-GB"/>
        </w:rPr>
        <w:t xml:space="preserve">f enormous scholarship </w:t>
      </w:r>
      <w:r w:rsidR="00B52571" w:rsidRPr="00DE18D1">
        <w:rPr>
          <w:rFonts w:ascii="Garamond" w:hAnsi="Garamond"/>
          <w:sz w:val="22"/>
          <w:szCs w:val="22"/>
          <w:lang w:val="en-GB"/>
        </w:rPr>
        <w:t>in</w:t>
      </w:r>
      <w:r w:rsidR="00074A79" w:rsidRPr="00DE18D1">
        <w:rPr>
          <w:rFonts w:ascii="Garamond" w:hAnsi="Garamond"/>
          <w:sz w:val="22"/>
          <w:szCs w:val="22"/>
          <w:lang w:val="en-GB"/>
        </w:rPr>
        <w:t xml:space="preserve"> recent yea</w:t>
      </w:r>
      <w:r w:rsidR="00BB3413" w:rsidRPr="00DE18D1">
        <w:rPr>
          <w:rFonts w:ascii="Garamond" w:hAnsi="Garamond"/>
          <w:sz w:val="22"/>
          <w:szCs w:val="22"/>
          <w:lang w:val="en-GB"/>
        </w:rPr>
        <w:t>r</w:t>
      </w:r>
      <w:r w:rsidR="00074A79" w:rsidRPr="00DE18D1">
        <w:rPr>
          <w:rFonts w:ascii="Garamond" w:hAnsi="Garamond"/>
          <w:sz w:val="22"/>
          <w:szCs w:val="22"/>
          <w:lang w:val="en-GB"/>
        </w:rPr>
        <w:t>s. In this talk I w</w:t>
      </w:r>
      <w:r w:rsidR="009C4479" w:rsidRPr="00DE18D1">
        <w:rPr>
          <w:rFonts w:ascii="Garamond" w:hAnsi="Garamond"/>
          <w:sz w:val="22"/>
          <w:szCs w:val="22"/>
          <w:lang w:val="en-GB"/>
        </w:rPr>
        <w:t>ant to f</w:t>
      </w:r>
      <w:r w:rsidR="00074A79" w:rsidRPr="00DE18D1">
        <w:rPr>
          <w:rFonts w:ascii="Garamond" w:hAnsi="Garamond"/>
          <w:sz w:val="22"/>
          <w:szCs w:val="22"/>
          <w:lang w:val="en-GB"/>
        </w:rPr>
        <w:t xml:space="preserve">ocus on </w:t>
      </w:r>
      <w:r w:rsidR="00BB3413" w:rsidRPr="00DE18D1">
        <w:rPr>
          <w:rFonts w:ascii="Garamond" w:hAnsi="Garamond"/>
          <w:sz w:val="22"/>
          <w:szCs w:val="22"/>
          <w:lang w:val="en-GB"/>
        </w:rPr>
        <w:t>the Atlantic slave trade</w:t>
      </w:r>
      <w:r w:rsidR="004B0297" w:rsidRPr="00DE18D1">
        <w:rPr>
          <w:rFonts w:ascii="Garamond" w:hAnsi="Garamond"/>
          <w:sz w:val="22"/>
          <w:szCs w:val="22"/>
          <w:lang w:val="en-GB"/>
        </w:rPr>
        <w:t>,</w:t>
      </w:r>
      <w:r w:rsidR="00BB3413" w:rsidRPr="00DE18D1">
        <w:rPr>
          <w:rFonts w:ascii="Garamond" w:hAnsi="Garamond"/>
          <w:sz w:val="22"/>
          <w:szCs w:val="22"/>
          <w:lang w:val="en-GB"/>
        </w:rPr>
        <w:t xml:space="preserve"> </w:t>
      </w:r>
      <w:r w:rsidR="009C4479" w:rsidRPr="00DE18D1">
        <w:rPr>
          <w:rFonts w:ascii="Garamond" w:hAnsi="Garamond"/>
          <w:sz w:val="22"/>
          <w:szCs w:val="22"/>
          <w:lang w:val="en-GB"/>
        </w:rPr>
        <w:t>on B</w:t>
      </w:r>
      <w:r w:rsidR="00074A79" w:rsidRPr="00DE18D1">
        <w:rPr>
          <w:rFonts w:ascii="Garamond" w:hAnsi="Garamond"/>
          <w:sz w:val="22"/>
          <w:szCs w:val="22"/>
          <w:lang w:val="en-GB"/>
        </w:rPr>
        <w:t>ritain’s involvement in it</w:t>
      </w:r>
      <w:r w:rsidR="009C4479" w:rsidRPr="00DE18D1">
        <w:rPr>
          <w:rFonts w:ascii="Garamond" w:hAnsi="Garamond"/>
          <w:sz w:val="22"/>
          <w:szCs w:val="22"/>
          <w:lang w:val="en-GB"/>
        </w:rPr>
        <w:t xml:space="preserve">, and on the </w:t>
      </w:r>
      <w:r w:rsidR="004B0297" w:rsidRPr="00DE18D1">
        <w:rPr>
          <w:rFonts w:ascii="Garamond" w:hAnsi="Garamond"/>
          <w:sz w:val="22"/>
          <w:szCs w:val="22"/>
          <w:lang w:val="en-GB"/>
        </w:rPr>
        <w:t>part</w:t>
      </w:r>
      <w:r w:rsidR="009C4479" w:rsidRPr="00DE18D1">
        <w:rPr>
          <w:rFonts w:ascii="Garamond" w:hAnsi="Garamond"/>
          <w:sz w:val="22"/>
          <w:szCs w:val="22"/>
          <w:lang w:val="en-GB"/>
        </w:rPr>
        <w:t xml:space="preserve"> sh</w:t>
      </w:r>
      <w:r w:rsidR="004B0297" w:rsidRPr="00DE18D1">
        <w:rPr>
          <w:rFonts w:ascii="Garamond" w:hAnsi="Garamond"/>
          <w:sz w:val="22"/>
          <w:szCs w:val="22"/>
          <w:lang w:val="en-GB"/>
        </w:rPr>
        <w:t>i</w:t>
      </w:r>
      <w:r w:rsidR="009C4479" w:rsidRPr="00DE18D1">
        <w:rPr>
          <w:rFonts w:ascii="Garamond" w:hAnsi="Garamond"/>
          <w:sz w:val="22"/>
          <w:szCs w:val="22"/>
          <w:lang w:val="en-GB"/>
        </w:rPr>
        <w:t>ps played in the trade</w:t>
      </w:r>
      <w:r w:rsidR="007302EB" w:rsidRPr="00DE18D1">
        <w:rPr>
          <w:rFonts w:ascii="Garamond" w:hAnsi="Garamond"/>
          <w:sz w:val="22"/>
          <w:szCs w:val="22"/>
          <w:lang w:val="en-GB"/>
        </w:rPr>
        <w:t xml:space="preserve">. </w:t>
      </w:r>
      <w:r w:rsidR="008661C0" w:rsidRPr="00DE18D1">
        <w:rPr>
          <w:rFonts w:ascii="Garamond" w:hAnsi="Garamond"/>
          <w:sz w:val="22"/>
          <w:szCs w:val="22"/>
          <w:lang w:val="en-GB"/>
        </w:rPr>
        <w:t>S</w:t>
      </w:r>
      <w:r w:rsidR="007302EB" w:rsidRPr="00DE18D1">
        <w:rPr>
          <w:rFonts w:ascii="Garamond" w:hAnsi="Garamond"/>
          <w:sz w:val="22"/>
          <w:szCs w:val="22"/>
          <w:lang w:val="en-GB"/>
        </w:rPr>
        <w:t xml:space="preserve">hips were </w:t>
      </w:r>
      <w:r w:rsidR="007302EB" w:rsidRPr="00DE18D1">
        <w:rPr>
          <w:rFonts w:ascii="Garamond" w:hAnsi="Garamond"/>
          <w:sz w:val="22"/>
          <w:szCs w:val="22"/>
          <w:lang w:eastAsia="en-GB"/>
        </w:rPr>
        <w:t>the essential technology that enabled the slave trade to flourish.</w:t>
      </w:r>
      <w:r w:rsidR="00F26680" w:rsidRPr="00DE18D1">
        <w:rPr>
          <w:rFonts w:ascii="Garamond" w:hAnsi="Garamond"/>
          <w:sz w:val="22"/>
          <w:szCs w:val="22"/>
          <w:lang w:eastAsia="en-GB"/>
        </w:rPr>
        <w:t xml:space="preserve"> </w:t>
      </w:r>
      <w:r w:rsidR="00B52571" w:rsidRPr="00DE18D1">
        <w:rPr>
          <w:rFonts w:ascii="Garamond" w:hAnsi="Garamond"/>
          <w:sz w:val="22"/>
          <w:szCs w:val="22"/>
          <w:lang w:eastAsia="en-GB"/>
        </w:rPr>
        <w:t>S</w:t>
      </w:r>
      <w:r w:rsidR="00F26680" w:rsidRPr="00DE18D1">
        <w:rPr>
          <w:rFonts w:ascii="Garamond" w:hAnsi="Garamond"/>
          <w:sz w:val="22"/>
          <w:szCs w:val="22"/>
          <w:lang w:eastAsia="en-GB"/>
        </w:rPr>
        <w:t xml:space="preserve">hip construction evolved </w:t>
      </w:r>
      <w:r w:rsidRPr="00DE18D1">
        <w:rPr>
          <w:rFonts w:ascii="Garamond" w:hAnsi="Garamond"/>
          <w:sz w:val="22"/>
          <w:szCs w:val="22"/>
          <w:lang w:eastAsia="en-GB"/>
        </w:rPr>
        <w:t xml:space="preserve">greatly </w:t>
      </w:r>
      <w:r w:rsidR="00B52571" w:rsidRPr="00DE18D1">
        <w:rPr>
          <w:rFonts w:ascii="Garamond" w:hAnsi="Garamond"/>
          <w:sz w:val="22"/>
          <w:szCs w:val="22"/>
          <w:lang w:eastAsia="en-GB"/>
        </w:rPr>
        <w:t>over the centuries that the tra</w:t>
      </w:r>
      <w:r w:rsidR="00F26680" w:rsidRPr="00DE18D1">
        <w:rPr>
          <w:rFonts w:ascii="Garamond" w:hAnsi="Garamond"/>
          <w:sz w:val="22"/>
          <w:szCs w:val="22"/>
          <w:lang w:eastAsia="en-GB"/>
        </w:rPr>
        <w:t>d</w:t>
      </w:r>
      <w:r w:rsidR="00B52571" w:rsidRPr="00DE18D1">
        <w:rPr>
          <w:rFonts w:ascii="Garamond" w:hAnsi="Garamond"/>
          <w:sz w:val="22"/>
          <w:szCs w:val="22"/>
          <w:lang w:eastAsia="en-GB"/>
        </w:rPr>
        <w:t xml:space="preserve">e </w:t>
      </w:r>
      <w:r w:rsidRPr="00DE18D1">
        <w:rPr>
          <w:rFonts w:ascii="Garamond" w:hAnsi="Garamond"/>
          <w:sz w:val="22"/>
          <w:szCs w:val="22"/>
          <w:lang w:eastAsia="en-GB"/>
        </w:rPr>
        <w:t>continued, resulting in bigger and faster slave ships</w:t>
      </w:r>
      <w:r w:rsidR="00B52571" w:rsidRPr="00DE18D1">
        <w:rPr>
          <w:rFonts w:ascii="Garamond" w:hAnsi="Garamond"/>
          <w:sz w:val="22"/>
          <w:szCs w:val="22"/>
          <w:lang w:eastAsia="en-GB"/>
        </w:rPr>
        <w:t xml:space="preserve">. </w:t>
      </w:r>
      <w:r w:rsidR="00F26680" w:rsidRPr="00DE18D1">
        <w:rPr>
          <w:rFonts w:ascii="Garamond" w:hAnsi="Garamond"/>
          <w:sz w:val="22"/>
          <w:szCs w:val="22"/>
          <w:lang w:eastAsia="en-GB"/>
        </w:rPr>
        <w:t xml:space="preserve">Navy ships </w:t>
      </w:r>
      <w:r w:rsidR="00B52571" w:rsidRPr="00DE18D1">
        <w:rPr>
          <w:rFonts w:ascii="Garamond" w:hAnsi="Garamond"/>
          <w:sz w:val="22"/>
          <w:szCs w:val="22"/>
          <w:lang w:eastAsia="en-GB"/>
        </w:rPr>
        <w:t xml:space="preserve">too </w:t>
      </w:r>
      <w:r w:rsidR="00F26680" w:rsidRPr="00DE18D1">
        <w:rPr>
          <w:rFonts w:ascii="Garamond" w:hAnsi="Garamond"/>
          <w:sz w:val="22"/>
          <w:szCs w:val="22"/>
          <w:lang w:eastAsia="en-GB"/>
        </w:rPr>
        <w:t xml:space="preserve">played their part, first in protecting the slave ships, and later carrying out anti-slavery patrols. </w:t>
      </w:r>
      <w:r w:rsidR="00B52571" w:rsidRPr="00DE18D1">
        <w:rPr>
          <w:rFonts w:ascii="Garamond" w:hAnsi="Garamond"/>
          <w:sz w:val="22"/>
          <w:szCs w:val="22"/>
          <w:lang w:eastAsia="en-GB"/>
        </w:rPr>
        <w:t xml:space="preserve">But </w:t>
      </w:r>
      <w:r w:rsidR="008A1205" w:rsidRPr="00DE18D1">
        <w:rPr>
          <w:rFonts w:ascii="Garamond" w:hAnsi="Garamond"/>
          <w:sz w:val="22"/>
          <w:szCs w:val="22"/>
          <w:lang w:eastAsia="en-GB"/>
        </w:rPr>
        <w:t>for everyone involved with the trade</w:t>
      </w:r>
      <w:r w:rsidR="001E1502" w:rsidRPr="00DE18D1">
        <w:rPr>
          <w:rFonts w:ascii="Garamond" w:hAnsi="Garamond"/>
          <w:sz w:val="22"/>
          <w:szCs w:val="22"/>
          <w:lang w:eastAsia="en-GB"/>
        </w:rPr>
        <w:t xml:space="preserve">, </w:t>
      </w:r>
      <w:r w:rsidR="00F26680" w:rsidRPr="00DE18D1">
        <w:rPr>
          <w:rFonts w:ascii="Garamond" w:hAnsi="Garamond"/>
          <w:sz w:val="22"/>
          <w:szCs w:val="22"/>
          <w:lang w:eastAsia="en-GB"/>
        </w:rPr>
        <w:t>sickness and death were constant companions</w:t>
      </w:r>
      <w:r w:rsidR="008A1205" w:rsidRPr="00DE18D1">
        <w:rPr>
          <w:rFonts w:ascii="Garamond" w:hAnsi="Garamond"/>
          <w:sz w:val="22"/>
          <w:szCs w:val="22"/>
          <w:lang w:eastAsia="en-GB"/>
        </w:rPr>
        <w:t>.</w:t>
      </w:r>
      <w:r w:rsidR="00F26680" w:rsidRPr="00DE18D1">
        <w:rPr>
          <w:rFonts w:ascii="Garamond" w:hAnsi="Garamond"/>
          <w:sz w:val="22"/>
          <w:szCs w:val="22"/>
          <w:lang w:eastAsia="en-GB"/>
        </w:rPr>
        <w:t xml:space="preserve"> </w:t>
      </w:r>
    </w:p>
    <w:p w:rsidR="00F26680" w:rsidRPr="00DE18D1" w:rsidRDefault="00F26680" w:rsidP="00DE18D1">
      <w:pPr>
        <w:pStyle w:val="NoSpacing"/>
        <w:rPr>
          <w:rFonts w:ascii="Garamond" w:hAnsi="Garamond"/>
          <w:sz w:val="22"/>
          <w:szCs w:val="22"/>
          <w:lang w:eastAsia="en-GB"/>
        </w:rPr>
      </w:pPr>
    </w:p>
    <w:p w:rsidR="00653658" w:rsidRPr="00DE18D1" w:rsidRDefault="00653658" w:rsidP="00DE18D1">
      <w:pPr>
        <w:pStyle w:val="NoSpacing"/>
        <w:rPr>
          <w:rFonts w:ascii="Garamond" w:hAnsi="Garamond"/>
          <w:sz w:val="22"/>
          <w:szCs w:val="22"/>
          <w:lang w:val="en-GB"/>
        </w:rPr>
      </w:pPr>
      <w:r w:rsidRPr="00DE18D1">
        <w:rPr>
          <w:rFonts w:ascii="Garamond" w:hAnsi="Garamond"/>
          <w:sz w:val="22"/>
          <w:szCs w:val="22"/>
          <w:lang w:val="en-GB"/>
        </w:rPr>
        <w:t>Slave</w:t>
      </w:r>
      <w:r w:rsidR="00A3393A" w:rsidRPr="00DE18D1">
        <w:rPr>
          <w:rFonts w:ascii="Garamond" w:hAnsi="Garamond"/>
          <w:sz w:val="22"/>
          <w:szCs w:val="22"/>
          <w:lang w:val="en-GB"/>
        </w:rPr>
        <w:t>ry and slave</w:t>
      </w:r>
      <w:r w:rsidRPr="00DE18D1">
        <w:rPr>
          <w:rFonts w:ascii="Garamond" w:hAnsi="Garamond"/>
          <w:sz w:val="22"/>
          <w:szCs w:val="22"/>
          <w:lang w:val="en-GB"/>
        </w:rPr>
        <w:t xml:space="preserve"> markets were a common feature of the ancient and medieval worlds. </w:t>
      </w:r>
      <w:r w:rsidR="00465E3D" w:rsidRPr="00DE18D1">
        <w:rPr>
          <w:rFonts w:ascii="Garamond" w:hAnsi="Garamond"/>
          <w:sz w:val="22"/>
          <w:szCs w:val="22"/>
          <w:lang w:val="en-GB"/>
        </w:rPr>
        <w:t>In Africa there were established slave routes to Tunisia, Libya, Morocco and Egypt.</w:t>
      </w:r>
      <w:r w:rsidR="00A3393A" w:rsidRPr="00DE18D1">
        <w:rPr>
          <w:rFonts w:ascii="Garamond" w:hAnsi="Garamond"/>
          <w:sz w:val="22"/>
          <w:szCs w:val="22"/>
          <w:lang w:val="en-GB"/>
        </w:rPr>
        <w:t xml:space="preserve"> </w:t>
      </w:r>
      <w:r w:rsidR="00465E3D" w:rsidRPr="00DE18D1">
        <w:rPr>
          <w:rFonts w:ascii="Garamond" w:hAnsi="Garamond"/>
          <w:sz w:val="22"/>
          <w:szCs w:val="22"/>
          <w:lang w:val="en-GB"/>
        </w:rPr>
        <w:t xml:space="preserve">Cairo was a major staging post for slaves in the Mediterranean world. </w:t>
      </w:r>
      <w:r w:rsidR="00556644" w:rsidRPr="00DE18D1">
        <w:rPr>
          <w:rFonts w:ascii="Garamond" w:hAnsi="Garamond"/>
          <w:sz w:val="22"/>
          <w:szCs w:val="22"/>
          <w:lang w:val="en-GB"/>
        </w:rPr>
        <w:t xml:space="preserve">Slaves were bought and sold by middlemen, and often transported over great distances. The Greeks and Romans recruited slaves from the lands around the </w:t>
      </w:r>
      <w:r w:rsidRPr="00DE18D1">
        <w:rPr>
          <w:rFonts w:ascii="Garamond" w:hAnsi="Garamond"/>
          <w:sz w:val="22"/>
          <w:szCs w:val="22"/>
          <w:lang w:val="en-GB"/>
        </w:rPr>
        <w:t>M</w:t>
      </w:r>
      <w:r w:rsidR="00556644" w:rsidRPr="00DE18D1">
        <w:rPr>
          <w:rFonts w:ascii="Garamond" w:hAnsi="Garamond"/>
          <w:sz w:val="22"/>
          <w:szCs w:val="22"/>
          <w:lang w:val="en-GB"/>
        </w:rPr>
        <w:t xml:space="preserve">editerranean and beyond. By the </w:t>
      </w:r>
      <w:r w:rsidR="009C4479" w:rsidRPr="00DE18D1">
        <w:rPr>
          <w:rFonts w:ascii="Garamond" w:hAnsi="Garamond"/>
          <w:sz w:val="22"/>
          <w:szCs w:val="22"/>
          <w:lang w:val="en-GB"/>
        </w:rPr>
        <w:t>fifteenth</w:t>
      </w:r>
      <w:r w:rsidR="00B9731F" w:rsidRPr="00DE18D1">
        <w:rPr>
          <w:rFonts w:ascii="Garamond" w:hAnsi="Garamond"/>
          <w:sz w:val="22"/>
          <w:szCs w:val="22"/>
          <w:lang w:val="en-GB"/>
        </w:rPr>
        <w:t xml:space="preserve"> </w:t>
      </w:r>
      <w:r w:rsidR="00556644" w:rsidRPr="00DE18D1">
        <w:rPr>
          <w:rFonts w:ascii="Garamond" w:hAnsi="Garamond"/>
          <w:sz w:val="22"/>
          <w:szCs w:val="22"/>
          <w:lang w:val="en-GB"/>
        </w:rPr>
        <w:t>century Arabs had established slave posts on the East African coast</w:t>
      </w:r>
      <w:r w:rsidR="0014284E" w:rsidRPr="00DE18D1">
        <w:rPr>
          <w:rFonts w:ascii="Garamond" w:hAnsi="Garamond"/>
          <w:sz w:val="22"/>
          <w:szCs w:val="22"/>
          <w:lang w:val="en-GB"/>
        </w:rPr>
        <w:t>,</w:t>
      </w:r>
      <w:r w:rsidR="00556644" w:rsidRPr="00DE18D1">
        <w:rPr>
          <w:rFonts w:ascii="Garamond" w:hAnsi="Garamond"/>
          <w:sz w:val="22"/>
          <w:szCs w:val="22"/>
          <w:lang w:val="en-GB"/>
        </w:rPr>
        <w:t xml:space="preserve"> from where they were shipped to the Persian Gulf and India. Slavery and the slave trade were </w:t>
      </w:r>
      <w:r w:rsidR="0014284E" w:rsidRPr="00DE18D1">
        <w:rPr>
          <w:rFonts w:ascii="Garamond" w:hAnsi="Garamond"/>
          <w:sz w:val="22"/>
          <w:szCs w:val="22"/>
          <w:lang w:val="en-GB"/>
        </w:rPr>
        <w:t xml:space="preserve">thus </w:t>
      </w:r>
      <w:r w:rsidR="00556644" w:rsidRPr="00DE18D1">
        <w:rPr>
          <w:rFonts w:ascii="Garamond" w:hAnsi="Garamond"/>
          <w:sz w:val="22"/>
          <w:szCs w:val="22"/>
          <w:lang w:val="en-GB"/>
        </w:rPr>
        <w:t>well-established on several continents for centuries before Columbus discovered the New World in 1492.</w:t>
      </w:r>
    </w:p>
    <w:p w:rsidR="00653658" w:rsidRPr="00DE18D1" w:rsidRDefault="00653658" w:rsidP="00DE18D1">
      <w:pPr>
        <w:pStyle w:val="NoSpacing"/>
        <w:rPr>
          <w:rFonts w:ascii="Garamond" w:hAnsi="Garamond"/>
          <w:sz w:val="22"/>
          <w:szCs w:val="22"/>
          <w:lang w:val="en-GB"/>
        </w:rPr>
      </w:pPr>
    </w:p>
    <w:p w:rsidR="005071B2" w:rsidRPr="00DE18D1" w:rsidRDefault="005071B2" w:rsidP="00DE18D1">
      <w:pPr>
        <w:pStyle w:val="NoSpacing"/>
        <w:rPr>
          <w:rFonts w:ascii="Garamond" w:hAnsi="Garamond"/>
          <w:sz w:val="22"/>
          <w:szCs w:val="22"/>
          <w:lang w:val="en-GB"/>
        </w:rPr>
      </w:pPr>
      <w:r w:rsidRPr="00DE18D1">
        <w:rPr>
          <w:rFonts w:ascii="Garamond" w:hAnsi="Garamond"/>
          <w:sz w:val="22"/>
          <w:szCs w:val="22"/>
          <w:lang w:val="en-GB"/>
        </w:rPr>
        <w:t>Portugal was the first European power to become involved in Atlantic slavery. Prince Henry the Navigator sponsored raids on the West African coast in the 1440s</w:t>
      </w:r>
      <w:r w:rsidR="0014284E" w:rsidRPr="00DE18D1">
        <w:rPr>
          <w:rFonts w:ascii="Garamond" w:hAnsi="Garamond"/>
          <w:sz w:val="22"/>
          <w:szCs w:val="22"/>
          <w:lang w:val="en-GB"/>
        </w:rPr>
        <w:t>, and b</w:t>
      </w:r>
      <w:r w:rsidRPr="00DE18D1">
        <w:rPr>
          <w:rFonts w:ascii="Garamond" w:hAnsi="Garamond"/>
          <w:sz w:val="22"/>
          <w:szCs w:val="22"/>
          <w:lang w:val="en-GB"/>
        </w:rPr>
        <w:t xml:space="preserve">lack Africans were brought to Portugal. A trade was established involving African chieftains, mainly in Mauretania and Upper Guinea, selling captured slaves to the Portuguese; some of these were then re-exported to Spain. </w:t>
      </w:r>
      <w:r w:rsidR="00626727" w:rsidRPr="00DE18D1">
        <w:rPr>
          <w:rFonts w:ascii="Garamond" w:hAnsi="Garamond"/>
          <w:sz w:val="22"/>
          <w:szCs w:val="22"/>
          <w:lang w:val="en-GB"/>
        </w:rPr>
        <w:t>The Pope gave his blessing to th</w:t>
      </w:r>
      <w:r w:rsidR="0014284E" w:rsidRPr="00DE18D1">
        <w:rPr>
          <w:rFonts w:ascii="Garamond" w:hAnsi="Garamond"/>
          <w:sz w:val="22"/>
          <w:szCs w:val="22"/>
          <w:lang w:val="en-GB"/>
        </w:rPr>
        <w:t>e</w:t>
      </w:r>
      <w:r w:rsidR="00626727" w:rsidRPr="00DE18D1">
        <w:rPr>
          <w:rFonts w:ascii="Garamond" w:hAnsi="Garamond"/>
          <w:sz w:val="22"/>
          <w:szCs w:val="22"/>
          <w:lang w:val="en-GB"/>
        </w:rPr>
        <w:t xml:space="preserve"> trade in a bull of 1442; enslaving Africans fell within the limits of a ‘just war.’ This was extended in an edict of 1452, which gave Portugal the right to enslave captives taken in such a war.</w:t>
      </w:r>
      <w:r w:rsidRPr="00DE18D1">
        <w:rPr>
          <w:rFonts w:ascii="Garamond" w:hAnsi="Garamond"/>
          <w:sz w:val="22"/>
          <w:szCs w:val="22"/>
          <w:lang w:val="en-GB"/>
        </w:rPr>
        <w:t xml:space="preserve"> </w:t>
      </w:r>
      <w:r w:rsidR="009517A9" w:rsidRPr="00DE18D1">
        <w:rPr>
          <w:rFonts w:ascii="Garamond" w:hAnsi="Garamond"/>
          <w:sz w:val="22"/>
          <w:szCs w:val="22"/>
          <w:lang w:val="en-GB"/>
        </w:rPr>
        <w:t>U</w:t>
      </w:r>
      <w:r w:rsidR="006D11C8" w:rsidRPr="00DE18D1">
        <w:rPr>
          <w:rFonts w:ascii="Garamond" w:hAnsi="Garamond"/>
          <w:sz w:val="22"/>
          <w:szCs w:val="22"/>
          <w:lang w:val="en-GB"/>
        </w:rPr>
        <w:t>p to this point</w:t>
      </w:r>
      <w:r w:rsidR="00426BFD" w:rsidRPr="00DE18D1">
        <w:rPr>
          <w:rFonts w:ascii="Garamond" w:hAnsi="Garamond"/>
          <w:sz w:val="22"/>
          <w:szCs w:val="22"/>
          <w:lang w:val="en-GB"/>
        </w:rPr>
        <w:t xml:space="preserve"> the movement of slaves was from west Africa to southern Europe. </w:t>
      </w:r>
      <w:r w:rsidRPr="00DE18D1">
        <w:rPr>
          <w:rFonts w:ascii="Garamond" w:hAnsi="Garamond"/>
          <w:sz w:val="22"/>
          <w:szCs w:val="22"/>
          <w:lang w:val="en-GB"/>
        </w:rPr>
        <w:t xml:space="preserve">  </w:t>
      </w:r>
    </w:p>
    <w:p w:rsidR="00626727" w:rsidRPr="00DE18D1" w:rsidRDefault="00626727" w:rsidP="00DE18D1">
      <w:pPr>
        <w:pStyle w:val="NoSpacing"/>
        <w:rPr>
          <w:rFonts w:ascii="Garamond" w:hAnsi="Garamond"/>
          <w:sz w:val="22"/>
          <w:szCs w:val="22"/>
          <w:lang w:val="en-GB"/>
        </w:rPr>
      </w:pPr>
    </w:p>
    <w:p w:rsidR="001849C1" w:rsidRPr="00DE18D1" w:rsidRDefault="00626727" w:rsidP="00DE18D1">
      <w:pPr>
        <w:pStyle w:val="NoSpacing"/>
        <w:rPr>
          <w:rFonts w:ascii="Garamond" w:hAnsi="Garamond"/>
          <w:sz w:val="22"/>
          <w:szCs w:val="22"/>
          <w:lang w:val="en-GB"/>
        </w:rPr>
      </w:pPr>
      <w:r w:rsidRPr="00DE18D1">
        <w:rPr>
          <w:rFonts w:ascii="Garamond" w:hAnsi="Garamond"/>
          <w:sz w:val="22"/>
          <w:szCs w:val="22"/>
          <w:lang w:val="en-GB"/>
        </w:rPr>
        <w:t xml:space="preserve">Following Columbus’s discovery of America, Portugal moved </w:t>
      </w:r>
      <w:r w:rsidR="0014284E" w:rsidRPr="00DE18D1">
        <w:rPr>
          <w:rFonts w:ascii="Garamond" w:hAnsi="Garamond"/>
          <w:sz w:val="22"/>
          <w:szCs w:val="22"/>
          <w:lang w:val="en-GB"/>
        </w:rPr>
        <w:t xml:space="preserve">quickly </w:t>
      </w:r>
      <w:r w:rsidR="00426BFD" w:rsidRPr="00DE18D1">
        <w:rPr>
          <w:rFonts w:ascii="Garamond" w:hAnsi="Garamond"/>
          <w:sz w:val="22"/>
          <w:szCs w:val="22"/>
          <w:lang w:val="en-GB"/>
        </w:rPr>
        <w:t>to protect its interests against its rival Spain.</w:t>
      </w:r>
      <w:r w:rsidRPr="00DE18D1">
        <w:rPr>
          <w:rFonts w:ascii="Garamond" w:hAnsi="Garamond"/>
          <w:sz w:val="22"/>
          <w:szCs w:val="22"/>
          <w:lang w:val="en-GB"/>
        </w:rPr>
        <w:t xml:space="preserve"> </w:t>
      </w:r>
      <w:r w:rsidR="001849C1" w:rsidRPr="00DE18D1">
        <w:rPr>
          <w:rFonts w:ascii="Garamond" w:hAnsi="Garamond"/>
          <w:sz w:val="22"/>
          <w:szCs w:val="22"/>
          <w:lang w:val="en-GB"/>
        </w:rPr>
        <w:t xml:space="preserve">At the Treaty of Tordesillas in 1494 Portugal claimed the right to possessions south and east of a line 270 leagues west of the Azores, while Spain </w:t>
      </w:r>
      <w:r w:rsidR="006D11C8" w:rsidRPr="00DE18D1">
        <w:rPr>
          <w:rFonts w:ascii="Garamond" w:hAnsi="Garamond"/>
          <w:sz w:val="22"/>
          <w:szCs w:val="22"/>
          <w:lang w:val="en-GB"/>
        </w:rPr>
        <w:t xml:space="preserve">claimed </w:t>
      </w:r>
      <w:r w:rsidR="001849C1" w:rsidRPr="00DE18D1">
        <w:rPr>
          <w:rFonts w:ascii="Garamond" w:hAnsi="Garamond"/>
          <w:sz w:val="22"/>
          <w:szCs w:val="22"/>
          <w:lang w:val="en-GB"/>
        </w:rPr>
        <w:t>the right to dominion</w:t>
      </w:r>
      <w:r w:rsidR="006D11C8" w:rsidRPr="00DE18D1">
        <w:rPr>
          <w:rFonts w:ascii="Garamond" w:hAnsi="Garamond"/>
          <w:sz w:val="22"/>
          <w:szCs w:val="22"/>
          <w:lang w:val="en-GB"/>
        </w:rPr>
        <w:t>s</w:t>
      </w:r>
      <w:r w:rsidR="001849C1" w:rsidRPr="00DE18D1">
        <w:rPr>
          <w:rFonts w:ascii="Garamond" w:hAnsi="Garamond"/>
          <w:sz w:val="22"/>
          <w:szCs w:val="22"/>
          <w:lang w:val="en-GB"/>
        </w:rPr>
        <w:t xml:space="preserve"> north and west of the line. Portugal claimed Brazil in 1500 following the arrival of Pedro Cabral, and began sending settlers to Pernambuco in the north-east of the country. </w:t>
      </w:r>
    </w:p>
    <w:p w:rsidR="001A605C" w:rsidRPr="00DE18D1" w:rsidRDefault="001A605C" w:rsidP="00DE18D1">
      <w:pPr>
        <w:pStyle w:val="NoSpacing"/>
        <w:rPr>
          <w:rFonts w:ascii="Garamond" w:hAnsi="Garamond"/>
          <w:sz w:val="22"/>
          <w:szCs w:val="22"/>
          <w:lang w:val="en-GB"/>
        </w:rPr>
      </w:pPr>
    </w:p>
    <w:p w:rsidR="00953DA0" w:rsidRPr="00DE18D1" w:rsidRDefault="001849C1" w:rsidP="00DE18D1">
      <w:pPr>
        <w:pStyle w:val="NoSpacing"/>
        <w:rPr>
          <w:rFonts w:ascii="Garamond" w:hAnsi="Garamond"/>
          <w:sz w:val="22"/>
          <w:szCs w:val="22"/>
          <w:lang w:val="en-GB"/>
        </w:rPr>
      </w:pPr>
      <w:r w:rsidRPr="00DE18D1">
        <w:rPr>
          <w:rFonts w:ascii="Garamond" w:hAnsi="Garamond"/>
          <w:sz w:val="22"/>
          <w:szCs w:val="22"/>
          <w:lang w:val="en-GB"/>
        </w:rPr>
        <w:t xml:space="preserve">The Treaty also gave Portugal commercial rights in Africa. They began building forts in Gambia and along the Gold Coast to protect their interests, which included slaves and gold. </w:t>
      </w:r>
      <w:r w:rsidR="006D11C8" w:rsidRPr="00DE18D1">
        <w:rPr>
          <w:rFonts w:ascii="Garamond" w:hAnsi="Garamond"/>
          <w:sz w:val="22"/>
          <w:szCs w:val="22"/>
          <w:lang w:val="en-GB"/>
        </w:rPr>
        <w:t xml:space="preserve">In </w:t>
      </w:r>
      <w:r w:rsidR="00426BFD" w:rsidRPr="00DE18D1">
        <w:rPr>
          <w:rFonts w:ascii="Garamond" w:hAnsi="Garamond"/>
          <w:sz w:val="22"/>
          <w:szCs w:val="22"/>
          <w:lang w:val="en-GB"/>
        </w:rPr>
        <w:t>the</w:t>
      </w:r>
      <w:r w:rsidR="006D11C8" w:rsidRPr="00DE18D1">
        <w:rPr>
          <w:rFonts w:ascii="Garamond" w:hAnsi="Garamond"/>
          <w:sz w:val="22"/>
          <w:szCs w:val="22"/>
          <w:lang w:val="en-GB"/>
        </w:rPr>
        <w:t xml:space="preserve"> early</w:t>
      </w:r>
      <w:r w:rsidR="00426BFD" w:rsidRPr="00DE18D1">
        <w:rPr>
          <w:rFonts w:ascii="Garamond" w:hAnsi="Garamond"/>
          <w:sz w:val="22"/>
          <w:szCs w:val="22"/>
          <w:lang w:val="en-GB"/>
        </w:rPr>
        <w:t xml:space="preserve"> </w:t>
      </w:r>
      <w:r w:rsidR="009C4479" w:rsidRPr="00DE18D1">
        <w:rPr>
          <w:rFonts w:ascii="Garamond" w:hAnsi="Garamond"/>
          <w:sz w:val="22"/>
          <w:szCs w:val="22"/>
          <w:lang w:val="en-GB"/>
        </w:rPr>
        <w:t>sixteenth</w:t>
      </w:r>
      <w:r w:rsidR="00A3393A" w:rsidRPr="00DE18D1">
        <w:rPr>
          <w:rFonts w:ascii="Garamond" w:hAnsi="Garamond"/>
          <w:sz w:val="22"/>
          <w:szCs w:val="22"/>
          <w:lang w:val="en-GB"/>
        </w:rPr>
        <w:t xml:space="preserve"> </w:t>
      </w:r>
      <w:r w:rsidR="00426BFD" w:rsidRPr="00DE18D1">
        <w:rPr>
          <w:rFonts w:ascii="Garamond" w:hAnsi="Garamond"/>
          <w:sz w:val="22"/>
          <w:szCs w:val="22"/>
          <w:lang w:val="en-GB"/>
        </w:rPr>
        <w:t>century Portug</w:t>
      </w:r>
      <w:r w:rsidRPr="00DE18D1">
        <w:rPr>
          <w:rFonts w:ascii="Garamond" w:hAnsi="Garamond"/>
          <w:sz w:val="22"/>
          <w:szCs w:val="22"/>
          <w:lang w:val="en-GB"/>
        </w:rPr>
        <w:t xml:space="preserve">al </w:t>
      </w:r>
      <w:r w:rsidR="00426BFD" w:rsidRPr="00DE18D1">
        <w:rPr>
          <w:rFonts w:ascii="Garamond" w:hAnsi="Garamond"/>
          <w:sz w:val="22"/>
          <w:szCs w:val="22"/>
          <w:lang w:val="en-GB"/>
        </w:rPr>
        <w:t xml:space="preserve">started shipping African slaves to several of </w:t>
      </w:r>
      <w:r w:rsidRPr="00DE18D1">
        <w:rPr>
          <w:rFonts w:ascii="Garamond" w:hAnsi="Garamond"/>
          <w:sz w:val="22"/>
          <w:szCs w:val="22"/>
          <w:lang w:val="en-GB"/>
        </w:rPr>
        <w:t xml:space="preserve">its </w:t>
      </w:r>
      <w:r w:rsidR="00426BFD" w:rsidRPr="00DE18D1">
        <w:rPr>
          <w:rFonts w:ascii="Garamond" w:hAnsi="Garamond"/>
          <w:sz w:val="22"/>
          <w:szCs w:val="22"/>
          <w:lang w:val="en-GB"/>
        </w:rPr>
        <w:t>Atlantic island possessions, including the Azores, Madeira</w:t>
      </w:r>
      <w:r w:rsidR="002B41D7" w:rsidRPr="00DE18D1">
        <w:rPr>
          <w:rFonts w:ascii="Garamond" w:hAnsi="Garamond"/>
          <w:sz w:val="22"/>
          <w:szCs w:val="22"/>
          <w:lang w:val="en-GB"/>
        </w:rPr>
        <w:t xml:space="preserve"> and </w:t>
      </w:r>
      <w:r w:rsidR="00426BFD" w:rsidRPr="00DE18D1">
        <w:rPr>
          <w:rFonts w:ascii="Garamond" w:hAnsi="Garamond"/>
          <w:sz w:val="22"/>
          <w:szCs w:val="22"/>
          <w:lang w:val="en-GB"/>
        </w:rPr>
        <w:t>the Cape Verde islands</w:t>
      </w:r>
      <w:r w:rsidRPr="00DE18D1">
        <w:rPr>
          <w:rFonts w:ascii="Garamond" w:hAnsi="Garamond"/>
          <w:sz w:val="22"/>
          <w:szCs w:val="22"/>
          <w:lang w:val="en-GB"/>
        </w:rPr>
        <w:t xml:space="preserve">, to work </w:t>
      </w:r>
      <w:r w:rsidR="002B41D7" w:rsidRPr="00DE18D1">
        <w:rPr>
          <w:rFonts w:ascii="Garamond" w:hAnsi="Garamond"/>
          <w:sz w:val="22"/>
          <w:szCs w:val="22"/>
          <w:lang w:val="en-GB"/>
        </w:rPr>
        <w:t>o</w:t>
      </w:r>
      <w:r w:rsidRPr="00DE18D1">
        <w:rPr>
          <w:rFonts w:ascii="Garamond" w:hAnsi="Garamond"/>
          <w:sz w:val="22"/>
          <w:szCs w:val="22"/>
          <w:lang w:val="en-GB"/>
        </w:rPr>
        <w:t>n sugar and cotton production. In Brazil</w:t>
      </w:r>
      <w:r w:rsidR="002B41D7" w:rsidRPr="00DE18D1">
        <w:rPr>
          <w:rFonts w:ascii="Garamond" w:hAnsi="Garamond"/>
          <w:sz w:val="22"/>
          <w:szCs w:val="22"/>
          <w:lang w:val="en-GB"/>
        </w:rPr>
        <w:t>,</w:t>
      </w:r>
      <w:r w:rsidRPr="00DE18D1">
        <w:rPr>
          <w:rFonts w:ascii="Garamond" w:hAnsi="Garamond"/>
          <w:sz w:val="22"/>
          <w:szCs w:val="22"/>
          <w:lang w:val="en-GB"/>
        </w:rPr>
        <w:t xml:space="preserve"> settlement rapidly extended throughout the region, and the first African slaves were introduced </w:t>
      </w:r>
      <w:r w:rsidRPr="00DE18D1">
        <w:rPr>
          <w:rFonts w:ascii="Garamond" w:hAnsi="Garamond"/>
          <w:sz w:val="22"/>
          <w:szCs w:val="22"/>
          <w:lang w:val="en-GB"/>
        </w:rPr>
        <w:lastRenderedPageBreak/>
        <w:t xml:space="preserve">in 1538, many being re-shipped from the Atlantic islands. </w:t>
      </w:r>
      <w:r w:rsidR="002B41D7" w:rsidRPr="00DE18D1">
        <w:rPr>
          <w:rFonts w:ascii="Garamond" w:hAnsi="Garamond"/>
          <w:sz w:val="22"/>
          <w:szCs w:val="22"/>
          <w:lang w:val="en-GB"/>
        </w:rPr>
        <w:t>In the 100 years b</w:t>
      </w:r>
      <w:r w:rsidR="00953DA0" w:rsidRPr="00DE18D1">
        <w:rPr>
          <w:rFonts w:ascii="Garamond" w:hAnsi="Garamond"/>
          <w:sz w:val="22"/>
          <w:szCs w:val="22"/>
          <w:lang w:val="en-GB"/>
        </w:rPr>
        <w:t xml:space="preserve">etween 1551 and 1650 around 250,000 slaves arrived in Brazil, with most disembarking at either Rio de Janeiro or Salvador. </w:t>
      </w:r>
    </w:p>
    <w:p w:rsidR="001473E3" w:rsidRPr="00DE18D1" w:rsidRDefault="001849C1" w:rsidP="00DE18D1">
      <w:pPr>
        <w:pStyle w:val="NoSpacing"/>
        <w:rPr>
          <w:rFonts w:ascii="Garamond" w:hAnsi="Garamond"/>
          <w:sz w:val="22"/>
          <w:szCs w:val="22"/>
          <w:lang w:val="en-GB"/>
        </w:rPr>
      </w:pPr>
      <w:r w:rsidRPr="00DE18D1">
        <w:rPr>
          <w:rFonts w:ascii="Garamond" w:hAnsi="Garamond"/>
          <w:sz w:val="22"/>
          <w:szCs w:val="22"/>
          <w:lang w:val="en-GB"/>
        </w:rPr>
        <w:t>T</w:t>
      </w:r>
      <w:r w:rsidR="00B03C28" w:rsidRPr="00DE18D1">
        <w:rPr>
          <w:rFonts w:ascii="Garamond" w:hAnsi="Garamond"/>
          <w:sz w:val="22"/>
          <w:szCs w:val="22"/>
          <w:lang w:val="en-GB"/>
        </w:rPr>
        <w:t xml:space="preserve">he first African slaves taken to Spanish America arrived on a Portuguese vessel in 1502. The Spanish authorities were keen to </w:t>
      </w:r>
      <w:r w:rsidR="002B41D7" w:rsidRPr="00DE18D1">
        <w:rPr>
          <w:rFonts w:ascii="Garamond" w:hAnsi="Garamond"/>
          <w:sz w:val="22"/>
          <w:szCs w:val="22"/>
          <w:lang w:val="en-GB"/>
        </w:rPr>
        <w:t xml:space="preserve">expand </w:t>
      </w:r>
      <w:r w:rsidR="00B03C28" w:rsidRPr="00DE18D1">
        <w:rPr>
          <w:rFonts w:ascii="Garamond" w:hAnsi="Garamond"/>
          <w:sz w:val="22"/>
          <w:szCs w:val="22"/>
          <w:lang w:val="en-GB"/>
        </w:rPr>
        <w:t xml:space="preserve">the slave trade, and in 1521 the Emperor </w:t>
      </w:r>
      <w:r w:rsidR="001E3AE9" w:rsidRPr="00DE18D1">
        <w:rPr>
          <w:rFonts w:ascii="Garamond" w:hAnsi="Garamond"/>
          <w:sz w:val="22"/>
          <w:szCs w:val="22"/>
          <w:lang w:val="en-GB"/>
        </w:rPr>
        <w:t>Charles V instigated the system o</w:t>
      </w:r>
      <w:r w:rsidR="00B03C28" w:rsidRPr="00DE18D1">
        <w:rPr>
          <w:rFonts w:ascii="Garamond" w:hAnsi="Garamond"/>
          <w:sz w:val="22"/>
          <w:szCs w:val="22"/>
          <w:lang w:val="en-GB"/>
        </w:rPr>
        <w:t>f</w:t>
      </w:r>
      <w:r w:rsidR="001E3AE9" w:rsidRPr="00DE18D1">
        <w:rPr>
          <w:rFonts w:ascii="Garamond" w:hAnsi="Garamond"/>
          <w:sz w:val="22"/>
          <w:szCs w:val="22"/>
          <w:lang w:val="en-GB"/>
        </w:rPr>
        <w:t xml:space="preserve"> </w:t>
      </w:r>
      <w:r w:rsidR="001E3AE9" w:rsidRPr="00DE18D1">
        <w:rPr>
          <w:rFonts w:ascii="Garamond" w:hAnsi="Garamond"/>
          <w:i/>
          <w:sz w:val="22"/>
          <w:szCs w:val="22"/>
          <w:lang w:val="en-GB"/>
        </w:rPr>
        <w:t>asiento</w:t>
      </w:r>
      <w:r w:rsidR="001E3AE9" w:rsidRPr="00DE18D1">
        <w:rPr>
          <w:rFonts w:ascii="Garamond" w:hAnsi="Garamond"/>
          <w:sz w:val="22"/>
          <w:szCs w:val="22"/>
          <w:lang w:val="en-GB"/>
        </w:rPr>
        <w:t>, which legalised the shipment of slaves to Spanish America under a royal licence. Slavery flourished in Spanish America as a result of sugar cultivation, gold mining and the asiento. Between 1551 and 1650 the Spanish colonies received about 190,000 slaves under the asiento</w:t>
      </w:r>
      <w:r w:rsidR="002B41D7" w:rsidRPr="00DE18D1">
        <w:rPr>
          <w:rFonts w:ascii="Garamond" w:hAnsi="Garamond"/>
          <w:sz w:val="22"/>
          <w:szCs w:val="22"/>
          <w:lang w:val="en-GB"/>
        </w:rPr>
        <w:t>,</w:t>
      </w:r>
      <w:r w:rsidR="001E3AE9" w:rsidRPr="00DE18D1">
        <w:rPr>
          <w:rFonts w:ascii="Garamond" w:hAnsi="Garamond"/>
          <w:sz w:val="22"/>
          <w:szCs w:val="22"/>
          <w:lang w:val="en-GB"/>
        </w:rPr>
        <w:t xml:space="preserve"> and many thousands of </w:t>
      </w:r>
      <w:r w:rsidR="008445D1" w:rsidRPr="00DE18D1">
        <w:rPr>
          <w:rFonts w:ascii="Garamond" w:hAnsi="Garamond"/>
          <w:sz w:val="22"/>
          <w:szCs w:val="22"/>
          <w:lang w:val="en-GB"/>
        </w:rPr>
        <w:t xml:space="preserve">others </w:t>
      </w:r>
      <w:r w:rsidR="001E3AE9" w:rsidRPr="00DE18D1">
        <w:rPr>
          <w:rFonts w:ascii="Garamond" w:hAnsi="Garamond"/>
          <w:sz w:val="22"/>
          <w:szCs w:val="22"/>
          <w:lang w:val="en-GB"/>
        </w:rPr>
        <w:t xml:space="preserve">smuggled </w:t>
      </w:r>
      <w:r w:rsidR="008445D1" w:rsidRPr="00DE18D1">
        <w:rPr>
          <w:rFonts w:ascii="Garamond" w:hAnsi="Garamond"/>
          <w:sz w:val="22"/>
          <w:szCs w:val="22"/>
          <w:lang w:val="en-GB"/>
        </w:rPr>
        <w:t>in unlicensed ships</w:t>
      </w:r>
      <w:r w:rsidR="001E3AE9" w:rsidRPr="00DE18D1">
        <w:rPr>
          <w:rFonts w:ascii="Garamond" w:hAnsi="Garamond"/>
          <w:sz w:val="22"/>
          <w:szCs w:val="22"/>
          <w:lang w:val="en-GB"/>
        </w:rPr>
        <w:t xml:space="preserve">. Slaves were delivered </w:t>
      </w:r>
      <w:r w:rsidR="006D11C8" w:rsidRPr="00DE18D1">
        <w:rPr>
          <w:rFonts w:ascii="Garamond" w:hAnsi="Garamond"/>
          <w:sz w:val="22"/>
          <w:szCs w:val="22"/>
          <w:lang w:val="en-GB"/>
        </w:rPr>
        <w:t xml:space="preserve">mainly </w:t>
      </w:r>
      <w:r w:rsidR="001E3AE9" w:rsidRPr="00DE18D1">
        <w:rPr>
          <w:rFonts w:ascii="Garamond" w:hAnsi="Garamond"/>
          <w:sz w:val="22"/>
          <w:szCs w:val="22"/>
          <w:lang w:val="en-GB"/>
        </w:rPr>
        <w:t>to the ports of Cartagena, Vera</w:t>
      </w:r>
      <w:r w:rsidR="000C0CED" w:rsidRPr="00DE18D1">
        <w:rPr>
          <w:rFonts w:ascii="Garamond" w:hAnsi="Garamond"/>
          <w:sz w:val="22"/>
          <w:szCs w:val="22"/>
          <w:lang w:val="en-GB"/>
        </w:rPr>
        <w:t>c</w:t>
      </w:r>
      <w:r w:rsidR="001E3AE9" w:rsidRPr="00DE18D1">
        <w:rPr>
          <w:rFonts w:ascii="Garamond" w:hAnsi="Garamond"/>
          <w:sz w:val="22"/>
          <w:szCs w:val="22"/>
          <w:lang w:val="en-GB"/>
        </w:rPr>
        <w:t xml:space="preserve">ruz and Buenos Aires. </w:t>
      </w:r>
    </w:p>
    <w:p w:rsidR="00BC7141" w:rsidRPr="00DE18D1" w:rsidRDefault="00BC7141" w:rsidP="00DE18D1">
      <w:pPr>
        <w:pStyle w:val="NoSpacing"/>
        <w:rPr>
          <w:rFonts w:ascii="Garamond" w:hAnsi="Garamond"/>
          <w:sz w:val="22"/>
          <w:szCs w:val="22"/>
          <w:lang w:val="en-GB"/>
        </w:rPr>
      </w:pPr>
    </w:p>
    <w:p w:rsidR="00AC63F1" w:rsidRPr="00DE18D1" w:rsidRDefault="00653658" w:rsidP="00DE18D1">
      <w:pPr>
        <w:pStyle w:val="NoSpacing"/>
        <w:rPr>
          <w:rFonts w:ascii="Garamond" w:hAnsi="Garamond"/>
          <w:sz w:val="22"/>
          <w:szCs w:val="22"/>
        </w:rPr>
      </w:pPr>
      <w:r w:rsidRPr="00DE18D1">
        <w:rPr>
          <w:rFonts w:ascii="Garamond" w:hAnsi="Garamond"/>
          <w:sz w:val="22"/>
          <w:szCs w:val="22"/>
          <w:lang w:val="en-GB"/>
        </w:rPr>
        <w:t xml:space="preserve">The origin of </w:t>
      </w:r>
      <w:r w:rsidR="007D5BED" w:rsidRPr="00DE18D1">
        <w:rPr>
          <w:rFonts w:ascii="Garamond" w:hAnsi="Garamond"/>
          <w:sz w:val="22"/>
          <w:szCs w:val="22"/>
          <w:lang w:val="en-GB"/>
        </w:rPr>
        <w:t xml:space="preserve">English </w:t>
      </w:r>
      <w:r w:rsidRPr="00DE18D1">
        <w:rPr>
          <w:rFonts w:ascii="Garamond" w:hAnsi="Garamond"/>
          <w:sz w:val="22"/>
          <w:szCs w:val="22"/>
          <w:lang w:val="en-GB"/>
        </w:rPr>
        <w:t xml:space="preserve">involvement in the Atlantic slave trade is normally traced to the middle of the </w:t>
      </w:r>
      <w:r w:rsidR="009C4479" w:rsidRPr="00DE18D1">
        <w:rPr>
          <w:rFonts w:ascii="Garamond" w:hAnsi="Garamond"/>
          <w:sz w:val="22"/>
          <w:szCs w:val="22"/>
          <w:lang w:val="en-GB"/>
        </w:rPr>
        <w:t>sixteenth</w:t>
      </w:r>
      <w:r w:rsidR="00A3393A" w:rsidRPr="00DE18D1">
        <w:rPr>
          <w:rFonts w:ascii="Garamond" w:hAnsi="Garamond"/>
          <w:sz w:val="22"/>
          <w:szCs w:val="22"/>
          <w:lang w:val="en-GB"/>
        </w:rPr>
        <w:t xml:space="preserve"> </w:t>
      </w:r>
      <w:r w:rsidRPr="00DE18D1">
        <w:rPr>
          <w:rFonts w:ascii="Garamond" w:hAnsi="Garamond"/>
          <w:sz w:val="22"/>
          <w:szCs w:val="22"/>
          <w:lang w:val="en-GB"/>
        </w:rPr>
        <w:t xml:space="preserve">century. </w:t>
      </w:r>
      <w:r w:rsidR="00A3393A" w:rsidRPr="00DE18D1">
        <w:rPr>
          <w:rFonts w:ascii="Garamond" w:hAnsi="Garamond"/>
          <w:sz w:val="22"/>
          <w:szCs w:val="22"/>
          <w:lang w:val="en-GB"/>
        </w:rPr>
        <w:t xml:space="preserve">In 1556 </w:t>
      </w:r>
      <w:r w:rsidR="007D5BED" w:rsidRPr="00DE18D1">
        <w:rPr>
          <w:rFonts w:ascii="Garamond" w:hAnsi="Garamond"/>
          <w:sz w:val="22"/>
          <w:szCs w:val="22"/>
          <w:lang w:val="en-GB"/>
        </w:rPr>
        <w:t xml:space="preserve">a London trader, William Towerson, returned to Plymouth with a number of slaves collected on his voyage to Africa. He made a second voyage the following year. Both were financed by merchants in London and Bristol. But Towerson </w:t>
      </w:r>
      <w:r w:rsidR="00A3393A" w:rsidRPr="00DE18D1">
        <w:rPr>
          <w:rFonts w:ascii="Garamond" w:hAnsi="Garamond"/>
          <w:sz w:val="22"/>
          <w:szCs w:val="22"/>
          <w:lang w:val="en-GB"/>
        </w:rPr>
        <w:t xml:space="preserve">did not </w:t>
      </w:r>
      <w:r w:rsidR="007D5BED" w:rsidRPr="00DE18D1">
        <w:rPr>
          <w:rFonts w:ascii="Garamond" w:hAnsi="Garamond"/>
          <w:sz w:val="22"/>
          <w:szCs w:val="22"/>
          <w:lang w:val="en-GB"/>
        </w:rPr>
        <w:t>t</w:t>
      </w:r>
      <w:r w:rsidR="006D11C8" w:rsidRPr="00DE18D1">
        <w:rPr>
          <w:rFonts w:ascii="Garamond" w:hAnsi="Garamond"/>
          <w:sz w:val="22"/>
          <w:szCs w:val="22"/>
          <w:lang w:val="en-GB"/>
        </w:rPr>
        <w:t>ransp</w:t>
      </w:r>
      <w:r w:rsidR="007D5BED" w:rsidRPr="00DE18D1">
        <w:rPr>
          <w:rFonts w:ascii="Garamond" w:hAnsi="Garamond"/>
          <w:sz w:val="22"/>
          <w:szCs w:val="22"/>
          <w:lang w:val="en-GB"/>
        </w:rPr>
        <w:t>o</w:t>
      </w:r>
      <w:r w:rsidR="006D11C8" w:rsidRPr="00DE18D1">
        <w:rPr>
          <w:rFonts w:ascii="Garamond" w:hAnsi="Garamond"/>
          <w:sz w:val="22"/>
          <w:szCs w:val="22"/>
          <w:lang w:val="en-GB"/>
        </w:rPr>
        <w:t>rt</w:t>
      </w:r>
      <w:r w:rsidR="00A3393A" w:rsidRPr="00DE18D1">
        <w:rPr>
          <w:rFonts w:ascii="Garamond" w:hAnsi="Garamond"/>
          <w:sz w:val="22"/>
          <w:szCs w:val="22"/>
          <w:lang w:val="en-GB"/>
        </w:rPr>
        <w:t xml:space="preserve"> </w:t>
      </w:r>
      <w:r w:rsidR="007D5BED" w:rsidRPr="00DE18D1">
        <w:rPr>
          <w:rFonts w:ascii="Garamond" w:hAnsi="Garamond"/>
          <w:sz w:val="22"/>
          <w:szCs w:val="22"/>
          <w:lang w:val="en-GB"/>
        </w:rPr>
        <w:t>slaves across the Atlantic</w:t>
      </w:r>
      <w:r w:rsidR="00A3393A" w:rsidRPr="00DE18D1">
        <w:rPr>
          <w:rFonts w:ascii="Garamond" w:hAnsi="Garamond"/>
          <w:sz w:val="22"/>
          <w:szCs w:val="22"/>
          <w:lang w:val="en-GB"/>
        </w:rPr>
        <w:t>, and i</w:t>
      </w:r>
      <w:r w:rsidR="00375F2D" w:rsidRPr="00DE18D1">
        <w:rPr>
          <w:rFonts w:ascii="Garamond" w:hAnsi="Garamond"/>
          <w:sz w:val="22"/>
          <w:szCs w:val="22"/>
        </w:rPr>
        <w:t xml:space="preserve">t </w:t>
      </w:r>
      <w:r w:rsidR="007D5BED" w:rsidRPr="00DE18D1">
        <w:rPr>
          <w:rFonts w:ascii="Garamond" w:hAnsi="Garamond"/>
          <w:sz w:val="22"/>
          <w:szCs w:val="22"/>
        </w:rPr>
        <w:t>i</w:t>
      </w:r>
      <w:r w:rsidR="00375F2D" w:rsidRPr="00DE18D1">
        <w:rPr>
          <w:rFonts w:ascii="Garamond" w:hAnsi="Garamond"/>
          <w:sz w:val="22"/>
          <w:szCs w:val="22"/>
        </w:rPr>
        <w:t>s John Hawkins</w:t>
      </w:r>
      <w:r w:rsidR="002B41D7" w:rsidRPr="00DE18D1">
        <w:rPr>
          <w:rFonts w:ascii="Garamond" w:hAnsi="Garamond"/>
          <w:sz w:val="22"/>
          <w:szCs w:val="22"/>
        </w:rPr>
        <w:t xml:space="preserve"> </w:t>
      </w:r>
      <w:r w:rsidR="00375F2D" w:rsidRPr="00DE18D1">
        <w:rPr>
          <w:rFonts w:ascii="Garamond" w:hAnsi="Garamond"/>
          <w:sz w:val="22"/>
          <w:szCs w:val="22"/>
        </w:rPr>
        <w:t xml:space="preserve">who is </w:t>
      </w:r>
      <w:r w:rsidR="000501EB" w:rsidRPr="00DE18D1">
        <w:rPr>
          <w:rFonts w:ascii="Garamond" w:hAnsi="Garamond"/>
          <w:sz w:val="22"/>
          <w:szCs w:val="22"/>
        </w:rPr>
        <w:t xml:space="preserve">usually </w:t>
      </w:r>
      <w:r w:rsidR="00375F2D" w:rsidRPr="00DE18D1">
        <w:rPr>
          <w:rFonts w:ascii="Garamond" w:hAnsi="Garamond"/>
          <w:sz w:val="22"/>
          <w:szCs w:val="22"/>
        </w:rPr>
        <w:t>c</w:t>
      </w:r>
      <w:r w:rsidR="000501EB" w:rsidRPr="00DE18D1">
        <w:rPr>
          <w:rFonts w:ascii="Garamond" w:hAnsi="Garamond"/>
          <w:sz w:val="22"/>
          <w:szCs w:val="22"/>
        </w:rPr>
        <w:t xml:space="preserve">onsidered the </w:t>
      </w:r>
      <w:r w:rsidR="002B41D7" w:rsidRPr="00DE18D1">
        <w:rPr>
          <w:rFonts w:ascii="Garamond" w:hAnsi="Garamond"/>
          <w:sz w:val="22"/>
          <w:szCs w:val="22"/>
        </w:rPr>
        <w:t xml:space="preserve">founder </w:t>
      </w:r>
      <w:r w:rsidR="000501EB" w:rsidRPr="00DE18D1">
        <w:rPr>
          <w:rFonts w:ascii="Garamond" w:hAnsi="Garamond"/>
          <w:sz w:val="22"/>
          <w:szCs w:val="22"/>
        </w:rPr>
        <w:t>of the British slave trade. H</w:t>
      </w:r>
      <w:r w:rsidR="006D11C8" w:rsidRPr="00DE18D1">
        <w:rPr>
          <w:rFonts w:ascii="Garamond" w:hAnsi="Garamond"/>
          <w:sz w:val="22"/>
          <w:szCs w:val="22"/>
        </w:rPr>
        <w:t xml:space="preserve">is </w:t>
      </w:r>
      <w:r w:rsidR="007D5BED" w:rsidRPr="00DE18D1">
        <w:rPr>
          <w:rFonts w:ascii="Garamond" w:hAnsi="Garamond"/>
          <w:sz w:val="22"/>
          <w:szCs w:val="22"/>
        </w:rPr>
        <w:t>first voyage to West Africa and the Caribbean</w:t>
      </w:r>
      <w:r w:rsidR="00A3393A" w:rsidRPr="00DE18D1">
        <w:rPr>
          <w:rFonts w:ascii="Garamond" w:hAnsi="Garamond"/>
          <w:sz w:val="22"/>
          <w:szCs w:val="22"/>
        </w:rPr>
        <w:t xml:space="preserve"> </w:t>
      </w:r>
      <w:r w:rsidR="007D5BED" w:rsidRPr="00DE18D1">
        <w:rPr>
          <w:rFonts w:ascii="Garamond" w:hAnsi="Garamond"/>
          <w:sz w:val="22"/>
          <w:szCs w:val="22"/>
        </w:rPr>
        <w:t>beg</w:t>
      </w:r>
      <w:r w:rsidR="00A3393A" w:rsidRPr="00DE18D1">
        <w:rPr>
          <w:rFonts w:ascii="Garamond" w:hAnsi="Garamond"/>
          <w:sz w:val="22"/>
          <w:szCs w:val="22"/>
        </w:rPr>
        <w:t>a</w:t>
      </w:r>
      <w:r w:rsidR="007D5BED" w:rsidRPr="00DE18D1">
        <w:rPr>
          <w:rFonts w:ascii="Garamond" w:hAnsi="Garamond"/>
          <w:sz w:val="22"/>
          <w:szCs w:val="22"/>
        </w:rPr>
        <w:t xml:space="preserve">n in 1561. </w:t>
      </w:r>
      <w:r w:rsidR="00806731" w:rsidRPr="00DE18D1">
        <w:rPr>
          <w:rFonts w:ascii="Garamond" w:hAnsi="Garamond"/>
          <w:sz w:val="22"/>
          <w:szCs w:val="22"/>
        </w:rPr>
        <w:t>He formed a syndicate of wealthy merchants to invest in the slave trade, and set sail with three ships for the Caribbean. They attacked and captured a Portuguese slave ship, and sold the 301 slaves on board in Santo Domingo</w:t>
      </w:r>
      <w:r w:rsidR="002B41D7" w:rsidRPr="00DE18D1">
        <w:rPr>
          <w:rFonts w:ascii="Garamond" w:hAnsi="Garamond"/>
          <w:sz w:val="22"/>
          <w:szCs w:val="22"/>
        </w:rPr>
        <w:t>,</w:t>
      </w:r>
      <w:r w:rsidR="00806731" w:rsidRPr="00DE18D1">
        <w:rPr>
          <w:rFonts w:ascii="Garamond" w:hAnsi="Garamond"/>
          <w:sz w:val="22"/>
          <w:szCs w:val="22"/>
        </w:rPr>
        <w:t xml:space="preserve"> in the Dominican Republic. Hawkins led two further voyages</w:t>
      </w:r>
      <w:r w:rsidR="00C53952" w:rsidRPr="00DE18D1">
        <w:rPr>
          <w:rFonts w:ascii="Garamond" w:hAnsi="Garamond"/>
          <w:sz w:val="22"/>
          <w:szCs w:val="22"/>
        </w:rPr>
        <w:t>.</w:t>
      </w:r>
      <w:r w:rsidR="00806731" w:rsidRPr="00DE18D1">
        <w:rPr>
          <w:rFonts w:ascii="Garamond" w:hAnsi="Garamond"/>
          <w:sz w:val="22"/>
          <w:szCs w:val="22"/>
        </w:rPr>
        <w:t xml:space="preserve"> </w:t>
      </w:r>
      <w:r w:rsidR="00883470" w:rsidRPr="00DE18D1">
        <w:rPr>
          <w:rFonts w:ascii="Garamond" w:hAnsi="Garamond"/>
          <w:sz w:val="22"/>
          <w:szCs w:val="22"/>
        </w:rPr>
        <w:tab/>
      </w:r>
    </w:p>
    <w:p w:rsidR="00806731" w:rsidRPr="00DE18D1" w:rsidRDefault="00806731" w:rsidP="00DE18D1">
      <w:pPr>
        <w:pStyle w:val="NoSpacing"/>
        <w:rPr>
          <w:rFonts w:ascii="Garamond" w:hAnsi="Garamond"/>
          <w:sz w:val="22"/>
          <w:szCs w:val="22"/>
          <w:lang/>
        </w:rPr>
      </w:pPr>
      <w:r w:rsidRPr="00DE18D1">
        <w:rPr>
          <w:rFonts w:ascii="Garamond" w:hAnsi="Garamond"/>
          <w:sz w:val="22"/>
          <w:szCs w:val="22"/>
        </w:rPr>
        <w:t xml:space="preserve">For his second voyage </w:t>
      </w:r>
      <w:r w:rsidR="00C53952" w:rsidRPr="00DE18D1">
        <w:rPr>
          <w:rFonts w:ascii="Garamond" w:hAnsi="Garamond"/>
          <w:sz w:val="22"/>
          <w:szCs w:val="22"/>
        </w:rPr>
        <w:t xml:space="preserve">in 1564 </w:t>
      </w:r>
      <w:r w:rsidRPr="00DE18D1">
        <w:rPr>
          <w:rFonts w:ascii="Garamond" w:hAnsi="Garamond"/>
          <w:sz w:val="22"/>
          <w:szCs w:val="22"/>
        </w:rPr>
        <w:t xml:space="preserve">the Queen, Elizabeth I, </w:t>
      </w:r>
      <w:r w:rsidR="002B41D7" w:rsidRPr="00DE18D1">
        <w:rPr>
          <w:rFonts w:ascii="Garamond" w:hAnsi="Garamond"/>
          <w:sz w:val="22"/>
          <w:szCs w:val="22"/>
        </w:rPr>
        <w:t xml:space="preserve">loaned </w:t>
      </w:r>
      <w:r w:rsidRPr="00DE18D1">
        <w:rPr>
          <w:rFonts w:ascii="Garamond" w:hAnsi="Garamond"/>
          <w:sz w:val="22"/>
          <w:szCs w:val="22"/>
        </w:rPr>
        <w:t xml:space="preserve">him a </w:t>
      </w:r>
      <w:r w:rsidR="002B41D7" w:rsidRPr="00DE18D1">
        <w:rPr>
          <w:rFonts w:ascii="Garamond" w:hAnsi="Garamond"/>
          <w:sz w:val="22"/>
          <w:szCs w:val="22"/>
        </w:rPr>
        <w:t>large vessel</w:t>
      </w:r>
      <w:r w:rsidRPr="00DE18D1">
        <w:rPr>
          <w:rFonts w:ascii="Garamond" w:hAnsi="Garamond"/>
          <w:sz w:val="22"/>
          <w:szCs w:val="22"/>
        </w:rPr>
        <w:t xml:space="preserve">, the </w:t>
      </w:r>
      <w:r w:rsidRPr="00DE18D1">
        <w:rPr>
          <w:rFonts w:ascii="Garamond" w:hAnsi="Garamond"/>
          <w:i/>
          <w:sz w:val="22"/>
          <w:szCs w:val="22"/>
        </w:rPr>
        <w:t>Jesus of Lubeck</w:t>
      </w:r>
      <w:r w:rsidR="002B41D7" w:rsidRPr="00DE18D1">
        <w:rPr>
          <w:rFonts w:ascii="Garamond" w:hAnsi="Garamond"/>
          <w:i/>
          <w:sz w:val="22"/>
          <w:szCs w:val="22"/>
        </w:rPr>
        <w:t xml:space="preserve">, </w:t>
      </w:r>
      <w:r w:rsidR="002B41D7" w:rsidRPr="00DE18D1">
        <w:rPr>
          <w:rFonts w:ascii="Garamond" w:hAnsi="Garamond"/>
          <w:sz w:val="22"/>
          <w:szCs w:val="22"/>
        </w:rPr>
        <w:t xml:space="preserve">and he </w:t>
      </w:r>
      <w:r w:rsidRPr="00DE18D1">
        <w:rPr>
          <w:rFonts w:ascii="Garamond" w:hAnsi="Garamond"/>
          <w:sz w:val="22"/>
          <w:szCs w:val="22"/>
        </w:rPr>
        <w:t xml:space="preserve">was dubbed ‘Queen Elizabeth’s slave trader.’ He set off </w:t>
      </w:r>
      <w:r w:rsidR="006D11C8" w:rsidRPr="00DE18D1">
        <w:rPr>
          <w:rFonts w:ascii="Garamond" w:hAnsi="Garamond"/>
          <w:sz w:val="22"/>
          <w:szCs w:val="22"/>
        </w:rPr>
        <w:t xml:space="preserve">along </w:t>
      </w:r>
      <w:r w:rsidRPr="00DE18D1">
        <w:rPr>
          <w:rFonts w:ascii="Garamond" w:hAnsi="Garamond"/>
          <w:sz w:val="22"/>
          <w:szCs w:val="22"/>
        </w:rPr>
        <w:t xml:space="preserve">with three smaller vessels, and </w:t>
      </w:r>
      <w:r w:rsidR="002B41D7" w:rsidRPr="00DE18D1">
        <w:rPr>
          <w:rFonts w:ascii="Garamond" w:hAnsi="Garamond"/>
          <w:sz w:val="22"/>
          <w:szCs w:val="22"/>
        </w:rPr>
        <w:t xml:space="preserve">went hunting for </w:t>
      </w:r>
      <w:r w:rsidRPr="00DE18D1">
        <w:rPr>
          <w:rFonts w:ascii="Garamond" w:hAnsi="Garamond"/>
          <w:sz w:val="22"/>
          <w:szCs w:val="22"/>
        </w:rPr>
        <w:t xml:space="preserve">the slave ships of other countries. He captured around 400 slaves and headed for </w:t>
      </w:r>
      <w:r w:rsidRPr="00DE18D1">
        <w:rPr>
          <w:rFonts w:ascii="Garamond" w:hAnsi="Garamond"/>
          <w:bCs/>
          <w:sz w:val="22"/>
          <w:szCs w:val="22"/>
          <w:lang/>
        </w:rPr>
        <w:t xml:space="preserve">Borburata, </w:t>
      </w:r>
      <w:r w:rsidRPr="00DE18D1">
        <w:rPr>
          <w:rFonts w:ascii="Garamond" w:hAnsi="Garamond"/>
          <w:sz w:val="22"/>
          <w:szCs w:val="22"/>
          <w:lang/>
        </w:rPr>
        <w:t xml:space="preserve">a small coastal town in </w:t>
      </w:r>
      <w:hyperlink r:id="rId9" w:tooltip="Venezuela" w:history="1">
        <w:r w:rsidRPr="00DE18D1">
          <w:rPr>
            <w:rStyle w:val="Hyperlink"/>
            <w:rFonts w:ascii="Garamond" w:hAnsi="Garamond"/>
            <w:color w:val="auto"/>
            <w:sz w:val="22"/>
            <w:szCs w:val="22"/>
            <w:u w:val="none"/>
            <w:lang/>
          </w:rPr>
          <w:t>Venezuela</w:t>
        </w:r>
      </w:hyperlink>
      <w:r w:rsidRPr="00DE18D1">
        <w:rPr>
          <w:rFonts w:ascii="Garamond" w:hAnsi="Garamond"/>
          <w:sz w:val="22"/>
          <w:szCs w:val="22"/>
          <w:lang/>
        </w:rPr>
        <w:t xml:space="preserve">, which had been founded in 1548. Hawkins’ third voyage began in 1567. </w:t>
      </w:r>
      <w:r w:rsidR="002B41D7" w:rsidRPr="00DE18D1">
        <w:rPr>
          <w:rFonts w:ascii="Garamond" w:hAnsi="Garamond"/>
          <w:sz w:val="22"/>
          <w:szCs w:val="22"/>
          <w:lang/>
        </w:rPr>
        <w:t>H</w:t>
      </w:r>
      <w:r w:rsidRPr="00DE18D1">
        <w:rPr>
          <w:rFonts w:ascii="Garamond" w:hAnsi="Garamond"/>
          <w:sz w:val="22"/>
          <w:szCs w:val="22"/>
          <w:lang/>
        </w:rPr>
        <w:t xml:space="preserve">e obtained slaves on the African coast, and </w:t>
      </w:r>
      <w:r w:rsidR="002B41D7" w:rsidRPr="00DE18D1">
        <w:rPr>
          <w:rFonts w:ascii="Garamond" w:hAnsi="Garamond"/>
          <w:sz w:val="22"/>
          <w:szCs w:val="22"/>
          <w:lang/>
        </w:rPr>
        <w:t xml:space="preserve">added </w:t>
      </w:r>
      <w:r w:rsidRPr="00DE18D1">
        <w:rPr>
          <w:rFonts w:ascii="Garamond" w:hAnsi="Garamond"/>
          <w:sz w:val="22"/>
          <w:szCs w:val="22"/>
          <w:lang/>
        </w:rPr>
        <w:t xml:space="preserve">to them by capturing a Portuguese slave ship, the </w:t>
      </w:r>
      <w:r w:rsidRPr="00DE18D1">
        <w:rPr>
          <w:rFonts w:ascii="Garamond" w:hAnsi="Garamond"/>
          <w:i/>
          <w:sz w:val="22"/>
          <w:szCs w:val="22"/>
          <w:lang/>
        </w:rPr>
        <w:t>Madre de Deus.</w:t>
      </w:r>
      <w:r w:rsidRPr="00DE18D1">
        <w:rPr>
          <w:rFonts w:ascii="Garamond" w:hAnsi="Garamond"/>
          <w:sz w:val="22"/>
          <w:szCs w:val="22"/>
          <w:lang/>
        </w:rPr>
        <w:t xml:space="preserve"> In total he transported about 400 slaves across the Atlantic to Vera</w:t>
      </w:r>
      <w:r w:rsidR="000C0CED" w:rsidRPr="00DE18D1">
        <w:rPr>
          <w:rFonts w:ascii="Garamond" w:hAnsi="Garamond"/>
          <w:sz w:val="22"/>
          <w:szCs w:val="22"/>
          <w:lang/>
        </w:rPr>
        <w:t>c</w:t>
      </w:r>
      <w:r w:rsidRPr="00DE18D1">
        <w:rPr>
          <w:rFonts w:ascii="Garamond" w:hAnsi="Garamond"/>
          <w:sz w:val="22"/>
          <w:szCs w:val="22"/>
          <w:lang/>
        </w:rPr>
        <w:t xml:space="preserve">ruz </w:t>
      </w:r>
      <w:r w:rsidR="006D11C8" w:rsidRPr="00DE18D1">
        <w:rPr>
          <w:rFonts w:ascii="Garamond" w:hAnsi="Garamond"/>
          <w:sz w:val="22"/>
          <w:szCs w:val="22"/>
          <w:lang/>
        </w:rPr>
        <w:t xml:space="preserve">in </w:t>
      </w:r>
      <w:r w:rsidRPr="00DE18D1">
        <w:rPr>
          <w:rFonts w:ascii="Garamond" w:hAnsi="Garamond"/>
          <w:sz w:val="22"/>
          <w:szCs w:val="22"/>
          <w:lang/>
        </w:rPr>
        <w:t xml:space="preserve">Mexico. </w:t>
      </w:r>
    </w:p>
    <w:p w:rsidR="00DE18D1" w:rsidRDefault="00DE18D1" w:rsidP="00DE18D1">
      <w:pPr>
        <w:pStyle w:val="NoSpacing"/>
        <w:rPr>
          <w:rFonts w:ascii="Garamond" w:hAnsi="Garamond"/>
          <w:b/>
          <w:sz w:val="22"/>
          <w:szCs w:val="22"/>
          <w:lang w:val="en-GB"/>
        </w:rPr>
      </w:pPr>
    </w:p>
    <w:p w:rsidR="00BC7141" w:rsidRPr="00DE18D1" w:rsidRDefault="00BC7141" w:rsidP="00DE18D1">
      <w:pPr>
        <w:pStyle w:val="NoSpacing"/>
        <w:rPr>
          <w:rFonts w:ascii="Garamond" w:hAnsi="Garamond"/>
          <w:b/>
          <w:sz w:val="22"/>
          <w:szCs w:val="22"/>
          <w:lang w:val="en-GB"/>
        </w:rPr>
      </w:pPr>
      <w:r w:rsidRPr="00DE18D1">
        <w:rPr>
          <w:rFonts w:ascii="Garamond" w:hAnsi="Garamond"/>
          <w:b/>
          <w:sz w:val="22"/>
          <w:szCs w:val="22"/>
          <w:lang w:val="en-GB"/>
        </w:rPr>
        <w:t>Ship</w:t>
      </w:r>
      <w:r w:rsidR="004B0297" w:rsidRPr="00DE18D1">
        <w:rPr>
          <w:rFonts w:ascii="Garamond" w:hAnsi="Garamond"/>
          <w:b/>
          <w:sz w:val="22"/>
          <w:szCs w:val="22"/>
          <w:lang w:val="en-GB"/>
        </w:rPr>
        <w:t xml:space="preserve"> con</w:t>
      </w:r>
      <w:r w:rsidRPr="00DE18D1">
        <w:rPr>
          <w:rFonts w:ascii="Garamond" w:hAnsi="Garamond"/>
          <w:b/>
          <w:sz w:val="22"/>
          <w:szCs w:val="22"/>
          <w:lang w:val="en-GB"/>
        </w:rPr>
        <w:t>s</w:t>
      </w:r>
      <w:r w:rsidR="004B0297" w:rsidRPr="00DE18D1">
        <w:rPr>
          <w:rFonts w:ascii="Garamond" w:hAnsi="Garamond"/>
          <w:b/>
          <w:sz w:val="22"/>
          <w:szCs w:val="22"/>
          <w:lang w:val="en-GB"/>
        </w:rPr>
        <w:t xml:space="preserve">truction </w:t>
      </w:r>
    </w:p>
    <w:p w:rsidR="004B04A3" w:rsidRPr="00DE18D1" w:rsidRDefault="004B04A3" w:rsidP="00DE18D1">
      <w:pPr>
        <w:pStyle w:val="NoSpacing"/>
        <w:rPr>
          <w:rFonts w:ascii="Garamond" w:hAnsi="Garamond"/>
          <w:sz w:val="22"/>
          <w:szCs w:val="22"/>
          <w:lang w:val="en-GB"/>
        </w:rPr>
      </w:pPr>
    </w:p>
    <w:p w:rsidR="004157E6" w:rsidRPr="00DE18D1" w:rsidRDefault="004157E6" w:rsidP="00DE18D1">
      <w:pPr>
        <w:pStyle w:val="NoSpacing"/>
        <w:rPr>
          <w:rFonts w:ascii="Garamond" w:hAnsi="Garamond"/>
          <w:sz w:val="22"/>
          <w:szCs w:val="22"/>
          <w:lang w:val="en-GB"/>
        </w:rPr>
      </w:pPr>
      <w:r w:rsidRPr="00DE18D1">
        <w:rPr>
          <w:rFonts w:ascii="Garamond" w:hAnsi="Garamond"/>
          <w:sz w:val="22"/>
          <w:szCs w:val="22"/>
          <w:lang w:val="en-GB"/>
        </w:rPr>
        <w:t xml:space="preserve">Until the </w:t>
      </w:r>
      <w:r w:rsidR="009C4479" w:rsidRPr="00DE18D1">
        <w:rPr>
          <w:rFonts w:ascii="Garamond" w:hAnsi="Garamond"/>
          <w:sz w:val="22"/>
          <w:szCs w:val="22"/>
          <w:lang w:val="en-GB"/>
        </w:rPr>
        <w:t>fifteenth</w:t>
      </w:r>
      <w:r w:rsidR="00F2660D" w:rsidRPr="00DE18D1">
        <w:rPr>
          <w:rFonts w:ascii="Garamond" w:hAnsi="Garamond"/>
          <w:sz w:val="22"/>
          <w:szCs w:val="22"/>
          <w:lang w:val="en-GB"/>
        </w:rPr>
        <w:t xml:space="preserve"> </w:t>
      </w:r>
      <w:r w:rsidRPr="00DE18D1">
        <w:rPr>
          <w:rFonts w:ascii="Garamond" w:hAnsi="Garamond"/>
          <w:sz w:val="22"/>
          <w:szCs w:val="22"/>
          <w:lang w:val="en-GB"/>
        </w:rPr>
        <w:t>century voyages by European mariners were limited by th</w:t>
      </w:r>
      <w:r w:rsidR="00A32D14" w:rsidRPr="00DE18D1">
        <w:rPr>
          <w:rFonts w:ascii="Garamond" w:hAnsi="Garamond"/>
          <w:sz w:val="22"/>
          <w:szCs w:val="22"/>
          <w:lang w:val="en-GB"/>
        </w:rPr>
        <w:t>e</w:t>
      </w:r>
      <w:r w:rsidRPr="00DE18D1">
        <w:rPr>
          <w:rFonts w:ascii="Garamond" w:hAnsi="Garamond"/>
          <w:sz w:val="22"/>
          <w:szCs w:val="22"/>
          <w:lang w:val="en-GB"/>
        </w:rPr>
        <w:t xml:space="preserve"> </w:t>
      </w:r>
      <w:r w:rsidR="00A3393A" w:rsidRPr="00DE18D1">
        <w:rPr>
          <w:rFonts w:ascii="Garamond" w:hAnsi="Garamond"/>
          <w:sz w:val="22"/>
          <w:szCs w:val="22"/>
          <w:lang w:val="en-GB"/>
        </w:rPr>
        <w:t xml:space="preserve">construction, </w:t>
      </w:r>
      <w:r w:rsidRPr="00DE18D1">
        <w:rPr>
          <w:rFonts w:ascii="Garamond" w:hAnsi="Garamond"/>
          <w:sz w:val="22"/>
          <w:szCs w:val="22"/>
          <w:lang w:val="en-GB"/>
        </w:rPr>
        <w:t xml:space="preserve">size and rigging of their vessels. But from about 1450 existing designs such as the cog were superceded by a new type, the full-rigged ship. This was </w:t>
      </w:r>
      <w:r w:rsidR="00A32D14" w:rsidRPr="00DE18D1">
        <w:rPr>
          <w:rFonts w:ascii="Garamond" w:hAnsi="Garamond"/>
          <w:sz w:val="22"/>
          <w:szCs w:val="22"/>
          <w:lang w:val="en-GB"/>
        </w:rPr>
        <w:t xml:space="preserve">in fact </w:t>
      </w:r>
      <w:r w:rsidRPr="00DE18D1">
        <w:rPr>
          <w:rFonts w:ascii="Garamond" w:hAnsi="Garamond"/>
          <w:sz w:val="22"/>
          <w:szCs w:val="22"/>
          <w:lang w:val="en-GB"/>
        </w:rPr>
        <w:t xml:space="preserve">the major innovation in ocean transport until the invention of iron, steam-powered vessels in the </w:t>
      </w:r>
      <w:r w:rsidR="006D11C8" w:rsidRPr="00DE18D1">
        <w:rPr>
          <w:rFonts w:ascii="Garamond" w:hAnsi="Garamond"/>
          <w:sz w:val="22"/>
          <w:szCs w:val="22"/>
          <w:lang w:val="en-GB"/>
        </w:rPr>
        <w:t>mid-</w:t>
      </w:r>
      <w:r w:rsidR="009C4479" w:rsidRPr="00DE18D1">
        <w:rPr>
          <w:rFonts w:ascii="Garamond" w:hAnsi="Garamond"/>
          <w:sz w:val="22"/>
          <w:szCs w:val="22"/>
          <w:lang w:val="en-GB"/>
        </w:rPr>
        <w:t>nineteenth</w:t>
      </w:r>
      <w:r w:rsidR="00A3393A" w:rsidRPr="00DE18D1">
        <w:rPr>
          <w:rFonts w:ascii="Garamond" w:hAnsi="Garamond"/>
          <w:sz w:val="22"/>
          <w:szCs w:val="22"/>
          <w:lang w:val="en-GB"/>
        </w:rPr>
        <w:t xml:space="preserve"> </w:t>
      </w:r>
      <w:r w:rsidRPr="00DE18D1">
        <w:rPr>
          <w:rFonts w:ascii="Garamond" w:hAnsi="Garamond"/>
          <w:sz w:val="22"/>
          <w:szCs w:val="22"/>
          <w:lang w:val="en-GB"/>
        </w:rPr>
        <w:t xml:space="preserve">century. </w:t>
      </w:r>
      <w:r w:rsidR="00A32D14" w:rsidRPr="00DE18D1">
        <w:rPr>
          <w:rFonts w:ascii="Garamond" w:hAnsi="Garamond"/>
          <w:sz w:val="22"/>
          <w:szCs w:val="22"/>
          <w:lang w:val="en-GB"/>
        </w:rPr>
        <w:t>Before full-rigged ships</w:t>
      </w:r>
      <w:r w:rsidR="006D11C8" w:rsidRPr="00DE18D1">
        <w:rPr>
          <w:rFonts w:ascii="Garamond" w:hAnsi="Garamond"/>
          <w:sz w:val="22"/>
          <w:szCs w:val="22"/>
          <w:lang w:val="en-GB"/>
        </w:rPr>
        <w:t>,</w:t>
      </w:r>
      <w:r w:rsidR="00A32D14" w:rsidRPr="00DE18D1">
        <w:rPr>
          <w:rFonts w:ascii="Garamond" w:hAnsi="Garamond"/>
          <w:sz w:val="22"/>
          <w:szCs w:val="22"/>
          <w:lang w:val="en-GB"/>
        </w:rPr>
        <w:t xml:space="preserve"> vessels </w:t>
      </w:r>
      <w:r w:rsidRPr="00DE18D1">
        <w:rPr>
          <w:rFonts w:ascii="Garamond" w:hAnsi="Garamond"/>
          <w:sz w:val="22"/>
          <w:szCs w:val="22"/>
          <w:lang w:val="en-GB"/>
        </w:rPr>
        <w:t xml:space="preserve">were ‘shell-built’, </w:t>
      </w:r>
      <w:r w:rsidR="008445D1" w:rsidRPr="00DE18D1">
        <w:rPr>
          <w:rFonts w:ascii="Garamond" w:hAnsi="Garamond"/>
          <w:sz w:val="22"/>
          <w:szCs w:val="22"/>
          <w:lang w:val="en-GB"/>
        </w:rPr>
        <w:t xml:space="preserve">that is, </w:t>
      </w:r>
      <w:r w:rsidRPr="00DE18D1">
        <w:rPr>
          <w:rFonts w:ascii="Garamond" w:hAnsi="Garamond"/>
          <w:sz w:val="22"/>
          <w:szCs w:val="22"/>
          <w:lang w:val="en-GB"/>
        </w:rPr>
        <w:t xml:space="preserve">from the inside out. The </w:t>
      </w:r>
      <w:r w:rsidR="00A32D14" w:rsidRPr="00DE18D1">
        <w:rPr>
          <w:rFonts w:ascii="Garamond" w:hAnsi="Garamond"/>
          <w:sz w:val="22"/>
          <w:szCs w:val="22"/>
          <w:lang w:val="en-GB"/>
        </w:rPr>
        <w:t xml:space="preserve">planks forming the </w:t>
      </w:r>
      <w:r w:rsidRPr="00DE18D1">
        <w:rPr>
          <w:rFonts w:ascii="Garamond" w:hAnsi="Garamond"/>
          <w:sz w:val="22"/>
          <w:szCs w:val="22"/>
          <w:lang w:val="en-GB"/>
        </w:rPr>
        <w:t xml:space="preserve">outer skin of </w:t>
      </w:r>
      <w:r w:rsidR="008445D1" w:rsidRPr="00DE18D1">
        <w:rPr>
          <w:rFonts w:ascii="Garamond" w:hAnsi="Garamond"/>
          <w:sz w:val="22"/>
          <w:szCs w:val="22"/>
          <w:lang w:val="en-GB"/>
        </w:rPr>
        <w:t xml:space="preserve">the vessel </w:t>
      </w:r>
      <w:r w:rsidRPr="00DE18D1">
        <w:rPr>
          <w:rFonts w:ascii="Garamond" w:hAnsi="Garamond"/>
          <w:sz w:val="22"/>
          <w:szCs w:val="22"/>
          <w:lang w:val="en-GB"/>
        </w:rPr>
        <w:t>were joined together at their edges</w:t>
      </w:r>
      <w:r w:rsidR="00A32D14" w:rsidRPr="00DE18D1">
        <w:rPr>
          <w:rFonts w:ascii="Garamond" w:hAnsi="Garamond"/>
          <w:sz w:val="22"/>
          <w:szCs w:val="22"/>
          <w:lang w:val="en-GB"/>
        </w:rPr>
        <w:t>,</w:t>
      </w:r>
      <w:r w:rsidRPr="00DE18D1">
        <w:rPr>
          <w:rFonts w:ascii="Garamond" w:hAnsi="Garamond"/>
          <w:sz w:val="22"/>
          <w:szCs w:val="22"/>
          <w:lang w:val="en-GB"/>
        </w:rPr>
        <w:t xml:space="preserve"> and this shell </w:t>
      </w:r>
      <w:r w:rsidR="00A32D14" w:rsidRPr="00DE18D1">
        <w:rPr>
          <w:rFonts w:ascii="Garamond" w:hAnsi="Garamond"/>
          <w:sz w:val="22"/>
          <w:szCs w:val="22"/>
          <w:lang w:val="en-GB"/>
        </w:rPr>
        <w:t xml:space="preserve">was </w:t>
      </w:r>
      <w:r w:rsidRPr="00DE18D1">
        <w:rPr>
          <w:rFonts w:ascii="Garamond" w:hAnsi="Garamond"/>
          <w:sz w:val="22"/>
          <w:szCs w:val="22"/>
          <w:lang w:val="en-GB"/>
        </w:rPr>
        <w:t xml:space="preserve">then made rigid by the insertion of strengthening frames. </w:t>
      </w:r>
      <w:r w:rsidR="003B6EAE" w:rsidRPr="00DE18D1">
        <w:rPr>
          <w:rFonts w:ascii="Garamond" w:hAnsi="Garamond"/>
          <w:sz w:val="22"/>
          <w:szCs w:val="22"/>
          <w:lang w:val="en-GB"/>
        </w:rPr>
        <w:t>Ships were built the other way round. A skeleton</w:t>
      </w:r>
      <w:r w:rsidR="006E4DE4" w:rsidRPr="00DE18D1">
        <w:rPr>
          <w:rFonts w:ascii="Garamond" w:hAnsi="Garamond"/>
          <w:sz w:val="22"/>
          <w:szCs w:val="22"/>
          <w:lang w:val="en-GB"/>
        </w:rPr>
        <w:t xml:space="preserve">, starting with </w:t>
      </w:r>
      <w:r w:rsidR="003B6EAE" w:rsidRPr="00DE18D1">
        <w:rPr>
          <w:rFonts w:ascii="Garamond" w:hAnsi="Garamond"/>
          <w:sz w:val="22"/>
          <w:szCs w:val="22"/>
          <w:lang w:val="en-GB"/>
        </w:rPr>
        <w:t>a backbone</w:t>
      </w:r>
      <w:r w:rsidR="00A32D14" w:rsidRPr="00DE18D1">
        <w:rPr>
          <w:rFonts w:ascii="Garamond" w:hAnsi="Garamond"/>
          <w:sz w:val="22"/>
          <w:szCs w:val="22"/>
          <w:lang w:val="en-GB"/>
        </w:rPr>
        <w:t>,</w:t>
      </w:r>
      <w:r w:rsidR="003B6EAE" w:rsidRPr="00DE18D1">
        <w:rPr>
          <w:rFonts w:ascii="Garamond" w:hAnsi="Garamond"/>
          <w:sz w:val="22"/>
          <w:szCs w:val="22"/>
          <w:lang w:val="en-GB"/>
        </w:rPr>
        <w:t xml:space="preserve"> or keel, </w:t>
      </w:r>
      <w:r w:rsidR="00A32D14" w:rsidRPr="00DE18D1">
        <w:rPr>
          <w:rFonts w:ascii="Garamond" w:hAnsi="Garamond"/>
          <w:sz w:val="22"/>
          <w:szCs w:val="22"/>
          <w:lang w:val="en-GB"/>
        </w:rPr>
        <w:t xml:space="preserve">was laid, posts and frames were </w:t>
      </w:r>
      <w:r w:rsidR="003B6EAE" w:rsidRPr="00DE18D1">
        <w:rPr>
          <w:rFonts w:ascii="Garamond" w:hAnsi="Garamond"/>
          <w:sz w:val="22"/>
          <w:szCs w:val="22"/>
          <w:lang w:val="en-GB"/>
        </w:rPr>
        <w:t xml:space="preserve">added, </w:t>
      </w:r>
      <w:r w:rsidR="00A32D14" w:rsidRPr="00DE18D1">
        <w:rPr>
          <w:rFonts w:ascii="Garamond" w:hAnsi="Garamond"/>
          <w:sz w:val="22"/>
          <w:szCs w:val="22"/>
          <w:lang w:val="en-GB"/>
        </w:rPr>
        <w:t xml:space="preserve">and the </w:t>
      </w:r>
      <w:r w:rsidR="003B6EAE" w:rsidRPr="00DE18D1">
        <w:rPr>
          <w:rFonts w:ascii="Garamond" w:hAnsi="Garamond"/>
          <w:sz w:val="22"/>
          <w:szCs w:val="22"/>
          <w:lang w:val="en-GB"/>
        </w:rPr>
        <w:t>w</w:t>
      </w:r>
      <w:r w:rsidR="00A32D14" w:rsidRPr="00DE18D1">
        <w:rPr>
          <w:rFonts w:ascii="Garamond" w:hAnsi="Garamond"/>
          <w:sz w:val="22"/>
          <w:szCs w:val="22"/>
          <w:lang w:val="en-GB"/>
        </w:rPr>
        <w:t xml:space="preserve">hole </w:t>
      </w:r>
      <w:r w:rsidR="006E4DE4" w:rsidRPr="00DE18D1">
        <w:rPr>
          <w:rFonts w:ascii="Garamond" w:hAnsi="Garamond"/>
          <w:sz w:val="22"/>
          <w:szCs w:val="22"/>
          <w:lang w:val="en-GB"/>
        </w:rPr>
        <w:t xml:space="preserve">was </w:t>
      </w:r>
      <w:r w:rsidR="003B6EAE" w:rsidRPr="00DE18D1">
        <w:rPr>
          <w:rFonts w:ascii="Garamond" w:hAnsi="Garamond"/>
          <w:sz w:val="22"/>
          <w:szCs w:val="22"/>
          <w:lang w:val="en-GB"/>
        </w:rPr>
        <w:t xml:space="preserve">covered </w:t>
      </w:r>
      <w:r w:rsidRPr="00DE18D1">
        <w:rPr>
          <w:rFonts w:ascii="Garamond" w:hAnsi="Garamond"/>
          <w:sz w:val="22"/>
          <w:szCs w:val="22"/>
          <w:lang w:val="en-GB"/>
        </w:rPr>
        <w:t>w</w:t>
      </w:r>
      <w:r w:rsidR="003B6EAE" w:rsidRPr="00DE18D1">
        <w:rPr>
          <w:rFonts w:ascii="Garamond" w:hAnsi="Garamond"/>
          <w:sz w:val="22"/>
          <w:szCs w:val="22"/>
          <w:lang w:val="en-GB"/>
        </w:rPr>
        <w:t>it</w:t>
      </w:r>
      <w:r w:rsidRPr="00DE18D1">
        <w:rPr>
          <w:rFonts w:ascii="Garamond" w:hAnsi="Garamond"/>
          <w:sz w:val="22"/>
          <w:szCs w:val="22"/>
          <w:lang w:val="en-GB"/>
        </w:rPr>
        <w:t>h</w:t>
      </w:r>
      <w:r w:rsidR="003B6EAE" w:rsidRPr="00DE18D1">
        <w:rPr>
          <w:rFonts w:ascii="Garamond" w:hAnsi="Garamond"/>
          <w:sz w:val="22"/>
          <w:szCs w:val="22"/>
          <w:lang w:val="en-GB"/>
        </w:rPr>
        <w:t xml:space="preserve"> a skin of planks. This enabled bigger, stronger sh</w:t>
      </w:r>
      <w:r w:rsidRPr="00DE18D1">
        <w:rPr>
          <w:rFonts w:ascii="Garamond" w:hAnsi="Garamond"/>
          <w:sz w:val="22"/>
          <w:szCs w:val="22"/>
          <w:lang w:val="en-GB"/>
        </w:rPr>
        <w:t>i</w:t>
      </w:r>
      <w:r w:rsidR="003B6EAE" w:rsidRPr="00DE18D1">
        <w:rPr>
          <w:rFonts w:ascii="Garamond" w:hAnsi="Garamond"/>
          <w:sz w:val="22"/>
          <w:szCs w:val="22"/>
          <w:lang w:val="en-GB"/>
        </w:rPr>
        <w:t>ps to be built</w:t>
      </w:r>
      <w:r w:rsidR="006E4DE4" w:rsidRPr="00DE18D1">
        <w:rPr>
          <w:rFonts w:ascii="Garamond" w:hAnsi="Garamond"/>
          <w:sz w:val="22"/>
          <w:szCs w:val="22"/>
          <w:lang w:val="en-GB"/>
        </w:rPr>
        <w:t>; ships that were</w:t>
      </w:r>
      <w:r w:rsidR="003B6EAE" w:rsidRPr="00DE18D1">
        <w:rPr>
          <w:rFonts w:ascii="Garamond" w:hAnsi="Garamond"/>
          <w:sz w:val="22"/>
          <w:szCs w:val="22"/>
          <w:lang w:val="en-GB"/>
        </w:rPr>
        <w:t xml:space="preserve"> able to carry </w:t>
      </w:r>
      <w:r w:rsidR="00A32D14" w:rsidRPr="00DE18D1">
        <w:rPr>
          <w:rFonts w:ascii="Garamond" w:hAnsi="Garamond"/>
          <w:sz w:val="22"/>
          <w:szCs w:val="22"/>
          <w:lang w:val="en-GB"/>
        </w:rPr>
        <w:t xml:space="preserve">heavy </w:t>
      </w:r>
      <w:r w:rsidR="003B6EAE" w:rsidRPr="00DE18D1">
        <w:rPr>
          <w:rFonts w:ascii="Garamond" w:hAnsi="Garamond"/>
          <w:sz w:val="22"/>
          <w:szCs w:val="22"/>
          <w:lang w:val="en-GB"/>
        </w:rPr>
        <w:t>guns</w:t>
      </w:r>
      <w:r w:rsidR="006E4DE4" w:rsidRPr="00DE18D1">
        <w:rPr>
          <w:rFonts w:ascii="Garamond" w:hAnsi="Garamond"/>
          <w:sz w:val="22"/>
          <w:szCs w:val="22"/>
          <w:lang w:val="en-GB"/>
        </w:rPr>
        <w:t>,</w:t>
      </w:r>
      <w:r w:rsidR="003B6EAE" w:rsidRPr="00DE18D1">
        <w:rPr>
          <w:rFonts w:ascii="Garamond" w:hAnsi="Garamond"/>
          <w:sz w:val="22"/>
          <w:szCs w:val="22"/>
          <w:lang w:val="en-GB"/>
        </w:rPr>
        <w:t xml:space="preserve"> and sufficient men and supplies for long journeys</w:t>
      </w:r>
      <w:r w:rsidRPr="00DE18D1">
        <w:rPr>
          <w:rFonts w:ascii="Garamond" w:hAnsi="Garamond"/>
          <w:sz w:val="22"/>
          <w:szCs w:val="22"/>
          <w:lang w:val="en-GB"/>
        </w:rPr>
        <w:t>.</w:t>
      </w:r>
      <w:r w:rsidR="00256638" w:rsidRPr="00DE18D1">
        <w:rPr>
          <w:rFonts w:ascii="Garamond" w:hAnsi="Garamond"/>
          <w:sz w:val="22"/>
          <w:szCs w:val="22"/>
          <w:lang w:val="en-GB"/>
        </w:rPr>
        <w:t xml:space="preserve"> </w:t>
      </w:r>
    </w:p>
    <w:p w:rsidR="008445D1" w:rsidRPr="00DE18D1" w:rsidRDefault="008445D1" w:rsidP="00DE18D1">
      <w:pPr>
        <w:pStyle w:val="NoSpacing"/>
        <w:rPr>
          <w:rFonts w:ascii="Garamond" w:hAnsi="Garamond"/>
          <w:sz w:val="22"/>
          <w:szCs w:val="22"/>
          <w:lang w:val="en-GB"/>
        </w:rPr>
      </w:pPr>
    </w:p>
    <w:p w:rsidR="008445D1" w:rsidRPr="00DE18D1" w:rsidRDefault="008445D1" w:rsidP="00DE18D1">
      <w:pPr>
        <w:pStyle w:val="NoSpacing"/>
        <w:rPr>
          <w:rFonts w:ascii="Garamond" w:hAnsi="Garamond"/>
          <w:sz w:val="22"/>
          <w:szCs w:val="22"/>
        </w:rPr>
      </w:pPr>
      <w:r w:rsidRPr="00DE18D1">
        <w:rPr>
          <w:rFonts w:ascii="Garamond" w:hAnsi="Garamond"/>
          <w:sz w:val="22"/>
          <w:szCs w:val="22"/>
        </w:rPr>
        <w:t>This new building technique probably originated in Spain. It was accompanied by the development of</w:t>
      </w:r>
    </w:p>
    <w:p w:rsidR="00774AE0" w:rsidRPr="00DE18D1" w:rsidRDefault="008445D1" w:rsidP="00DE18D1">
      <w:pPr>
        <w:pStyle w:val="NoSpacing"/>
        <w:rPr>
          <w:rFonts w:ascii="Garamond" w:hAnsi="Garamond"/>
          <w:sz w:val="22"/>
          <w:szCs w:val="22"/>
        </w:rPr>
      </w:pPr>
      <w:r w:rsidRPr="00DE18D1">
        <w:rPr>
          <w:rFonts w:ascii="Garamond" w:hAnsi="Garamond"/>
          <w:sz w:val="22"/>
          <w:szCs w:val="22"/>
        </w:rPr>
        <w:t xml:space="preserve">the three-masted sailing rig. Square sails, that is, those at right-angles to the mast, were carried on the bowsprit (the mast projecting over the front of the ship) and the fore and main masts. A triangular lateen sail was carried on the mizzen mast at the back or stern. The first full- rigged ships were a type known as carracks. Columbus’s </w:t>
      </w:r>
      <w:r w:rsidRPr="00DE18D1">
        <w:rPr>
          <w:rFonts w:ascii="Garamond" w:hAnsi="Garamond"/>
          <w:i/>
          <w:sz w:val="22"/>
          <w:szCs w:val="22"/>
        </w:rPr>
        <w:t>Santa Maria</w:t>
      </w:r>
      <w:r w:rsidRPr="00DE18D1">
        <w:rPr>
          <w:rFonts w:ascii="Garamond" w:hAnsi="Garamond"/>
          <w:sz w:val="22"/>
          <w:szCs w:val="22"/>
        </w:rPr>
        <w:t xml:space="preserve"> was of this type.</w:t>
      </w:r>
      <w:r w:rsidRPr="00DE18D1">
        <w:rPr>
          <w:rFonts w:ascii="Garamond" w:hAnsi="Garamond"/>
          <w:bCs/>
          <w:sz w:val="22"/>
          <w:szCs w:val="22"/>
        </w:rPr>
        <w:t xml:space="preserve"> The </w:t>
      </w:r>
      <w:r w:rsidRPr="00DE18D1">
        <w:rPr>
          <w:rFonts w:ascii="Garamond" w:hAnsi="Garamond"/>
          <w:bCs/>
          <w:i/>
          <w:iCs/>
          <w:sz w:val="22"/>
          <w:szCs w:val="22"/>
        </w:rPr>
        <w:t xml:space="preserve">Santa Maria </w:t>
      </w:r>
      <w:r w:rsidR="00256638" w:rsidRPr="00DE18D1">
        <w:rPr>
          <w:rFonts w:ascii="Garamond" w:hAnsi="Garamond"/>
          <w:sz w:val="22"/>
          <w:szCs w:val="22"/>
        </w:rPr>
        <w:t>had three masts</w:t>
      </w:r>
      <w:r w:rsidR="003965F9" w:rsidRPr="00DE18D1">
        <w:rPr>
          <w:rFonts w:ascii="Garamond" w:hAnsi="Garamond"/>
          <w:sz w:val="22"/>
          <w:szCs w:val="22"/>
        </w:rPr>
        <w:t xml:space="preserve">, </w:t>
      </w:r>
      <w:r w:rsidR="00256638" w:rsidRPr="00DE18D1">
        <w:rPr>
          <w:rFonts w:ascii="Garamond" w:hAnsi="Garamond"/>
          <w:sz w:val="22"/>
          <w:szCs w:val="22"/>
        </w:rPr>
        <w:t xml:space="preserve">each of which carried one large sail. The foresail and mainsail were square; </w:t>
      </w:r>
      <w:r w:rsidR="006E4DE4" w:rsidRPr="00DE18D1">
        <w:rPr>
          <w:rFonts w:ascii="Garamond" w:hAnsi="Garamond"/>
          <w:sz w:val="22"/>
          <w:szCs w:val="22"/>
        </w:rPr>
        <w:t xml:space="preserve">and </w:t>
      </w:r>
      <w:r w:rsidR="00256638" w:rsidRPr="00DE18D1">
        <w:rPr>
          <w:rFonts w:ascii="Garamond" w:hAnsi="Garamond"/>
          <w:sz w:val="22"/>
          <w:szCs w:val="22"/>
        </w:rPr>
        <w:t xml:space="preserve">the sail on the mizzen mast </w:t>
      </w:r>
      <w:r w:rsidRPr="00DE18D1">
        <w:rPr>
          <w:rFonts w:ascii="Garamond" w:hAnsi="Garamond"/>
          <w:sz w:val="22"/>
          <w:szCs w:val="22"/>
        </w:rPr>
        <w:t xml:space="preserve">(at the rear) </w:t>
      </w:r>
      <w:r w:rsidR="00256638" w:rsidRPr="00DE18D1">
        <w:rPr>
          <w:rFonts w:ascii="Garamond" w:hAnsi="Garamond"/>
          <w:sz w:val="22"/>
          <w:szCs w:val="22"/>
        </w:rPr>
        <w:t>was a triangular sail</w:t>
      </w:r>
      <w:r w:rsidR="004B04A3" w:rsidRPr="00DE18D1">
        <w:rPr>
          <w:rFonts w:ascii="Garamond" w:hAnsi="Garamond"/>
          <w:sz w:val="22"/>
          <w:szCs w:val="22"/>
        </w:rPr>
        <w:t xml:space="preserve">, or </w:t>
      </w:r>
      <w:r w:rsidR="00256638" w:rsidRPr="00DE18D1">
        <w:rPr>
          <w:rFonts w:ascii="Garamond" w:hAnsi="Garamond"/>
          <w:sz w:val="22"/>
          <w:szCs w:val="22"/>
        </w:rPr>
        <w:t xml:space="preserve">lateen. </w:t>
      </w:r>
    </w:p>
    <w:p w:rsidR="00A32D14" w:rsidRPr="00DE18D1" w:rsidRDefault="00A32D14" w:rsidP="00DE18D1">
      <w:pPr>
        <w:pStyle w:val="NoSpacing"/>
        <w:rPr>
          <w:rFonts w:ascii="Garamond" w:hAnsi="Garamond"/>
          <w:sz w:val="22"/>
          <w:szCs w:val="22"/>
        </w:rPr>
      </w:pPr>
    </w:p>
    <w:p w:rsidR="00460CA8" w:rsidRPr="00DE18D1" w:rsidRDefault="003B6EAE" w:rsidP="00DE18D1">
      <w:pPr>
        <w:pStyle w:val="NoSpacing"/>
        <w:rPr>
          <w:rFonts w:ascii="Garamond" w:hAnsi="Garamond"/>
          <w:sz w:val="22"/>
          <w:szCs w:val="22"/>
          <w:lang/>
        </w:rPr>
      </w:pPr>
      <w:r w:rsidRPr="00DE18D1">
        <w:rPr>
          <w:rFonts w:ascii="Garamond" w:hAnsi="Garamond"/>
          <w:sz w:val="22"/>
          <w:szCs w:val="22"/>
          <w:lang w:val="en-GB"/>
        </w:rPr>
        <w:t xml:space="preserve">John </w:t>
      </w:r>
      <w:r w:rsidR="00716EF9" w:rsidRPr="00DE18D1">
        <w:rPr>
          <w:rFonts w:ascii="Garamond" w:hAnsi="Garamond"/>
          <w:sz w:val="22"/>
          <w:szCs w:val="22"/>
          <w:lang/>
        </w:rPr>
        <w:t xml:space="preserve">Hawkins </w:t>
      </w:r>
      <w:r w:rsidR="00CC13FD" w:rsidRPr="00DE18D1">
        <w:rPr>
          <w:rFonts w:ascii="Garamond" w:hAnsi="Garamond"/>
          <w:sz w:val="22"/>
          <w:szCs w:val="22"/>
          <w:lang/>
        </w:rPr>
        <w:t xml:space="preserve">made </w:t>
      </w:r>
      <w:r w:rsidR="00013E32" w:rsidRPr="00DE18D1">
        <w:rPr>
          <w:rFonts w:ascii="Garamond" w:hAnsi="Garamond"/>
          <w:sz w:val="22"/>
          <w:szCs w:val="22"/>
          <w:lang/>
        </w:rPr>
        <w:t xml:space="preserve">further </w:t>
      </w:r>
      <w:r w:rsidR="00CC13FD" w:rsidRPr="00DE18D1">
        <w:rPr>
          <w:rFonts w:ascii="Garamond" w:hAnsi="Garamond"/>
          <w:sz w:val="22"/>
          <w:szCs w:val="22"/>
          <w:lang/>
        </w:rPr>
        <w:t>important improvements in ship construction and rigging.</w:t>
      </w:r>
      <w:r w:rsidR="00BD630C" w:rsidRPr="00DE18D1">
        <w:rPr>
          <w:rFonts w:ascii="Garamond" w:hAnsi="Garamond"/>
          <w:sz w:val="22"/>
          <w:szCs w:val="22"/>
          <w:lang/>
        </w:rPr>
        <w:t xml:space="preserve"> He introduced </w:t>
      </w:r>
      <w:r w:rsidR="00716EF9" w:rsidRPr="00DE18D1">
        <w:rPr>
          <w:rFonts w:ascii="Garamond" w:hAnsi="Garamond"/>
          <w:sz w:val="22"/>
          <w:szCs w:val="22"/>
          <w:lang/>
        </w:rPr>
        <w:t xml:space="preserve">the idea of </w:t>
      </w:r>
      <w:r w:rsidR="00BD630C" w:rsidRPr="00DE18D1">
        <w:rPr>
          <w:rFonts w:ascii="Garamond" w:hAnsi="Garamond"/>
          <w:sz w:val="22"/>
          <w:szCs w:val="22"/>
          <w:lang/>
        </w:rPr>
        <w:t xml:space="preserve">sheathing the underside of his ships with a skin of nailed elm planks, </w:t>
      </w:r>
      <w:r w:rsidR="00716EF9" w:rsidRPr="00DE18D1">
        <w:rPr>
          <w:rFonts w:ascii="Garamond" w:hAnsi="Garamond"/>
          <w:sz w:val="22"/>
          <w:szCs w:val="22"/>
          <w:lang/>
        </w:rPr>
        <w:t xml:space="preserve">over the bottom timbers, </w:t>
      </w:r>
      <w:r w:rsidR="00BD630C" w:rsidRPr="00DE18D1">
        <w:rPr>
          <w:rFonts w:ascii="Garamond" w:hAnsi="Garamond"/>
          <w:sz w:val="22"/>
          <w:szCs w:val="22"/>
          <w:lang/>
        </w:rPr>
        <w:t>sealed with a combination of pitch and hair</w:t>
      </w:r>
      <w:r w:rsidR="00716EF9" w:rsidRPr="00DE18D1">
        <w:rPr>
          <w:rFonts w:ascii="Garamond" w:hAnsi="Garamond"/>
          <w:sz w:val="22"/>
          <w:szCs w:val="22"/>
          <w:lang/>
        </w:rPr>
        <w:t>,</w:t>
      </w:r>
      <w:r w:rsidR="00BD630C" w:rsidRPr="00DE18D1">
        <w:rPr>
          <w:rFonts w:ascii="Garamond" w:hAnsi="Garamond"/>
          <w:sz w:val="22"/>
          <w:szCs w:val="22"/>
          <w:lang/>
        </w:rPr>
        <w:t xml:space="preserve"> </w:t>
      </w:r>
      <w:r w:rsidR="00460CA8" w:rsidRPr="00DE18D1">
        <w:rPr>
          <w:rFonts w:ascii="Garamond" w:hAnsi="Garamond"/>
          <w:sz w:val="22"/>
          <w:szCs w:val="22"/>
          <w:lang/>
        </w:rPr>
        <w:t>as a protection against the worms that attacked ships in tropical waters. Hawkins also introduced detachable topmasts that could be hoisted and used in good wea</w:t>
      </w:r>
      <w:r w:rsidR="00BD630C" w:rsidRPr="00DE18D1">
        <w:rPr>
          <w:rFonts w:ascii="Garamond" w:hAnsi="Garamond"/>
          <w:sz w:val="22"/>
          <w:szCs w:val="22"/>
          <w:lang/>
        </w:rPr>
        <w:t>the</w:t>
      </w:r>
      <w:r w:rsidR="00460CA8" w:rsidRPr="00DE18D1">
        <w:rPr>
          <w:rFonts w:ascii="Garamond" w:hAnsi="Garamond"/>
          <w:sz w:val="22"/>
          <w:szCs w:val="22"/>
          <w:lang/>
        </w:rPr>
        <w:t>r</w:t>
      </w:r>
      <w:r w:rsidR="00A32D14" w:rsidRPr="00DE18D1">
        <w:rPr>
          <w:rFonts w:ascii="Garamond" w:hAnsi="Garamond"/>
          <w:sz w:val="22"/>
          <w:szCs w:val="22"/>
          <w:lang/>
        </w:rPr>
        <w:t>,</w:t>
      </w:r>
      <w:r w:rsidR="00460CA8" w:rsidRPr="00DE18D1">
        <w:rPr>
          <w:rFonts w:ascii="Garamond" w:hAnsi="Garamond"/>
          <w:sz w:val="22"/>
          <w:szCs w:val="22"/>
          <w:lang/>
        </w:rPr>
        <w:t xml:space="preserve"> and stowed away in heavy seas. Masts were </w:t>
      </w:r>
      <w:r w:rsidR="00A32D14" w:rsidRPr="00DE18D1">
        <w:rPr>
          <w:rFonts w:ascii="Garamond" w:hAnsi="Garamond"/>
          <w:sz w:val="22"/>
          <w:szCs w:val="22"/>
          <w:lang/>
        </w:rPr>
        <w:t>placed</w:t>
      </w:r>
      <w:r w:rsidR="00460CA8" w:rsidRPr="00DE18D1">
        <w:rPr>
          <w:rFonts w:ascii="Garamond" w:hAnsi="Garamond"/>
          <w:sz w:val="22"/>
          <w:szCs w:val="22"/>
          <w:lang/>
        </w:rPr>
        <w:t xml:space="preserve"> further f</w:t>
      </w:r>
      <w:r w:rsidR="00CC13FD" w:rsidRPr="00DE18D1">
        <w:rPr>
          <w:rFonts w:ascii="Garamond" w:hAnsi="Garamond"/>
          <w:sz w:val="22"/>
          <w:szCs w:val="22"/>
          <w:lang/>
        </w:rPr>
        <w:t>o</w:t>
      </w:r>
      <w:r w:rsidR="00460CA8" w:rsidRPr="00DE18D1">
        <w:rPr>
          <w:rFonts w:ascii="Garamond" w:hAnsi="Garamond"/>
          <w:sz w:val="22"/>
          <w:szCs w:val="22"/>
          <w:lang/>
        </w:rPr>
        <w:t>rward, and sails were cut flatter. Hawkins</w:t>
      </w:r>
      <w:r w:rsidR="00716EF9" w:rsidRPr="00DE18D1">
        <w:rPr>
          <w:rFonts w:ascii="Garamond" w:hAnsi="Garamond"/>
          <w:sz w:val="22"/>
          <w:szCs w:val="22"/>
          <w:lang/>
        </w:rPr>
        <w:t>’</w:t>
      </w:r>
      <w:r w:rsidR="00460CA8" w:rsidRPr="00DE18D1">
        <w:rPr>
          <w:rFonts w:ascii="Garamond" w:hAnsi="Garamond"/>
          <w:sz w:val="22"/>
          <w:szCs w:val="22"/>
          <w:lang/>
        </w:rPr>
        <w:t xml:space="preserve"> innovations made th</w:t>
      </w:r>
      <w:r w:rsidR="00B03C28" w:rsidRPr="00DE18D1">
        <w:rPr>
          <w:rFonts w:ascii="Garamond" w:hAnsi="Garamond"/>
          <w:sz w:val="22"/>
          <w:szCs w:val="22"/>
          <w:lang/>
        </w:rPr>
        <w:t>e</w:t>
      </w:r>
      <w:r w:rsidR="00460CA8" w:rsidRPr="00DE18D1">
        <w:rPr>
          <w:rFonts w:ascii="Garamond" w:hAnsi="Garamond"/>
          <w:sz w:val="22"/>
          <w:szCs w:val="22"/>
          <w:lang/>
        </w:rPr>
        <w:t xml:space="preserve"> new English ships fast and highly </w:t>
      </w:r>
      <w:r w:rsidR="008445D1" w:rsidRPr="00DE18D1">
        <w:rPr>
          <w:rFonts w:ascii="Garamond" w:hAnsi="Garamond"/>
          <w:sz w:val="22"/>
          <w:szCs w:val="22"/>
          <w:lang/>
        </w:rPr>
        <w:t>maneuverable</w:t>
      </w:r>
      <w:r w:rsidR="00460CA8" w:rsidRPr="00DE18D1">
        <w:rPr>
          <w:rFonts w:ascii="Garamond" w:hAnsi="Garamond"/>
          <w:sz w:val="22"/>
          <w:szCs w:val="22"/>
          <w:lang/>
        </w:rPr>
        <w:t xml:space="preserve">. In 1588 they were tested against the Spanish Armada, at which Hawkins was one of the main commanders along with </w:t>
      </w:r>
      <w:r w:rsidR="00B82FC8" w:rsidRPr="00DE18D1">
        <w:rPr>
          <w:rFonts w:ascii="Garamond" w:hAnsi="Garamond"/>
          <w:bCs/>
          <w:sz w:val="22"/>
          <w:szCs w:val="22"/>
          <w:lang/>
        </w:rPr>
        <w:t>Sir Martin Frobisher</w:t>
      </w:r>
      <w:r w:rsidR="00B82FC8" w:rsidRPr="00DE18D1">
        <w:rPr>
          <w:rFonts w:ascii="Garamond" w:hAnsi="Garamond"/>
          <w:sz w:val="22"/>
          <w:szCs w:val="22"/>
          <w:lang/>
        </w:rPr>
        <w:t xml:space="preserve"> </w:t>
      </w:r>
      <w:r w:rsidR="003965F9" w:rsidRPr="00DE18D1">
        <w:rPr>
          <w:rFonts w:ascii="Garamond" w:hAnsi="Garamond"/>
          <w:sz w:val="22"/>
          <w:szCs w:val="22"/>
          <w:lang/>
        </w:rPr>
        <w:t xml:space="preserve">and </w:t>
      </w:r>
      <w:r w:rsidR="00B82FC8" w:rsidRPr="00DE18D1">
        <w:rPr>
          <w:rFonts w:ascii="Garamond" w:hAnsi="Garamond"/>
          <w:sz w:val="22"/>
          <w:szCs w:val="22"/>
          <w:lang/>
        </w:rPr>
        <w:t xml:space="preserve">his second cousin Sir Francis Drake, </w:t>
      </w:r>
      <w:r w:rsidR="003965F9" w:rsidRPr="00DE18D1">
        <w:rPr>
          <w:rFonts w:ascii="Garamond" w:hAnsi="Garamond"/>
          <w:sz w:val="22"/>
          <w:szCs w:val="22"/>
          <w:lang/>
        </w:rPr>
        <w:t xml:space="preserve">who ten years earlier had circumnavigated the globe in the </w:t>
      </w:r>
      <w:r w:rsidR="003965F9" w:rsidRPr="00DE18D1">
        <w:rPr>
          <w:rFonts w:ascii="Garamond" w:hAnsi="Garamond"/>
          <w:i/>
          <w:sz w:val="22"/>
          <w:szCs w:val="22"/>
          <w:lang/>
        </w:rPr>
        <w:t>Golden Hind.</w:t>
      </w:r>
    </w:p>
    <w:p w:rsidR="006E4DE4" w:rsidRPr="00DE18D1" w:rsidRDefault="006E4DE4" w:rsidP="00DE18D1">
      <w:pPr>
        <w:pStyle w:val="NoSpacing"/>
        <w:rPr>
          <w:rFonts w:ascii="Garamond" w:hAnsi="Garamond"/>
          <w:sz w:val="22"/>
          <w:szCs w:val="22"/>
          <w:lang w:val="en-GB"/>
        </w:rPr>
      </w:pPr>
    </w:p>
    <w:p w:rsidR="00A32D14" w:rsidRPr="00DE18D1" w:rsidRDefault="00F2660D" w:rsidP="00DE18D1">
      <w:pPr>
        <w:pStyle w:val="NoSpacing"/>
        <w:rPr>
          <w:rFonts w:ascii="Garamond" w:hAnsi="Garamond"/>
          <w:sz w:val="22"/>
          <w:szCs w:val="22"/>
          <w:lang w:val="en-GB"/>
        </w:rPr>
      </w:pPr>
      <w:r w:rsidRPr="00DE18D1">
        <w:rPr>
          <w:rFonts w:ascii="Garamond" w:hAnsi="Garamond"/>
          <w:sz w:val="22"/>
          <w:szCs w:val="22"/>
          <w:lang w:val="en-GB"/>
        </w:rPr>
        <w:t>B</w:t>
      </w:r>
      <w:r w:rsidR="00A32D14" w:rsidRPr="00DE18D1">
        <w:rPr>
          <w:rFonts w:ascii="Garamond" w:hAnsi="Garamond"/>
          <w:sz w:val="22"/>
          <w:szCs w:val="22"/>
          <w:lang w:val="en-GB"/>
        </w:rPr>
        <w:t>oth England and France coveted the colonial wealth of Spain. English privateers</w:t>
      </w:r>
      <w:r w:rsidRPr="00DE18D1">
        <w:rPr>
          <w:rFonts w:ascii="Garamond" w:hAnsi="Garamond"/>
          <w:sz w:val="22"/>
          <w:szCs w:val="22"/>
          <w:lang w:val="en-GB"/>
        </w:rPr>
        <w:t xml:space="preserve"> (</w:t>
      </w:r>
      <w:r w:rsidR="006E4DE4" w:rsidRPr="00DE18D1">
        <w:rPr>
          <w:rFonts w:ascii="Garamond" w:hAnsi="Garamond"/>
          <w:sz w:val="22"/>
          <w:szCs w:val="22"/>
          <w:lang/>
        </w:rPr>
        <w:t xml:space="preserve">armed ships </w:t>
      </w:r>
      <w:r w:rsidRPr="00DE18D1">
        <w:rPr>
          <w:rFonts w:ascii="Garamond" w:hAnsi="Garamond"/>
          <w:sz w:val="22"/>
          <w:szCs w:val="22"/>
          <w:lang/>
        </w:rPr>
        <w:t xml:space="preserve">sanctioned by the state </w:t>
      </w:r>
      <w:r w:rsidR="006E4DE4" w:rsidRPr="00DE18D1">
        <w:rPr>
          <w:rFonts w:ascii="Garamond" w:hAnsi="Garamond"/>
          <w:sz w:val="22"/>
          <w:szCs w:val="22"/>
          <w:lang/>
        </w:rPr>
        <w:t>to capture foreign vessels and claim their cargo as prizes</w:t>
      </w:r>
      <w:r w:rsidRPr="00DE18D1">
        <w:rPr>
          <w:rFonts w:ascii="Garamond" w:hAnsi="Garamond"/>
          <w:sz w:val="22"/>
          <w:szCs w:val="22"/>
          <w:lang/>
        </w:rPr>
        <w:t xml:space="preserve">) </w:t>
      </w:r>
      <w:r w:rsidR="00A32D14" w:rsidRPr="00DE18D1">
        <w:rPr>
          <w:rFonts w:ascii="Garamond" w:hAnsi="Garamond"/>
          <w:sz w:val="22"/>
          <w:szCs w:val="22"/>
          <w:lang w:val="en-GB"/>
        </w:rPr>
        <w:t xml:space="preserve">repeatedly attacked the Spanish treasure ships transporting the </w:t>
      </w:r>
      <w:r w:rsidR="00B82FC8" w:rsidRPr="00DE18D1">
        <w:rPr>
          <w:rFonts w:ascii="Garamond" w:hAnsi="Garamond"/>
          <w:sz w:val="22"/>
          <w:szCs w:val="22"/>
          <w:lang w:val="en-GB"/>
        </w:rPr>
        <w:t>silver</w:t>
      </w:r>
      <w:r w:rsidR="00A32D14" w:rsidRPr="00DE18D1">
        <w:rPr>
          <w:rFonts w:ascii="Garamond" w:hAnsi="Garamond"/>
          <w:sz w:val="22"/>
          <w:szCs w:val="22"/>
          <w:lang w:val="en-GB"/>
        </w:rPr>
        <w:t xml:space="preserve"> back to Spain in the late </w:t>
      </w:r>
      <w:r w:rsidR="009C4479" w:rsidRPr="00DE18D1">
        <w:rPr>
          <w:rFonts w:ascii="Garamond" w:hAnsi="Garamond"/>
          <w:sz w:val="22"/>
          <w:szCs w:val="22"/>
          <w:lang w:val="en-GB"/>
        </w:rPr>
        <w:t>sixteenth</w:t>
      </w:r>
      <w:r w:rsidRPr="00DE18D1">
        <w:rPr>
          <w:rFonts w:ascii="Garamond" w:hAnsi="Garamond"/>
          <w:sz w:val="22"/>
          <w:szCs w:val="22"/>
          <w:lang w:val="en-GB"/>
        </w:rPr>
        <w:t xml:space="preserve"> </w:t>
      </w:r>
      <w:r w:rsidR="00A32D14" w:rsidRPr="00DE18D1">
        <w:rPr>
          <w:rFonts w:ascii="Garamond" w:hAnsi="Garamond"/>
          <w:sz w:val="22"/>
          <w:szCs w:val="22"/>
          <w:lang w:val="en-GB"/>
        </w:rPr>
        <w:t xml:space="preserve">and early </w:t>
      </w:r>
      <w:r w:rsidR="009C4479" w:rsidRPr="00DE18D1">
        <w:rPr>
          <w:rFonts w:ascii="Garamond" w:hAnsi="Garamond"/>
          <w:sz w:val="22"/>
          <w:szCs w:val="22"/>
          <w:lang w:val="en-GB"/>
        </w:rPr>
        <w:t>seventeenth</w:t>
      </w:r>
      <w:r w:rsidRPr="00DE18D1">
        <w:rPr>
          <w:rFonts w:ascii="Garamond" w:hAnsi="Garamond"/>
          <w:sz w:val="22"/>
          <w:szCs w:val="22"/>
          <w:lang w:val="en-GB"/>
        </w:rPr>
        <w:t xml:space="preserve"> </w:t>
      </w:r>
      <w:r w:rsidR="00A32D14" w:rsidRPr="00DE18D1">
        <w:rPr>
          <w:rFonts w:ascii="Garamond" w:hAnsi="Garamond"/>
          <w:sz w:val="22"/>
          <w:szCs w:val="22"/>
          <w:lang w:val="en-GB"/>
        </w:rPr>
        <w:t xml:space="preserve">centuries. Between the 1580s and the 1630s England began to establish colonies in the West Indies and North America. These included St Kitts in 1624, Barbados in 1627, Nevis in 1628 and </w:t>
      </w:r>
      <w:r w:rsidR="00B82FC8" w:rsidRPr="00DE18D1">
        <w:rPr>
          <w:rFonts w:ascii="Garamond" w:hAnsi="Garamond"/>
          <w:sz w:val="22"/>
          <w:szCs w:val="22"/>
          <w:lang w:val="en-GB"/>
        </w:rPr>
        <w:t xml:space="preserve">Montserrat and </w:t>
      </w:r>
      <w:r w:rsidR="00A32D14" w:rsidRPr="00DE18D1">
        <w:rPr>
          <w:rFonts w:ascii="Garamond" w:hAnsi="Garamond"/>
          <w:sz w:val="22"/>
          <w:szCs w:val="22"/>
          <w:lang w:val="en-GB"/>
        </w:rPr>
        <w:t xml:space="preserve">Antigua in the 1630s. The </w:t>
      </w:r>
      <w:r w:rsidRPr="00DE18D1">
        <w:rPr>
          <w:rFonts w:ascii="Garamond" w:hAnsi="Garamond"/>
          <w:sz w:val="22"/>
          <w:szCs w:val="22"/>
          <w:lang w:val="en-GB"/>
        </w:rPr>
        <w:t xml:space="preserve">colonies would </w:t>
      </w:r>
      <w:r w:rsidR="00A32D14" w:rsidRPr="00DE18D1">
        <w:rPr>
          <w:rFonts w:ascii="Garamond" w:hAnsi="Garamond"/>
          <w:sz w:val="22"/>
          <w:szCs w:val="22"/>
          <w:lang w:val="en-GB"/>
        </w:rPr>
        <w:t>provide opportunities for white settlers</w:t>
      </w:r>
      <w:r w:rsidRPr="00DE18D1">
        <w:rPr>
          <w:rFonts w:ascii="Garamond" w:hAnsi="Garamond"/>
          <w:sz w:val="22"/>
          <w:szCs w:val="22"/>
          <w:lang w:val="en-GB"/>
        </w:rPr>
        <w:t>,</w:t>
      </w:r>
      <w:r w:rsidR="00A32D14" w:rsidRPr="00DE18D1">
        <w:rPr>
          <w:rFonts w:ascii="Garamond" w:hAnsi="Garamond"/>
          <w:sz w:val="22"/>
          <w:szCs w:val="22"/>
          <w:lang w:val="en-GB"/>
        </w:rPr>
        <w:t xml:space="preserve"> </w:t>
      </w:r>
      <w:r w:rsidRPr="00DE18D1">
        <w:rPr>
          <w:rFonts w:ascii="Garamond" w:hAnsi="Garamond"/>
          <w:sz w:val="22"/>
          <w:szCs w:val="22"/>
          <w:lang w:val="en-GB"/>
        </w:rPr>
        <w:t>l</w:t>
      </w:r>
      <w:r w:rsidR="00A32D14" w:rsidRPr="00DE18D1">
        <w:rPr>
          <w:rFonts w:ascii="Garamond" w:hAnsi="Garamond"/>
          <w:sz w:val="22"/>
          <w:szCs w:val="22"/>
          <w:lang w:val="en-GB"/>
        </w:rPr>
        <w:t xml:space="preserve">arge numbers </w:t>
      </w:r>
      <w:r w:rsidRPr="00DE18D1">
        <w:rPr>
          <w:rFonts w:ascii="Garamond" w:hAnsi="Garamond"/>
          <w:sz w:val="22"/>
          <w:szCs w:val="22"/>
          <w:lang w:val="en-GB"/>
        </w:rPr>
        <w:t xml:space="preserve">of whom </w:t>
      </w:r>
      <w:r w:rsidR="00A32D14" w:rsidRPr="00DE18D1">
        <w:rPr>
          <w:rFonts w:ascii="Garamond" w:hAnsi="Garamond"/>
          <w:sz w:val="22"/>
          <w:szCs w:val="22"/>
          <w:lang w:val="en-GB"/>
        </w:rPr>
        <w:t>migrated</w:t>
      </w:r>
      <w:r w:rsidR="006E4DE4" w:rsidRPr="00DE18D1">
        <w:rPr>
          <w:rFonts w:ascii="Garamond" w:hAnsi="Garamond"/>
          <w:sz w:val="22"/>
          <w:szCs w:val="22"/>
          <w:lang w:val="en-GB"/>
        </w:rPr>
        <w:t xml:space="preserve"> from England</w:t>
      </w:r>
      <w:r w:rsidR="00A32D14" w:rsidRPr="00DE18D1">
        <w:rPr>
          <w:rFonts w:ascii="Garamond" w:hAnsi="Garamond"/>
          <w:sz w:val="22"/>
          <w:szCs w:val="22"/>
          <w:lang w:val="en-GB"/>
        </w:rPr>
        <w:t xml:space="preserve">. By the end of the </w:t>
      </w:r>
      <w:r w:rsidR="009C4479" w:rsidRPr="00DE18D1">
        <w:rPr>
          <w:rFonts w:ascii="Garamond" w:hAnsi="Garamond"/>
          <w:sz w:val="22"/>
          <w:szCs w:val="22"/>
          <w:lang w:val="en-GB"/>
        </w:rPr>
        <w:t>seventeenth</w:t>
      </w:r>
      <w:r w:rsidR="006E4DE4" w:rsidRPr="00DE18D1">
        <w:rPr>
          <w:rFonts w:ascii="Garamond" w:hAnsi="Garamond"/>
          <w:sz w:val="22"/>
          <w:szCs w:val="22"/>
          <w:lang w:val="en-GB"/>
        </w:rPr>
        <w:t xml:space="preserve"> </w:t>
      </w:r>
      <w:r w:rsidR="00A32D14" w:rsidRPr="00DE18D1">
        <w:rPr>
          <w:rFonts w:ascii="Garamond" w:hAnsi="Garamond"/>
          <w:sz w:val="22"/>
          <w:szCs w:val="22"/>
          <w:lang w:val="en-GB"/>
        </w:rPr>
        <w:t xml:space="preserve">century around 350,000 English people had crossed the Atlantic, with most settling in the </w:t>
      </w:r>
      <w:r w:rsidR="00371F28" w:rsidRPr="00DE18D1">
        <w:rPr>
          <w:rFonts w:ascii="Garamond" w:hAnsi="Garamond"/>
          <w:sz w:val="22"/>
          <w:szCs w:val="22"/>
          <w:lang w:val="en-GB"/>
        </w:rPr>
        <w:t xml:space="preserve">new </w:t>
      </w:r>
      <w:r w:rsidR="00A32D14" w:rsidRPr="00DE18D1">
        <w:rPr>
          <w:rFonts w:ascii="Garamond" w:hAnsi="Garamond"/>
          <w:sz w:val="22"/>
          <w:szCs w:val="22"/>
          <w:lang w:val="en-GB"/>
        </w:rPr>
        <w:t xml:space="preserve">colonies. Relatively few returned home </w:t>
      </w:r>
      <w:r w:rsidR="00B82FC8" w:rsidRPr="00DE18D1">
        <w:rPr>
          <w:rFonts w:ascii="Garamond" w:hAnsi="Garamond"/>
          <w:sz w:val="22"/>
          <w:szCs w:val="22"/>
          <w:lang w:val="en-GB"/>
        </w:rPr>
        <w:t xml:space="preserve">to live there </w:t>
      </w:r>
      <w:r w:rsidR="00A32D14" w:rsidRPr="00DE18D1">
        <w:rPr>
          <w:rFonts w:ascii="Garamond" w:hAnsi="Garamond"/>
          <w:sz w:val="22"/>
          <w:szCs w:val="22"/>
          <w:lang w:val="en-GB"/>
        </w:rPr>
        <w:t xml:space="preserve">permanently. </w:t>
      </w:r>
    </w:p>
    <w:p w:rsidR="00A32D14" w:rsidRPr="00DE18D1" w:rsidRDefault="00A32D14" w:rsidP="00DE18D1">
      <w:pPr>
        <w:pStyle w:val="NoSpacing"/>
        <w:rPr>
          <w:rFonts w:ascii="Garamond" w:hAnsi="Garamond"/>
          <w:sz w:val="22"/>
          <w:szCs w:val="22"/>
          <w:lang w:val="en-GB"/>
        </w:rPr>
      </w:pPr>
    </w:p>
    <w:p w:rsidR="004B04A3" w:rsidRPr="00DE18D1" w:rsidRDefault="004B04A3" w:rsidP="00DE18D1">
      <w:pPr>
        <w:pStyle w:val="NoSpacing"/>
        <w:rPr>
          <w:rFonts w:ascii="Garamond" w:hAnsi="Garamond"/>
          <w:b/>
          <w:sz w:val="22"/>
          <w:szCs w:val="22"/>
          <w:lang w:val="en-GB"/>
        </w:rPr>
      </w:pPr>
      <w:r w:rsidRPr="00DE18D1">
        <w:rPr>
          <w:rFonts w:ascii="Garamond" w:hAnsi="Garamond"/>
          <w:b/>
          <w:sz w:val="22"/>
          <w:szCs w:val="22"/>
          <w:lang w:val="en-GB"/>
        </w:rPr>
        <w:lastRenderedPageBreak/>
        <w:t>The demand for slaves</w:t>
      </w:r>
    </w:p>
    <w:p w:rsidR="004B04A3" w:rsidRPr="00DE18D1" w:rsidRDefault="004B04A3" w:rsidP="00DE18D1">
      <w:pPr>
        <w:pStyle w:val="NoSpacing"/>
        <w:rPr>
          <w:rFonts w:ascii="Garamond" w:hAnsi="Garamond"/>
          <w:b/>
          <w:sz w:val="22"/>
          <w:szCs w:val="22"/>
          <w:lang w:val="en-GB"/>
        </w:rPr>
      </w:pPr>
    </w:p>
    <w:p w:rsidR="00A32D14" w:rsidRPr="00DE18D1" w:rsidRDefault="00A32D14" w:rsidP="00DE18D1">
      <w:pPr>
        <w:pStyle w:val="NoSpacing"/>
        <w:rPr>
          <w:rFonts w:ascii="Garamond" w:hAnsi="Garamond"/>
          <w:sz w:val="22"/>
          <w:szCs w:val="22"/>
          <w:lang w:val="en-GB"/>
        </w:rPr>
      </w:pPr>
      <w:r w:rsidRPr="00DE18D1">
        <w:rPr>
          <w:rFonts w:ascii="Garamond" w:hAnsi="Garamond"/>
          <w:sz w:val="22"/>
          <w:szCs w:val="22"/>
          <w:lang w:val="en-GB"/>
        </w:rPr>
        <w:t xml:space="preserve">It was the explosive growth in </w:t>
      </w:r>
      <w:r w:rsidR="006E4DE4" w:rsidRPr="00DE18D1">
        <w:rPr>
          <w:rFonts w:ascii="Garamond" w:hAnsi="Garamond"/>
          <w:sz w:val="22"/>
          <w:szCs w:val="22"/>
          <w:lang w:val="en-GB"/>
        </w:rPr>
        <w:t xml:space="preserve">the </w:t>
      </w:r>
      <w:r w:rsidRPr="00DE18D1">
        <w:rPr>
          <w:rFonts w:ascii="Garamond" w:hAnsi="Garamond"/>
          <w:sz w:val="22"/>
          <w:szCs w:val="22"/>
          <w:lang w:val="en-GB"/>
        </w:rPr>
        <w:t xml:space="preserve">demand for sugar in the middle of the seventeenth century that drove the </w:t>
      </w:r>
      <w:r w:rsidR="00371F28" w:rsidRPr="00DE18D1">
        <w:rPr>
          <w:rFonts w:ascii="Garamond" w:hAnsi="Garamond"/>
          <w:sz w:val="22"/>
          <w:szCs w:val="22"/>
          <w:lang w:val="en-GB"/>
        </w:rPr>
        <w:t>need</w:t>
      </w:r>
      <w:r w:rsidRPr="00DE18D1">
        <w:rPr>
          <w:rFonts w:ascii="Garamond" w:hAnsi="Garamond"/>
          <w:sz w:val="22"/>
          <w:szCs w:val="22"/>
          <w:lang w:val="en-GB"/>
        </w:rPr>
        <w:t xml:space="preserve"> for slave labour. Sugar cane was introduced to Barbados in the mid-1640s by Dutch merchants and planters who had been expelled from Brazil by the Portuguese. The island was claimed by England in 1624, and became a Crown colony in 1663. By 1680 the sugar crop had transformed the island into </w:t>
      </w:r>
      <w:r w:rsidR="006E4DE4" w:rsidRPr="00DE18D1">
        <w:rPr>
          <w:rFonts w:ascii="Garamond" w:hAnsi="Garamond"/>
          <w:sz w:val="22"/>
          <w:szCs w:val="22"/>
          <w:lang w:val="en-GB"/>
        </w:rPr>
        <w:t xml:space="preserve">what was described as </w:t>
      </w:r>
      <w:r w:rsidRPr="00DE18D1">
        <w:rPr>
          <w:rFonts w:ascii="Garamond" w:hAnsi="Garamond"/>
          <w:sz w:val="22"/>
          <w:szCs w:val="22"/>
          <w:lang w:val="en-GB"/>
        </w:rPr>
        <w:t>‘the richest colony in English America</w:t>
      </w:r>
      <w:r w:rsidR="00B82FC8" w:rsidRPr="00DE18D1">
        <w:rPr>
          <w:rFonts w:ascii="Garamond" w:hAnsi="Garamond"/>
          <w:sz w:val="22"/>
          <w:szCs w:val="22"/>
          <w:lang w:val="en-GB"/>
        </w:rPr>
        <w:t>.</w:t>
      </w:r>
      <w:r w:rsidRPr="00DE18D1">
        <w:rPr>
          <w:rFonts w:ascii="Garamond" w:hAnsi="Garamond"/>
          <w:sz w:val="22"/>
          <w:szCs w:val="22"/>
          <w:lang w:val="en-GB"/>
        </w:rPr>
        <w:t xml:space="preserve">’ Sugar cultivation spread rapidly to other Caribbean islands, reaching Jamaica in the early eighteenth century.   </w:t>
      </w:r>
    </w:p>
    <w:p w:rsidR="004B04A3" w:rsidRPr="00DE18D1" w:rsidRDefault="004B04A3" w:rsidP="00DE18D1">
      <w:pPr>
        <w:pStyle w:val="NoSpacing"/>
        <w:rPr>
          <w:rFonts w:ascii="Garamond" w:hAnsi="Garamond"/>
          <w:sz w:val="22"/>
          <w:szCs w:val="22"/>
          <w:lang w:val="en-GB"/>
        </w:rPr>
      </w:pPr>
    </w:p>
    <w:p w:rsidR="00A32D14" w:rsidRPr="00DE18D1" w:rsidRDefault="00371F28" w:rsidP="00DE18D1">
      <w:pPr>
        <w:pStyle w:val="NoSpacing"/>
        <w:rPr>
          <w:rFonts w:ascii="Garamond" w:hAnsi="Garamond"/>
          <w:sz w:val="22"/>
          <w:szCs w:val="22"/>
          <w:lang w:val="en-GB"/>
        </w:rPr>
      </w:pPr>
      <w:r w:rsidRPr="00DE18D1">
        <w:rPr>
          <w:rFonts w:ascii="Garamond" w:hAnsi="Garamond"/>
          <w:sz w:val="22"/>
          <w:szCs w:val="22"/>
          <w:lang w:val="en-GB"/>
        </w:rPr>
        <w:t xml:space="preserve">Cultivating sugar </w:t>
      </w:r>
      <w:r w:rsidR="00A32D14" w:rsidRPr="00DE18D1">
        <w:rPr>
          <w:rFonts w:ascii="Garamond" w:hAnsi="Garamond"/>
          <w:sz w:val="22"/>
          <w:szCs w:val="22"/>
          <w:lang w:val="en-GB"/>
        </w:rPr>
        <w:t>w</w:t>
      </w:r>
      <w:r w:rsidRPr="00DE18D1">
        <w:rPr>
          <w:rFonts w:ascii="Garamond" w:hAnsi="Garamond"/>
          <w:sz w:val="22"/>
          <w:szCs w:val="22"/>
          <w:lang w:val="en-GB"/>
        </w:rPr>
        <w:t>as</w:t>
      </w:r>
      <w:r w:rsidR="00A32D14" w:rsidRPr="00DE18D1">
        <w:rPr>
          <w:rFonts w:ascii="Garamond" w:hAnsi="Garamond"/>
          <w:sz w:val="22"/>
          <w:szCs w:val="22"/>
          <w:lang w:val="en-GB"/>
        </w:rPr>
        <w:t xml:space="preserve"> extremely labour intensive. Other labour options </w:t>
      </w:r>
      <w:r w:rsidRPr="00DE18D1">
        <w:rPr>
          <w:rFonts w:ascii="Garamond" w:hAnsi="Garamond"/>
          <w:sz w:val="22"/>
          <w:szCs w:val="22"/>
          <w:lang w:val="en-GB"/>
        </w:rPr>
        <w:t xml:space="preserve">had been </w:t>
      </w:r>
      <w:r w:rsidR="00A32D14" w:rsidRPr="00DE18D1">
        <w:rPr>
          <w:rFonts w:ascii="Garamond" w:hAnsi="Garamond"/>
          <w:sz w:val="22"/>
          <w:szCs w:val="22"/>
          <w:lang w:val="en-GB"/>
        </w:rPr>
        <w:t>tried before African slaves became the preferred option. In South America the Portuguese us</w:t>
      </w:r>
      <w:r w:rsidRPr="00DE18D1">
        <w:rPr>
          <w:rFonts w:ascii="Garamond" w:hAnsi="Garamond"/>
          <w:sz w:val="22"/>
          <w:szCs w:val="22"/>
          <w:lang w:val="en-GB"/>
        </w:rPr>
        <w:t>ed</w:t>
      </w:r>
      <w:r w:rsidR="00A32D14" w:rsidRPr="00DE18D1">
        <w:rPr>
          <w:rFonts w:ascii="Garamond" w:hAnsi="Garamond"/>
          <w:sz w:val="22"/>
          <w:szCs w:val="22"/>
          <w:lang w:val="en-GB"/>
        </w:rPr>
        <w:t xml:space="preserve"> local Indian labour for sugar cultivation. The settlers found this source of labour insufficient, and it was also opposed by local Jesuit priests. England tried indentured labour in the West Indies, but at the end of the period of indenture labourers expected not only their freedom but also land of their own.</w:t>
      </w:r>
      <w:r w:rsidRPr="00DE18D1">
        <w:rPr>
          <w:rFonts w:ascii="Garamond" w:hAnsi="Garamond"/>
          <w:sz w:val="22"/>
          <w:szCs w:val="22"/>
          <w:lang w:val="en-GB"/>
        </w:rPr>
        <w:t xml:space="preserve"> Throughout the </w:t>
      </w:r>
      <w:r w:rsidR="00A32D14" w:rsidRPr="00DE18D1">
        <w:rPr>
          <w:rFonts w:ascii="Garamond" w:hAnsi="Garamond"/>
          <w:sz w:val="22"/>
          <w:szCs w:val="22"/>
          <w:lang w:val="en-GB"/>
        </w:rPr>
        <w:t>America</w:t>
      </w:r>
      <w:r w:rsidRPr="00DE18D1">
        <w:rPr>
          <w:rFonts w:ascii="Garamond" w:hAnsi="Garamond"/>
          <w:sz w:val="22"/>
          <w:szCs w:val="22"/>
          <w:lang w:val="en-GB"/>
        </w:rPr>
        <w:t xml:space="preserve">s and Caribbean </w:t>
      </w:r>
      <w:r w:rsidR="00A32D14" w:rsidRPr="00DE18D1">
        <w:rPr>
          <w:rFonts w:ascii="Garamond" w:hAnsi="Garamond"/>
          <w:sz w:val="22"/>
          <w:szCs w:val="22"/>
          <w:lang w:val="en-GB"/>
        </w:rPr>
        <w:t xml:space="preserve">plantation owners found it impossible to recruit sufficient numbers of either the local population or white immigrants who were willing to do the work. The only </w:t>
      </w:r>
      <w:r w:rsidRPr="00DE18D1">
        <w:rPr>
          <w:rFonts w:ascii="Garamond" w:hAnsi="Garamond"/>
          <w:sz w:val="22"/>
          <w:szCs w:val="22"/>
          <w:lang w:val="en-GB"/>
        </w:rPr>
        <w:t xml:space="preserve">other option was slavery, and there were plenty of people only too willing to meet </w:t>
      </w:r>
      <w:r w:rsidR="00A32D14" w:rsidRPr="00DE18D1">
        <w:rPr>
          <w:rFonts w:ascii="Garamond" w:hAnsi="Garamond"/>
          <w:sz w:val="22"/>
          <w:szCs w:val="22"/>
          <w:lang w:val="en-GB"/>
        </w:rPr>
        <w:t xml:space="preserve">the demand. </w:t>
      </w:r>
    </w:p>
    <w:p w:rsidR="001A605C" w:rsidRPr="00DE18D1" w:rsidRDefault="001A605C" w:rsidP="00DE18D1">
      <w:pPr>
        <w:pStyle w:val="NoSpacing"/>
        <w:rPr>
          <w:rFonts w:ascii="Garamond" w:hAnsi="Garamond"/>
          <w:sz w:val="22"/>
          <w:szCs w:val="22"/>
          <w:lang w:val="en-GB"/>
        </w:rPr>
      </w:pPr>
    </w:p>
    <w:p w:rsidR="00A32D14" w:rsidRPr="00DE18D1" w:rsidRDefault="00A32D14" w:rsidP="00DE18D1">
      <w:pPr>
        <w:pStyle w:val="NoSpacing"/>
        <w:rPr>
          <w:rFonts w:ascii="Garamond" w:hAnsi="Garamond"/>
          <w:sz w:val="22"/>
          <w:szCs w:val="22"/>
          <w:lang w:val="en-GB"/>
        </w:rPr>
      </w:pPr>
      <w:r w:rsidRPr="00DE18D1">
        <w:rPr>
          <w:rFonts w:ascii="Garamond" w:hAnsi="Garamond"/>
          <w:sz w:val="22"/>
          <w:szCs w:val="22"/>
          <w:lang w:val="en-GB"/>
        </w:rPr>
        <w:t>But sugar was not the only commodity that thrived in the Americas and Caribbean. By 1620 Virginia had begun to produce tobacco, and this became the major export of both this colony and its neighbour Maryland over the next 150 years. These two states were together known as the Chesapeake. Other commodities were sourced in South America. There was a gold boom in Brazil between 1680 and 1750, followed much later by a coffee boom. Cotton, cocoa and rice, amongst other crops, became significant exports from the West Indies between 1660 and 1850. Cotton became the major export of the southern United States from around 1790.</w:t>
      </w:r>
    </w:p>
    <w:p w:rsidR="006E4DE4" w:rsidRPr="00DE18D1" w:rsidRDefault="006E4DE4" w:rsidP="00DE18D1">
      <w:pPr>
        <w:pStyle w:val="NoSpacing"/>
        <w:rPr>
          <w:rFonts w:ascii="Garamond" w:hAnsi="Garamond"/>
          <w:sz w:val="22"/>
          <w:szCs w:val="22"/>
          <w:lang w:val="en-GB"/>
        </w:rPr>
      </w:pPr>
    </w:p>
    <w:p w:rsidR="00B82FC8" w:rsidRPr="00DE18D1" w:rsidRDefault="00B82FC8" w:rsidP="00DE18D1">
      <w:pPr>
        <w:pStyle w:val="NoSpacing"/>
        <w:rPr>
          <w:rFonts w:ascii="Garamond" w:hAnsi="Garamond"/>
          <w:b/>
          <w:sz w:val="22"/>
          <w:szCs w:val="22"/>
          <w:lang/>
        </w:rPr>
      </w:pPr>
      <w:r w:rsidRPr="00DE18D1">
        <w:rPr>
          <w:rFonts w:ascii="Garamond" w:hAnsi="Garamond"/>
          <w:b/>
          <w:sz w:val="22"/>
          <w:szCs w:val="22"/>
          <w:lang w:val="en-GB"/>
        </w:rPr>
        <w:t>The Royal African Company</w:t>
      </w:r>
    </w:p>
    <w:p w:rsidR="00B82FC8" w:rsidRPr="00DE18D1" w:rsidRDefault="00B82FC8" w:rsidP="00DE18D1">
      <w:pPr>
        <w:pStyle w:val="NoSpacing"/>
        <w:rPr>
          <w:rFonts w:ascii="Garamond" w:hAnsi="Garamond"/>
          <w:sz w:val="22"/>
          <w:szCs w:val="22"/>
          <w:lang/>
        </w:rPr>
      </w:pPr>
    </w:p>
    <w:p w:rsidR="00A32D14" w:rsidRPr="00DE18D1" w:rsidRDefault="00A32D14" w:rsidP="00DE18D1">
      <w:pPr>
        <w:pStyle w:val="NoSpacing"/>
        <w:rPr>
          <w:rFonts w:ascii="Garamond" w:hAnsi="Garamond"/>
          <w:sz w:val="22"/>
          <w:szCs w:val="22"/>
        </w:rPr>
      </w:pPr>
      <w:r w:rsidRPr="00DE18D1">
        <w:rPr>
          <w:rFonts w:ascii="Garamond" w:hAnsi="Garamond"/>
          <w:sz w:val="22"/>
          <w:szCs w:val="22"/>
          <w:lang/>
        </w:rPr>
        <w:t xml:space="preserve">The period following the restoration of the monarchy and the return of Charles II in 1660 </w:t>
      </w:r>
      <w:r w:rsidR="00C21773" w:rsidRPr="00DE18D1">
        <w:rPr>
          <w:rFonts w:ascii="Garamond" w:hAnsi="Garamond"/>
          <w:sz w:val="22"/>
          <w:szCs w:val="22"/>
          <w:lang/>
        </w:rPr>
        <w:t xml:space="preserve">saw </w:t>
      </w:r>
      <w:r w:rsidRPr="00DE18D1">
        <w:rPr>
          <w:rFonts w:ascii="Garamond" w:hAnsi="Garamond"/>
          <w:sz w:val="22"/>
          <w:szCs w:val="22"/>
          <w:lang/>
        </w:rPr>
        <w:t>a ma</w:t>
      </w:r>
      <w:r w:rsidR="00C21773" w:rsidRPr="00DE18D1">
        <w:rPr>
          <w:rFonts w:ascii="Garamond" w:hAnsi="Garamond"/>
          <w:sz w:val="22"/>
          <w:szCs w:val="22"/>
          <w:lang/>
        </w:rPr>
        <w:t xml:space="preserve">rked </w:t>
      </w:r>
      <w:r w:rsidRPr="00DE18D1">
        <w:rPr>
          <w:rFonts w:ascii="Garamond" w:hAnsi="Garamond"/>
          <w:sz w:val="22"/>
          <w:szCs w:val="22"/>
          <w:lang/>
        </w:rPr>
        <w:t>shift in Britain’s involvement in the Atlantic slave trade. I</w:t>
      </w:r>
      <w:r w:rsidRPr="00DE18D1">
        <w:rPr>
          <w:rFonts w:ascii="Garamond" w:hAnsi="Garamond"/>
          <w:sz w:val="22"/>
          <w:szCs w:val="22"/>
        </w:rPr>
        <w:t xml:space="preserve">n the same year, Charles granted a charter to a group of English merchants, to be known as the Company of the Royal Adventurers to Africa. </w:t>
      </w:r>
      <w:r w:rsidRPr="00DE18D1">
        <w:rPr>
          <w:rFonts w:ascii="Garamond" w:hAnsi="Garamond"/>
          <w:sz w:val="22"/>
          <w:szCs w:val="22"/>
          <w:lang/>
        </w:rPr>
        <w:t xml:space="preserve">Charles himself was a shareholder. </w:t>
      </w:r>
      <w:r w:rsidRPr="00DE18D1">
        <w:rPr>
          <w:rFonts w:ascii="Garamond" w:hAnsi="Garamond"/>
          <w:sz w:val="22"/>
          <w:szCs w:val="22"/>
        </w:rPr>
        <w:t xml:space="preserve">The object was to supply the English sugar colonies with 3,000 slaves a year at an average price of £17, or the value of one ton of sugar per slave. More than half of the original </w:t>
      </w:r>
      <w:r w:rsidR="00B82FC8" w:rsidRPr="00DE18D1">
        <w:rPr>
          <w:rFonts w:ascii="Garamond" w:hAnsi="Garamond"/>
          <w:sz w:val="22"/>
          <w:szCs w:val="22"/>
        </w:rPr>
        <w:t>thirty-two</w:t>
      </w:r>
      <w:r w:rsidRPr="00DE18D1">
        <w:rPr>
          <w:rFonts w:ascii="Garamond" w:hAnsi="Garamond"/>
          <w:sz w:val="22"/>
          <w:szCs w:val="22"/>
        </w:rPr>
        <w:t xml:space="preserve"> Royal Adventurers granted the Charter were peers or members of the Royal family. B</w:t>
      </w:r>
      <w:r w:rsidR="006E4DE4" w:rsidRPr="00DE18D1">
        <w:rPr>
          <w:rFonts w:ascii="Garamond" w:hAnsi="Garamond"/>
          <w:sz w:val="22"/>
          <w:szCs w:val="22"/>
        </w:rPr>
        <w:t>ut b</w:t>
      </w:r>
      <w:r w:rsidRPr="00DE18D1">
        <w:rPr>
          <w:rFonts w:ascii="Garamond" w:hAnsi="Garamond"/>
          <w:sz w:val="22"/>
          <w:szCs w:val="22"/>
        </w:rPr>
        <w:t xml:space="preserve">y 1667 there were </w:t>
      </w:r>
      <w:r w:rsidR="00C21773" w:rsidRPr="00DE18D1">
        <w:rPr>
          <w:rFonts w:ascii="Garamond" w:hAnsi="Garamond"/>
          <w:sz w:val="22"/>
          <w:szCs w:val="22"/>
        </w:rPr>
        <w:t xml:space="preserve">also </w:t>
      </w:r>
      <w:r w:rsidR="00B82FC8" w:rsidRPr="00DE18D1">
        <w:rPr>
          <w:rFonts w:ascii="Garamond" w:hAnsi="Garamond"/>
          <w:sz w:val="22"/>
          <w:szCs w:val="22"/>
        </w:rPr>
        <w:t>forty-nine</w:t>
      </w:r>
      <w:r w:rsidRPr="00DE18D1">
        <w:rPr>
          <w:rFonts w:ascii="Garamond" w:hAnsi="Garamond"/>
          <w:sz w:val="22"/>
          <w:szCs w:val="22"/>
        </w:rPr>
        <w:t xml:space="preserve"> untitled shareholders, most of whom were established merchants in the city of London. </w:t>
      </w:r>
      <w:r w:rsidR="00C21773" w:rsidRPr="00DE18D1">
        <w:rPr>
          <w:rFonts w:ascii="Garamond" w:hAnsi="Garamond"/>
          <w:sz w:val="22"/>
          <w:szCs w:val="22"/>
        </w:rPr>
        <w:t xml:space="preserve">They included </w:t>
      </w:r>
      <w:r w:rsidR="00B82FC8" w:rsidRPr="00DE18D1">
        <w:rPr>
          <w:rFonts w:ascii="Garamond" w:hAnsi="Garamond"/>
          <w:sz w:val="22"/>
          <w:szCs w:val="22"/>
        </w:rPr>
        <w:t>fifteen</w:t>
      </w:r>
      <w:r w:rsidRPr="00DE18D1">
        <w:rPr>
          <w:rFonts w:ascii="Garamond" w:hAnsi="Garamond"/>
          <w:sz w:val="22"/>
          <w:szCs w:val="22"/>
        </w:rPr>
        <w:t xml:space="preserve"> Lord Mayors of London</w:t>
      </w:r>
      <w:r w:rsidR="00C21773" w:rsidRPr="00DE18D1">
        <w:rPr>
          <w:rFonts w:ascii="Garamond" w:hAnsi="Garamond"/>
          <w:sz w:val="22"/>
          <w:szCs w:val="22"/>
        </w:rPr>
        <w:t xml:space="preserve"> and </w:t>
      </w:r>
      <w:r w:rsidRPr="00DE18D1">
        <w:rPr>
          <w:rFonts w:ascii="Garamond" w:hAnsi="Garamond"/>
          <w:sz w:val="22"/>
          <w:szCs w:val="22"/>
        </w:rPr>
        <w:t>a number of M</w:t>
      </w:r>
      <w:r w:rsidR="00C21773" w:rsidRPr="00DE18D1">
        <w:rPr>
          <w:rFonts w:ascii="Garamond" w:hAnsi="Garamond"/>
          <w:sz w:val="22"/>
          <w:szCs w:val="22"/>
        </w:rPr>
        <w:t>Ps</w:t>
      </w:r>
      <w:r w:rsidRPr="00DE18D1">
        <w:rPr>
          <w:rFonts w:ascii="Garamond" w:hAnsi="Garamond"/>
          <w:sz w:val="22"/>
          <w:szCs w:val="22"/>
        </w:rPr>
        <w:t xml:space="preserve">. </w:t>
      </w:r>
    </w:p>
    <w:p w:rsidR="00B82FC8" w:rsidRPr="00DE18D1" w:rsidRDefault="00B82FC8" w:rsidP="00DE18D1">
      <w:pPr>
        <w:pStyle w:val="NoSpacing"/>
        <w:rPr>
          <w:rFonts w:ascii="Garamond" w:hAnsi="Garamond"/>
          <w:sz w:val="22"/>
          <w:szCs w:val="22"/>
        </w:rPr>
      </w:pPr>
    </w:p>
    <w:p w:rsidR="00C21773" w:rsidRPr="00DE18D1" w:rsidRDefault="00B8512C" w:rsidP="00DE18D1">
      <w:pPr>
        <w:pStyle w:val="NoSpacing"/>
        <w:rPr>
          <w:rFonts w:ascii="Garamond" w:hAnsi="Garamond"/>
          <w:sz w:val="22"/>
          <w:szCs w:val="22"/>
          <w:lang w:val="en-GB"/>
        </w:rPr>
      </w:pPr>
      <w:r w:rsidRPr="00DE18D1">
        <w:rPr>
          <w:rFonts w:ascii="Garamond" w:hAnsi="Garamond"/>
          <w:sz w:val="22"/>
          <w:szCs w:val="22"/>
          <w:lang w:val="en-GB"/>
        </w:rPr>
        <w:t xml:space="preserve">Twelve years later, in 1672, </w:t>
      </w:r>
      <w:r w:rsidR="00CC14C6" w:rsidRPr="00DE18D1">
        <w:rPr>
          <w:rFonts w:ascii="Garamond" w:hAnsi="Garamond"/>
          <w:sz w:val="22"/>
          <w:szCs w:val="22"/>
          <w:lang w:val="en-GB"/>
        </w:rPr>
        <w:t>t</w:t>
      </w:r>
      <w:r w:rsidR="00C21773" w:rsidRPr="00DE18D1">
        <w:rPr>
          <w:rFonts w:ascii="Garamond" w:hAnsi="Garamond"/>
          <w:sz w:val="22"/>
          <w:szCs w:val="22"/>
          <w:lang w:val="en-GB"/>
        </w:rPr>
        <w:t>he Company</w:t>
      </w:r>
      <w:r w:rsidR="00B82FC8" w:rsidRPr="00DE18D1">
        <w:rPr>
          <w:rFonts w:ascii="Garamond" w:hAnsi="Garamond"/>
          <w:sz w:val="22"/>
          <w:szCs w:val="22"/>
          <w:lang w:val="en-GB"/>
        </w:rPr>
        <w:t xml:space="preserve"> was re-organis</w:t>
      </w:r>
      <w:r w:rsidR="00CC14C6" w:rsidRPr="00DE18D1">
        <w:rPr>
          <w:rFonts w:ascii="Garamond" w:hAnsi="Garamond"/>
          <w:sz w:val="22"/>
          <w:szCs w:val="22"/>
          <w:lang w:val="en-GB"/>
        </w:rPr>
        <w:t>ed</w:t>
      </w:r>
      <w:r w:rsidR="00C21773" w:rsidRPr="00DE18D1">
        <w:rPr>
          <w:rFonts w:ascii="Garamond" w:hAnsi="Garamond"/>
          <w:sz w:val="22"/>
          <w:szCs w:val="22"/>
          <w:lang w:val="en-GB"/>
        </w:rPr>
        <w:t>, chang</w:t>
      </w:r>
      <w:r w:rsidR="00B82FC8" w:rsidRPr="00DE18D1">
        <w:rPr>
          <w:rFonts w:ascii="Garamond" w:hAnsi="Garamond"/>
          <w:sz w:val="22"/>
          <w:szCs w:val="22"/>
          <w:lang w:val="en-GB"/>
        </w:rPr>
        <w:t>ing</w:t>
      </w:r>
      <w:r w:rsidR="00C21773" w:rsidRPr="00DE18D1">
        <w:rPr>
          <w:rFonts w:ascii="Garamond" w:hAnsi="Garamond"/>
          <w:sz w:val="22"/>
          <w:szCs w:val="22"/>
          <w:lang w:val="en-GB"/>
        </w:rPr>
        <w:t xml:space="preserve"> its name to the Royal African Company. Under its Charter the company held a monopoly in English trade to Africa, which it retained </w:t>
      </w:r>
      <w:r w:rsidR="006E4DE4" w:rsidRPr="00DE18D1">
        <w:rPr>
          <w:rFonts w:ascii="Garamond" w:hAnsi="Garamond"/>
          <w:sz w:val="22"/>
          <w:szCs w:val="22"/>
          <w:lang w:val="en-GB"/>
        </w:rPr>
        <w:t xml:space="preserve">until </w:t>
      </w:r>
      <w:r w:rsidR="00C21773" w:rsidRPr="00DE18D1">
        <w:rPr>
          <w:rFonts w:ascii="Garamond" w:hAnsi="Garamond"/>
          <w:sz w:val="22"/>
          <w:szCs w:val="22"/>
          <w:lang w:val="en-GB"/>
        </w:rPr>
        <w:t xml:space="preserve">1698. During </w:t>
      </w:r>
      <w:r w:rsidR="00AA2D58" w:rsidRPr="00DE18D1">
        <w:rPr>
          <w:rFonts w:ascii="Garamond" w:hAnsi="Garamond"/>
          <w:sz w:val="22"/>
          <w:szCs w:val="22"/>
          <w:lang w:val="en-GB"/>
        </w:rPr>
        <w:t xml:space="preserve">its </w:t>
      </w:r>
      <w:r w:rsidR="00C21773" w:rsidRPr="00DE18D1">
        <w:rPr>
          <w:rFonts w:ascii="Garamond" w:hAnsi="Garamond"/>
          <w:sz w:val="22"/>
          <w:szCs w:val="22"/>
          <w:lang w:val="en-GB"/>
        </w:rPr>
        <w:t xml:space="preserve">most active period, between 1680 and 1688, departures from England to Africa totalled 249, or around </w:t>
      </w:r>
      <w:r w:rsidR="00B82FC8" w:rsidRPr="00DE18D1">
        <w:rPr>
          <w:rFonts w:ascii="Garamond" w:hAnsi="Garamond"/>
          <w:sz w:val="22"/>
          <w:szCs w:val="22"/>
          <w:lang w:val="en-GB"/>
        </w:rPr>
        <w:t xml:space="preserve">forty per </w:t>
      </w:r>
      <w:r w:rsidR="00C21773" w:rsidRPr="00DE18D1">
        <w:rPr>
          <w:rFonts w:ascii="Garamond" w:hAnsi="Garamond"/>
          <w:sz w:val="22"/>
          <w:szCs w:val="22"/>
          <w:lang w:val="en-GB"/>
        </w:rPr>
        <w:t xml:space="preserve">year. </w:t>
      </w:r>
      <w:r w:rsidR="00525490" w:rsidRPr="00DE18D1">
        <w:rPr>
          <w:rFonts w:ascii="Garamond" w:hAnsi="Garamond"/>
          <w:sz w:val="22"/>
          <w:szCs w:val="22"/>
          <w:lang w:val="en-GB"/>
        </w:rPr>
        <w:t xml:space="preserve">It </w:t>
      </w:r>
      <w:r w:rsidR="00C21773" w:rsidRPr="00DE18D1">
        <w:rPr>
          <w:rFonts w:ascii="Garamond" w:hAnsi="Garamond"/>
          <w:sz w:val="22"/>
          <w:szCs w:val="22"/>
          <w:lang w:val="en-GB"/>
        </w:rPr>
        <w:t xml:space="preserve">also sold slaves to individual slave ships, and to </w:t>
      </w:r>
      <w:r w:rsidR="006E4DE4" w:rsidRPr="00DE18D1">
        <w:rPr>
          <w:rFonts w:ascii="Garamond" w:hAnsi="Garamond"/>
          <w:sz w:val="22"/>
          <w:szCs w:val="22"/>
          <w:lang w:val="en-GB"/>
        </w:rPr>
        <w:t xml:space="preserve">other </w:t>
      </w:r>
      <w:r w:rsidR="00C21773" w:rsidRPr="00DE18D1">
        <w:rPr>
          <w:rFonts w:ascii="Garamond" w:hAnsi="Garamond"/>
          <w:sz w:val="22"/>
          <w:szCs w:val="22"/>
          <w:lang w:val="en-GB"/>
        </w:rPr>
        <w:t>companies such as the South Sea Company.</w:t>
      </w:r>
      <w:r w:rsidR="00CC14C6" w:rsidRPr="00DE18D1">
        <w:rPr>
          <w:rFonts w:ascii="Garamond" w:hAnsi="Garamond"/>
          <w:sz w:val="22"/>
          <w:szCs w:val="22"/>
          <w:lang w:val="en-GB"/>
        </w:rPr>
        <w:t xml:space="preserve"> I</w:t>
      </w:r>
      <w:r w:rsidR="00C21773" w:rsidRPr="00DE18D1">
        <w:rPr>
          <w:rFonts w:ascii="Garamond" w:hAnsi="Garamond"/>
          <w:sz w:val="22"/>
          <w:szCs w:val="22"/>
          <w:lang w:val="en-GB"/>
        </w:rPr>
        <w:t xml:space="preserve">n addition to its ships the Company built around </w:t>
      </w:r>
      <w:r w:rsidR="00B82FC8" w:rsidRPr="00DE18D1">
        <w:rPr>
          <w:rFonts w:ascii="Garamond" w:hAnsi="Garamond"/>
          <w:sz w:val="22"/>
          <w:szCs w:val="22"/>
          <w:lang w:val="en-GB"/>
        </w:rPr>
        <w:t>twenty</w:t>
      </w:r>
      <w:r w:rsidR="00C21773" w:rsidRPr="00DE18D1">
        <w:rPr>
          <w:rFonts w:ascii="Garamond" w:hAnsi="Garamond"/>
          <w:sz w:val="22"/>
          <w:szCs w:val="22"/>
          <w:lang w:val="en-GB"/>
        </w:rPr>
        <w:t xml:space="preserve"> establishments in West Africa, which were </w:t>
      </w:r>
      <w:r w:rsidR="00AA2D58" w:rsidRPr="00DE18D1">
        <w:rPr>
          <w:rFonts w:ascii="Garamond" w:hAnsi="Garamond"/>
          <w:sz w:val="22"/>
          <w:szCs w:val="22"/>
          <w:lang w:val="en-GB"/>
        </w:rPr>
        <w:t xml:space="preserve">called </w:t>
      </w:r>
      <w:r w:rsidR="00C21773" w:rsidRPr="00DE18D1">
        <w:rPr>
          <w:rFonts w:ascii="Garamond" w:hAnsi="Garamond"/>
          <w:sz w:val="22"/>
          <w:szCs w:val="22"/>
          <w:lang w:val="en-GB"/>
        </w:rPr>
        <w:t xml:space="preserve">‘forts’ or ‘factories’. The forts were designed to be permanent settlements, and were usually built of stone. Typically they housed </w:t>
      </w:r>
      <w:r w:rsidR="00AA2D58" w:rsidRPr="00DE18D1">
        <w:rPr>
          <w:rFonts w:ascii="Garamond" w:hAnsi="Garamond"/>
          <w:sz w:val="22"/>
          <w:szCs w:val="22"/>
          <w:lang w:val="en-GB"/>
        </w:rPr>
        <w:t xml:space="preserve">a group of Company employees </w:t>
      </w:r>
      <w:r w:rsidR="00C21773" w:rsidRPr="00DE18D1">
        <w:rPr>
          <w:rFonts w:ascii="Garamond" w:hAnsi="Garamond"/>
          <w:sz w:val="22"/>
          <w:szCs w:val="22"/>
          <w:lang w:val="en-GB"/>
        </w:rPr>
        <w:t xml:space="preserve">and </w:t>
      </w:r>
      <w:r w:rsidR="00AA2D58" w:rsidRPr="00DE18D1">
        <w:rPr>
          <w:rFonts w:ascii="Garamond" w:hAnsi="Garamond"/>
          <w:sz w:val="22"/>
          <w:szCs w:val="22"/>
          <w:lang w:val="en-GB"/>
        </w:rPr>
        <w:t>a small garrison</w:t>
      </w:r>
      <w:r w:rsidR="00C21773" w:rsidRPr="00DE18D1">
        <w:rPr>
          <w:rFonts w:ascii="Garamond" w:hAnsi="Garamond"/>
          <w:sz w:val="22"/>
          <w:szCs w:val="22"/>
          <w:lang w:val="en-GB"/>
        </w:rPr>
        <w:t xml:space="preserve">, although </w:t>
      </w:r>
      <w:r w:rsidR="009517A9" w:rsidRPr="00DE18D1">
        <w:rPr>
          <w:rFonts w:ascii="Garamond" w:hAnsi="Garamond"/>
          <w:sz w:val="22"/>
          <w:szCs w:val="22"/>
          <w:lang w:val="en-GB"/>
        </w:rPr>
        <w:t xml:space="preserve">most </w:t>
      </w:r>
      <w:r w:rsidR="00C21773" w:rsidRPr="00DE18D1">
        <w:rPr>
          <w:rFonts w:ascii="Garamond" w:hAnsi="Garamond"/>
          <w:sz w:val="22"/>
          <w:szCs w:val="22"/>
          <w:lang w:val="en-GB"/>
        </w:rPr>
        <w:t>were not permanently manned. Only two, those at Accra and Cape Coast, were continuously occupied between 1672 and 1713. Factories</w:t>
      </w:r>
      <w:r w:rsidR="00AA2D58" w:rsidRPr="00DE18D1">
        <w:rPr>
          <w:rFonts w:ascii="Garamond" w:hAnsi="Garamond"/>
          <w:sz w:val="22"/>
          <w:szCs w:val="22"/>
          <w:lang w:val="en-GB"/>
        </w:rPr>
        <w:t>, on the other hand,</w:t>
      </w:r>
      <w:r w:rsidR="00C21773" w:rsidRPr="00DE18D1">
        <w:rPr>
          <w:rFonts w:ascii="Garamond" w:hAnsi="Garamond"/>
          <w:sz w:val="22"/>
          <w:szCs w:val="22"/>
          <w:lang w:val="en-GB"/>
        </w:rPr>
        <w:t xml:space="preserve"> were usually unfortified</w:t>
      </w:r>
      <w:r w:rsidR="00AA2D58" w:rsidRPr="00DE18D1">
        <w:rPr>
          <w:rFonts w:ascii="Garamond" w:hAnsi="Garamond"/>
          <w:sz w:val="22"/>
          <w:szCs w:val="22"/>
          <w:lang w:val="en-GB"/>
        </w:rPr>
        <w:t>,</w:t>
      </w:r>
      <w:r w:rsidR="00C21773" w:rsidRPr="00DE18D1">
        <w:rPr>
          <w:rFonts w:ascii="Garamond" w:hAnsi="Garamond"/>
          <w:sz w:val="22"/>
          <w:szCs w:val="22"/>
          <w:lang w:val="en-GB"/>
        </w:rPr>
        <w:t xml:space="preserve"> and were staffed by only a handful of men. </w:t>
      </w:r>
    </w:p>
    <w:p w:rsidR="008A1205" w:rsidRPr="00DE18D1" w:rsidRDefault="008A1205" w:rsidP="00DE18D1">
      <w:pPr>
        <w:pStyle w:val="NoSpacing"/>
        <w:rPr>
          <w:rFonts w:ascii="Garamond" w:hAnsi="Garamond"/>
          <w:sz w:val="22"/>
          <w:szCs w:val="22"/>
          <w:lang w:val="en-GB"/>
        </w:rPr>
      </w:pPr>
    </w:p>
    <w:p w:rsidR="00C21773" w:rsidRPr="00DE18D1" w:rsidRDefault="00AA2D58" w:rsidP="00DE18D1">
      <w:pPr>
        <w:pStyle w:val="NoSpacing"/>
        <w:rPr>
          <w:rFonts w:ascii="Garamond" w:hAnsi="Garamond"/>
          <w:sz w:val="22"/>
          <w:szCs w:val="22"/>
          <w:lang w:val="en-GB"/>
        </w:rPr>
      </w:pPr>
      <w:r w:rsidRPr="00DE18D1">
        <w:rPr>
          <w:rFonts w:ascii="Garamond" w:hAnsi="Garamond"/>
          <w:sz w:val="22"/>
          <w:szCs w:val="22"/>
          <w:lang w:val="en-GB"/>
        </w:rPr>
        <w:t>I</w:t>
      </w:r>
      <w:r w:rsidR="00C21773" w:rsidRPr="00DE18D1">
        <w:rPr>
          <w:rFonts w:ascii="Garamond" w:hAnsi="Garamond"/>
          <w:sz w:val="22"/>
          <w:szCs w:val="22"/>
          <w:lang w:val="en-GB"/>
        </w:rPr>
        <w:t xml:space="preserve">n 1698 </w:t>
      </w:r>
      <w:r w:rsidRPr="00DE18D1">
        <w:rPr>
          <w:rFonts w:ascii="Garamond" w:hAnsi="Garamond"/>
          <w:sz w:val="22"/>
          <w:szCs w:val="22"/>
          <w:lang w:val="en-GB"/>
        </w:rPr>
        <w:t xml:space="preserve">the Company’s </w:t>
      </w:r>
      <w:r w:rsidR="00C21773" w:rsidRPr="00DE18D1">
        <w:rPr>
          <w:rFonts w:ascii="Garamond" w:hAnsi="Garamond"/>
          <w:sz w:val="22"/>
          <w:szCs w:val="22"/>
          <w:lang/>
        </w:rPr>
        <w:t xml:space="preserve">monopoly was removed, and the trade opened up. </w:t>
      </w:r>
      <w:r w:rsidR="00C21773" w:rsidRPr="00DE18D1">
        <w:rPr>
          <w:rFonts w:ascii="Garamond" w:hAnsi="Garamond"/>
          <w:sz w:val="22"/>
          <w:szCs w:val="22"/>
          <w:lang w:val="en-GB"/>
        </w:rPr>
        <w:t xml:space="preserve">After its peak the </w:t>
      </w:r>
      <w:r w:rsidR="00CC14C6" w:rsidRPr="00DE18D1">
        <w:rPr>
          <w:rFonts w:ascii="Garamond" w:hAnsi="Garamond"/>
          <w:sz w:val="22"/>
          <w:szCs w:val="22"/>
          <w:lang w:val="en-GB"/>
        </w:rPr>
        <w:t>c</w:t>
      </w:r>
      <w:r w:rsidR="00C21773" w:rsidRPr="00DE18D1">
        <w:rPr>
          <w:rFonts w:ascii="Garamond" w:hAnsi="Garamond"/>
          <w:sz w:val="22"/>
          <w:szCs w:val="22"/>
          <w:lang w:val="en-GB"/>
        </w:rPr>
        <w:t xml:space="preserve">ompany declined rapidly. In 1729 </w:t>
      </w:r>
      <w:r w:rsidRPr="00DE18D1">
        <w:rPr>
          <w:rFonts w:ascii="Garamond" w:hAnsi="Garamond"/>
          <w:sz w:val="22"/>
          <w:szCs w:val="22"/>
          <w:lang w:val="en-GB"/>
        </w:rPr>
        <w:t>i</w:t>
      </w:r>
      <w:r w:rsidR="00C21773" w:rsidRPr="00DE18D1">
        <w:rPr>
          <w:rFonts w:ascii="Garamond" w:hAnsi="Garamond"/>
          <w:sz w:val="22"/>
          <w:szCs w:val="22"/>
          <w:lang w:val="en-GB"/>
        </w:rPr>
        <w:t>t</w:t>
      </w:r>
      <w:r w:rsidRPr="00DE18D1">
        <w:rPr>
          <w:rFonts w:ascii="Garamond" w:hAnsi="Garamond"/>
          <w:sz w:val="22"/>
          <w:szCs w:val="22"/>
          <w:lang w:val="en-GB"/>
        </w:rPr>
        <w:t xml:space="preserve"> </w:t>
      </w:r>
      <w:r w:rsidR="00C21773" w:rsidRPr="00DE18D1">
        <w:rPr>
          <w:rFonts w:ascii="Garamond" w:hAnsi="Garamond"/>
          <w:sz w:val="22"/>
          <w:szCs w:val="22"/>
          <w:lang w:val="en-GB"/>
        </w:rPr>
        <w:t xml:space="preserve">delivered only 563 slaves to the colonies. </w:t>
      </w:r>
      <w:r w:rsidR="00B82FC8" w:rsidRPr="00DE18D1">
        <w:rPr>
          <w:rFonts w:ascii="Garamond" w:hAnsi="Garamond"/>
          <w:sz w:val="22"/>
          <w:szCs w:val="22"/>
          <w:lang/>
        </w:rPr>
        <w:t>P</w:t>
      </w:r>
      <w:r w:rsidR="00C21773" w:rsidRPr="00DE18D1">
        <w:rPr>
          <w:rFonts w:ascii="Garamond" w:hAnsi="Garamond"/>
          <w:sz w:val="22"/>
          <w:szCs w:val="22"/>
          <w:lang w:val="en-GB"/>
        </w:rPr>
        <w:t xml:space="preserve">rivate </w:t>
      </w:r>
      <w:r w:rsidR="00CC14C6" w:rsidRPr="00DE18D1">
        <w:rPr>
          <w:rFonts w:ascii="Garamond" w:hAnsi="Garamond"/>
          <w:sz w:val="22"/>
          <w:szCs w:val="22"/>
          <w:lang w:val="en-GB"/>
        </w:rPr>
        <w:t xml:space="preserve">operators </w:t>
      </w:r>
      <w:r w:rsidR="00C21773" w:rsidRPr="00DE18D1">
        <w:rPr>
          <w:rFonts w:ascii="Garamond" w:hAnsi="Garamond"/>
          <w:sz w:val="22"/>
          <w:szCs w:val="22"/>
          <w:lang w:val="en-GB"/>
        </w:rPr>
        <w:t xml:space="preserve">entered the trade legitimately, and shipments of slaves in English vessels rose dramatically. </w:t>
      </w:r>
      <w:r w:rsidR="00CC14C6" w:rsidRPr="00DE18D1">
        <w:rPr>
          <w:rFonts w:ascii="Garamond" w:hAnsi="Garamond"/>
          <w:sz w:val="22"/>
          <w:szCs w:val="22"/>
          <w:lang w:val="en-GB"/>
        </w:rPr>
        <w:t>In fact, t</w:t>
      </w:r>
      <w:r w:rsidR="00C21773" w:rsidRPr="00DE18D1">
        <w:rPr>
          <w:rFonts w:ascii="Garamond" w:hAnsi="Garamond"/>
          <w:sz w:val="22"/>
          <w:szCs w:val="22"/>
          <w:lang w:val="en-GB"/>
        </w:rPr>
        <w:t>he</w:t>
      </w:r>
      <w:r w:rsidRPr="00DE18D1">
        <w:rPr>
          <w:rFonts w:ascii="Garamond" w:hAnsi="Garamond"/>
          <w:sz w:val="22"/>
          <w:szCs w:val="22"/>
          <w:lang w:val="en-GB"/>
        </w:rPr>
        <w:t xml:space="preserve"> number of slaves shipped</w:t>
      </w:r>
      <w:r w:rsidR="00C21773" w:rsidRPr="00DE18D1">
        <w:rPr>
          <w:rFonts w:ascii="Garamond" w:hAnsi="Garamond"/>
          <w:sz w:val="22"/>
          <w:szCs w:val="22"/>
          <w:lang w:val="en-GB"/>
        </w:rPr>
        <w:t xml:space="preserve"> averaged more than 20,000 a year through most of the </w:t>
      </w:r>
      <w:r w:rsidR="009C4479" w:rsidRPr="00DE18D1">
        <w:rPr>
          <w:rFonts w:ascii="Garamond" w:hAnsi="Garamond"/>
          <w:sz w:val="22"/>
          <w:szCs w:val="22"/>
          <w:lang w:val="en-GB"/>
        </w:rPr>
        <w:t>eighteenth</w:t>
      </w:r>
      <w:r w:rsidR="00C21773" w:rsidRPr="00DE18D1">
        <w:rPr>
          <w:rFonts w:ascii="Garamond" w:hAnsi="Garamond"/>
          <w:sz w:val="22"/>
          <w:szCs w:val="22"/>
          <w:lang w:val="en-GB"/>
        </w:rPr>
        <w:t xml:space="preserve"> century, reaching 30 to 45,000 a year during the last decade. </w:t>
      </w:r>
      <w:r w:rsidR="001957E6" w:rsidRPr="00DE18D1">
        <w:rPr>
          <w:rFonts w:ascii="Garamond" w:hAnsi="Garamond"/>
          <w:sz w:val="22"/>
          <w:szCs w:val="22"/>
          <w:lang w:val="en-GB"/>
        </w:rPr>
        <w:t>O</w:t>
      </w:r>
      <w:r w:rsidR="00C21773" w:rsidRPr="00DE18D1">
        <w:rPr>
          <w:rFonts w:ascii="Garamond" w:hAnsi="Garamond"/>
          <w:sz w:val="22"/>
          <w:szCs w:val="22"/>
          <w:lang w:val="en-GB"/>
        </w:rPr>
        <w:t xml:space="preserve">verall, almost 11,000 ships were fitted out in England for the slave trade between 1698 and 1807. </w:t>
      </w:r>
      <w:r w:rsidR="00C269E8" w:rsidRPr="00DE18D1">
        <w:rPr>
          <w:rFonts w:ascii="Garamond" w:hAnsi="Garamond"/>
          <w:sz w:val="22"/>
          <w:szCs w:val="22"/>
        </w:rPr>
        <w:t xml:space="preserve">Slaves were also transferred between one destination and another, particularly from the </w:t>
      </w:r>
      <w:r w:rsidR="00726689" w:rsidRPr="00DE18D1">
        <w:rPr>
          <w:rFonts w:ascii="Garamond" w:hAnsi="Garamond"/>
          <w:sz w:val="22"/>
          <w:szCs w:val="22"/>
        </w:rPr>
        <w:t xml:space="preserve">smaller </w:t>
      </w:r>
      <w:r w:rsidR="00C269E8" w:rsidRPr="00DE18D1">
        <w:rPr>
          <w:rFonts w:ascii="Garamond" w:hAnsi="Garamond"/>
          <w:sz w:val="22"/>
          <w:szCs w:val="22"/>
        </w:rPr>
        <w:t xml:space="preserve">Caribbean </w:t>
      </w:r>
      <w:r w:rsidR="00726689" w:rsidRPr="00DE18D1">
        <w:rPr>
          <w:rFonts w:ascii="Garamond" w:hAnsi="Garamond"/>
          <w:sz w:val="22"/>
          <w:szCs w:val="22"/>
        </w:rPr>
        <w:t xml:space="preserve">islands </w:t>
      </w:r>
      <w:r w:rsidR="00C269E8" w:rsidRPr="00DE18D1">
        <w:rPr>
          <w:rFonts w:ascii="Garamond" w:hAnsi="Garamond"/>
          <w:sz w:val="22"/>
          <w:szCs w:val="22"/>
        </w:rPr>
        <w:t xml:space="preserve">to </w:t>
      </w:r>
      <w:r w:rsidR="00726689" w:rsidRPr="00DE18D1">
        <w:rPr>
          <w:rFonts w:ascii="Garamond" w:hAnsi="Garamond"/>
          <w:sz w:val="22"/>
          <w:szCs w:val="22"/>
        </w:rPr>
        <w:t xml:space="preserve">others and </w:t>
      </w:r>
      <w:r w:rsidR="00C269E8" w:rsidRPr="00DE18D1">
        <w:rPr>
          <w:rFonts w:ascii="Garamond" w:hAnsi="Garamond"/>
          <w:sz w:val="22"/>
          <w:szCs w:val="22"/>
        </w:rPr>
        <w:t>the Americas</w:t>
      </w:r>
      <w:r w:rsidR="00726689" w:rsidRPr="00DE18D1">
        <w:rPr>
          <w:rFonts w:ascii="Garamond" w:hAnsi="Garamond"/>
          <w:sz w:val="22"/>
          <w:szCs w:val="22"/>
        </w:rPr>
        <w:t>.</w:t>
      </w:r>
    </w:p>
    <w:p w:rsidR="008C290D" w:rsidRPr="00DE18D1" w:rsidRDefault="00A5325C" w:rsidP="00DE18D1">
      <w:pPr>
        <w:pStyle w:val="NoSpacing"/>
        <w:rPr>
          <w:rFonts w:ascii="Garamond" w:hAnsi="Garamond"/>
          <w:sz w:val="22"/>
          <w:szCs w:val="22"/>
          <w:lang/>
        </w:rPr>
      </w:pPr>
      <w:r w:rsidRPr="00DE18D1">
        <w:rPr>
          <w:rFonts w:ascii="Garamond" w:hAnsi="Garamond"/>
          <w:sz w:val="22"/>
          <w:szCs w:val="22"/>
        </w:rPr>
        <w:t xml:space="preserve">By the late </w:t>
      </w:r>
      <w:r w:rsidR="009C4479" w:rsidRPr="00DE18D1">
        <w:rPr>
          <w:rFonts w:ascii="Garamond" w:hAnsi="Garamond"/>
          <w:sz w:val="22"/>
          <w:szCs w:val="22"/>
        </w:rPr>
        <w:t>seventeenth</w:t>
      </w:r>
      <w:r w:rsidR="00B8512C" w:rsidRPr="00DE18D1">
        <w:rPr>
          <w:rFonts w:ascii="Garamond" w:hAnsi="Garamond"/>
          <w:sz w:val="22"/>
          <w:szCs w:val="22"/>
        </w:rPr>
        <w:t xml:space="preserve"> </w:t>
      </w:r>
      <w:r w:rsidRPr="00DE18D1">
        <w:rPr>
          <w:rFonts w:ascii="Garamond" w:hAnsi="Garamond"/>
          <w:sz w:val="22"/>
          <w:szCs w:val="22"/>
        </w:rPr>
        <w:t xml:space="preserve">century the triangular nature of the trade was well established. Ships left England for Africa laden with goods that were traded for slaves; the slaves were transported </w:t>
      </w:r>
      <w:r w:rsidR="00B82FC8" w:rsidRPr="00DE18D1">
        <w:rPr>
          <w:rFonts w:ascii="Garamond" w:hAnsi="Garamond"/>
          <w:sz w:val="22"/>
          <w:szCs w:val="22"/>
        </w:rPr>
        <w:t xml:space="preserve">across the Atlantic </w:t>
      </w:r>
      <w:r w:rsidRPr="00DE18D1">
        <w:rPr>
          <w:rFonts w:ascii="Garamond" w:hAnsi="Garamond"/>
          <w:sz w:val="22"/>
          <w:szCs w:val="22"/>
        </w:rPr>
        <w:t>to America or the Caribbean</w:t>
      </w:r>
      <w:r w:rsidR="00B82FC8" w:rsidRPr="00DE18D1">
        <w:rPr>
          <w:rFonts w:ascii="Garamond" w:hAnsi="Garamond"/>
          <w:sz w:val="22"/>
          <w:szCs w:val="22"/>
        </w:rPr>
        <w:t xml:space="preserve"> (the infamous ‘Middle Passage’)</w:t>
      </w:r>
      <w:r w:rsidRPr="00DE18D1">
        <w:rPr>
          <w:rFonts w:ascii="Garamond" w:hAnsi="Garamond"/>
          <w:sz w:val="22"/>
          <w:szCs w:val="22"/>
        </w:rPr>
        <w:t xml:space="preserve">, and the ships returned to England laden with the </w:t>
      </w:r>
      <w:r w:rsidR="008C290D" w:rsidRPr="00DE18D1">
        <w:rPr>
          <w:rFonts w:ascii="Garamond" w:hAnsi="Garamond"/>
          <w:sz w:val="22"/>
          <w:szCs w:val="22"/>
        </w:rPr>
        <w:t xml:space="preserve">sugar, </w:t>
      </w:r>
      <w:r w:rsidRPr="00DE18D1">
        <w:rPr>
          <w:rFonts w:ascii="Garamond" w:hAnsi="Garamond"/>
          <w:sz w:val="22"/>
          <w:szCs w:val="22"/>
        </w:rPr>
        <w:t xml:space="preserve">cotton, tobacco and other commodities grown on the plantations. </w:t>
      </w:r>
      <w:r w:rsidR="008C290D" w:rsidRPr="00DE18D1">
        <w:rPr>
          <w:rFonts w:ascii="Garamond" w:hAnsi="Garamond"/>
          <w:sz w:val="22"/>
          <w:szCs w:val="22"/>
        </w:rPr>
        <w:t xml:space="preserve">Until the early </w:t>
      </w:r>
      <w:r w:rsidR="009C4479" w:rsidRPr="00DE18D1">
        <w:rPr>
          <w:rFonts w:ascii="Garamond" w:hAnsi="Garamond"/>
          <w:sz w:val="22"/>
          <w:szCs w:val="22"/>
          <w:lang/>
        </w:rPr>
        <w:t>seventeenth</w:t>
      </w:r>
      <w:r w:rsidR="008C290D" w:rsidRPr="00DE18D1">
        <w:rPr>
          <w:rFonts w:ascii="Garamond" w:hAnsi="Garamond"/>
          <w:sz w:val="22"/>
          <w:szCs w:val="22"/>
          <w:lang/>
        </w:rPr>
        <w:t xml:space="preserve"> century Amsterdam was the hub of the Atlantic system. But </w:t>
      </w:r>
      <w:r w:rsidRPr="00DE18D1">
        <w:rPr>
          <w:rFonts w:ascii="Garamond" w:hAnsi="Garamond"/>
          <w:sz w:val="22"/>
          <w:szCs w:val="22"/>
          <w:lang/>
        </w:rPr>
        <w:t>b</w:t>
      </w:r>
      <w:r w:rsidR="008F4391" w:rsidRPr="00DE18D1">
        <w:rPr>
          <w:rFonts w:ascii="Garamond" w:hAnsi="Garamond"/>
          <w:sz w:val="22"/>
          <w:szCs w:val="22"/>
          <w:lang/>
        </w:rPr>
        <w:t>y</w:t>
      </w:r>
      <w:r w:rsidR="00D861FC" w:rsidRPr="00DE18D1">
        <w:rPr>
          <w:rFonts w:ascii="Garamond" w:hAnsi="Garamond"/>
          <w:sz w:val="22"/>
          <w:szCs w:val="22"/>
          <w:lang/>
        </w:rPr>
        <w:t xml:space="preserve"> </w:t>
      </w:r>
      <w:r w:rsidR="008F4391" w:rsidRPr="00DE18D1">
        <w:rPr>
          <w:rFonts w:ascii="Garamond" w:hAnsi="Garamond"/>
          <w:sz w:val="22"/>
          <w:szCs w:val="22"/>
          <w:lang/>
        </w:rPr>
        <w:t>the mid-</w:t>
      </w:r>
      <w:r w:rsidR="009C4479" w:rsidRPr="00DE18D1">
        <w:rPr>
          <w:rFonts w:ascii="Garamond" w:hAnsi="Garamond"/>
          <w:sz w:val="22"/>
          <w:szCs w:val="22"/>
          <w:lang/>
        </w:rPr>
        <w:t>seventeenth</w:t>
      </w:r>
      <w:r w:rsidR="008F4391" w:rsidRPr="00DE18D1">
        <w:rPr>
          <w:rFonts w:ascii="Garamond" w:hAnsi="Garamond"/>
          <w:sz w:val="22"/>
          <w:szCs w:val="22"/>
          <w:lang/>
        </w:rPr>
        <w:t xml:space="preserve"> century London was </w:t>
      </w:r>
      <w:r w:rsidR="008C290D" w:rsidRPr="00DE18D1">
        <w:rPr>
          <w:rFonts w:ascii="Garamond" w:hAnsi="Garamond"/>
          <w:sz w:val="22"/>
          <w:szCs w:val="22"/>
          <w:lang/>
        </w:rPr>
        <w:t>starting to occupy this role</w:t>
      </w:r>
      <w:r w:rsidR="008F4391" w:rsidRPr="00DE18D1">
        <w:rPr>
          <w:rFonts w:ascii="Garamond" w:hAnsi="Garamond"/>
          <w:sz w:val="22"/>
          <w:szCs w:val="22"/>
          <w:lang/>
        </w:rPr>
        <w:t xml:space="preserve">. </w:t>
      </w:r>
      <w:r w:rsidR="00B8512C" w:rsidRPr="00DE18D1">
        <w:rPr>
          <w:rFonts w:ascii="Garamond" w:hAnsi="Garamond"/>
          <w:sz w:val="22"/>
          <w:szCs w:val="22"/>
          <w:lang/>
        </w:rPr>
        <w:t xml:space="preserve">It </w:t>
      </w:r>
      <w:r w:rsidR="008F4391" w:rsidRPr="00DE18D1">
        <w:rPr>
          <w:rFonts w:ascii="Garamond" w:hAnsi="Garamond"/>
          <w:sz w:val="22"/>
          <w:szCs w:val="22"/>
          <w:lang/>
        </w:rPr>
        <w:t>developed a</w:t>
      </w:r>
      <w:r w:rsidR="008C290D" w:rsidRPr="00DE18D1">
        <w:rPr>
          <w:rFonts w:ascii="Garamond" w:hAnsi="Garamond"/>
          <w:sz w:val="22"/>
          <w:szCs w:val="22"/>
          <w:lang/>
        </w:rPr>
        <w:t>n integrated</w:t>
      </w:r>
      <w:r w:rsidR="008F4391" w:rsidRPr="00DE18D1">
        <w:rPr>
          <w:rFonts w:ascii="Garamond" w:hAnsi="Garamond"/>
          <w:sz w:val="22"/>
          <w:szCs w:val="22"/>
          <w:lang/>
        </w:rPr>
        <w:t xml:space="preserve"> financial, insurance, trading and shipping system, </w:t>
      </w:r>
      <w:r w:rsidR="008C290D" w:rsidRPr="00DE18D1">
        <w:rPr>
          <w:rFonts w:ascii="Garamond" w:hAnsi="Garamond"/>
          <w:sz w:val="22"/>
          <w:szCs w:val="22"/>
          <w:lang/>
        </w:rPr>
        <w:t xml:space="preserve">along with </w:t>
      </w:r>
      <w:r w:rsidR="008F4391" w:rsidRPr="00DE18D1">
        <w:rPr>
          <w:rFonts w:ascii="Garamond" w:hAnsi="Garamond"/>
          <w:sz w:val="22"/>
          <w:szCs w:val="22"/>
          <w:lang/>
        </w:rPr>
        <w:t xml:space="preserve">the necessary infrastructure of docks and shipyards, </w:t>
      </w:r>
      <w:r w:rsidR="00D861FC" w:rsidRPr="00DE18D1">
        <w:rPr>
          <w:rFonts w:ascii="Garamond" w:hAnsi="Garamond"/>
          <w:sz w:val="22"/>
          <w:szCs w:val="22"/>
          <w:lang/>
        </w:rPr>
        <w:t xml:space="preserve">attuned to the needs of the trade in Africa, America and the West Indies. </w:t>
      </w:r>
    </w:p>
    <w:p w:rsidR="00DE18D1" w:rsidRDefault="00DE18D1" w:rsidP="00DE18D1">
      <w:pPr>
        <w:pStyle w:val="NoSpacing"/>
        <w:rPr>
          <w:rFonts w:ascii="Garamond" w:hAnsi="Garamond"/>
          <w:b/>
          <w:sz w:val="22"/>
          <w:szCs w:val="22"/>
          <w:lang/>
        </w:rPr>
      </w:pPr>
    </w:p>
    <w:p w:rsidR="004B04A3" w:rsidRPr="00DE18D1" w:rsidRDefault="004B04A3" w:rsidP="00DE18D1">
      <w:pPr>
        <w:pStyle w:val="NoSpacing"/>
        <w:rPr>
          <w:rFonts w:ascii="Garamond" w:hAnsi="Garamond"/>
          <w:b/>
          <w:sz w:val="22"/>
          <w:szCs w:val="22"/>
          <w:lang/>
        </w:rPr>
      </w:pPr>
      <w:r w:rsidRPr="00DE18D1">
        <w:rPr>
          <w:rFonts w:ascii="Garamond" w:hAnsi="Garamond"/>
          <w:b/>
          <w:sz w:val="22"/>
          <w:szCs w:val="22"/>
          <w:lang/>
        </w:rPr>
        <w:lastRenderedPageBreak/>
        <w:t xml:space="preserve">Slaving ports: </w:t>
      </w:r>
      <w:r w:rsidR="00BC7141" w:rsidRPr="00DE18D1">
        <w:rPr>
          <w:rFonts w:ascii="Garamond" w:hAnsi="Garamond"/>
          <w:b/>
          <w:sz w:val="22"/>
          <w:szCs w:val="22"/>
          <w:lang/>
        </w:rPr>
        <w:t>London, Bristol and Liverpool</w:t>
      </w:r>
      <w:r w:rsidR="00BC7141" w:rsidRPr="00DE18D1">
        <w:rPr>
          <w:rFonts w:ascii="Garamond" w:hAnsi="Garamond"/>
          <w:b/>
          <w:sz w:val="22"/>
          <w:szCs w:val="22"/>
          <w:lang/>
        </w:rPr>
        <w:tab/>
      </w:r>
    </w:p>
    <w:p w:rsidR="00DE18D1" w:rsidRDefault="00DE18D1" w:rsidP="00DE18D1">
      <w:pPr>
        <w:pStyle w:val="NoSpacing"/>
        <w:rPr>
          <w:rFonts w:ascii="Garamond" w:hAnsi="Garamond"/>
          <w:sz w:val="22"/>
          <w:szCs w:val="22"/>
          <w:lang/>
        </w:rPr>
      </w:pPr>
    </w:p>
    <w:p w:rsidR="004A5169" w:rsidRPr="00DE18D1" w:rsidRDefault="008C290D" w:rsidP="00DE18D1">
      <w:pPr>
        <w:pStyle w:val="NoSpacing"/>
        <w:rPr>
          <w:rFonts w:ascii="Garamond" w:hAnsi="Garamond"/>
          <w:sz w:val="22"/>
          <w:szCs w:val="22"/>
          <w:lang/>
        </w:rPr>
      </w:pPr>
      <w:r w:rsidRPr="00DE18D1">
        <w:rPr>
          <w:rFonts w:ascii="Garamond" w:hAnsi="Garamond"/>
          <w:sz w:val="22"/>
          <w:szCs w:val="22"/>
          <w:lang/>
        </w:rPr>
        <w:t xml:space="preserve">London’s pre-eminence in the slave trade was soon challenged. </w:t>
      </w:r>
      <w:r w:rsidR="00D861FC" w:rsidRPr="00DE18D1">
        <w:rPr>
          <w:rFonts w:ascii="Garamond" w:hAnsi="Garamond"/>
          <w:sz w:val="22"/>
          <w:szCs w:val="22"/>
          <w:lang/>
        </w:rPr>
        <w:t>By about 1700 Bristol was joining in th</w:t>
      </w:r>
      <w:r w:rsidR="00655900" w:rsidRPr="00DE18D1">
        <w:rPr>
          <w:rFonts w:ascii="Garamond" w:hAnsi="Garamond"/>
          <w:sz w:val="22"/>
          <w:szCs w:val="22"/>
          <w:lang/>
        </w:rPr>
        <w:t>e</w:t>
      </w:r>
      <w:r w:rsidR="00D861FC" w:rsidRPr="00DE18D1">
        <w:rPr>
          <w:rFonts w:ascii="Garamond" w:hAnsi="Garamond"/>
          <w:sz w:val="22"/>
          <w:szCs w:val="22"/>
          <w:lang/>
        </w:rPr>
        <w:t xml:space="preserve"> slave trade, its</w:t>
      </w:r>
      <w:r w:rsidR="00D755EA" w:rsidRPr="00DE18D1">
        <w:rPr>
          <w:rFonts w:ascii="Garamond" w:hAnsi="Garamond"/>
          <w:sz w:val="22"/>
          <w:szCs w:val="22"/>
          <w:lang/>
        </w:rPr>
        <w:t xml:space="preserve"> merchants </w:t>
      </w:r>
      <w:r w:rsidR="00D861FC" w:rsidRPr="00DE18D1">
        <w:rPr>
          <w:rFonts w:ascii="Garamond" w:hAnsi="Garamond"/>
          <w:sz w:val="22"/>
          <w:szCs w:val="22"/>
          <w:lang/>
        </w:rPr>
        <w:t>keen to grab a share of the enormous wealth being generated by the Atlantic trade.</w:t>
      </w:r>
      <w:r w:rsidR="00774AE0" w:rsidRPr="00DE18D1">
        <w:rPr>
          <w:rFonts w:ascii="Garamond" w:hAnsi="Garamond"/>
          <w:sz w:val="22"/>
          <w:szCs w:val="22"/>
          <w:lang/>
        </w:rPr>
        <w:t xml:space="preserve"> </w:t>
      </w:r>
      <w:r w:rsidR="00D861FC" w:rsidRPr="00DE18D1">
        <w:rPr>
          <w:rFonts w:ascii="Garamond" w:hAnsi="Garamond"/>
          <w:sz w:val="22"/>
          <w:szCs w:val="22"/>
          <w:lang/>
        </w:rPr>
        <w:t xml:space="preserve">The shift from London to Bristol was rapid.  </w:t>
      </w:r>
      <w:r w:rsidR="00655900" w:rsidRPr="00DE18D1">
        <w:rPr>
          <w:rFonts w:ascii="Garamond" w:hAnsi="Garamond"/>
          <w:sz w:val="22"/>
          <w:szCs w:val="22"/>
          <w:lang/>
        </w:rPr>
        <w:t xml:space="preserve">In 1725, </w:t>
      </w:r>
      <w:r w:rsidR="0011544F" w:rsidRPr="00DE18D1">
        <w:rPr>
          <w:rFonts w:ascii="Garamond" w:hAnsi="Garamond"/>
          <w:sz w:val="22"/>
          <w:szCs w:val="22"/>
          <w:lang/>
        </w:rPr>
        <w:t>eighty-seven</w:t>
      </w:r>
      <w:r w:rsidR="00655900" w:rsidRPr="00DE18D1">
        <w:rPr>
          <w:rFonts w:ascii="Garamond" w:hAnsi="Garamond"/>
          <w:sz w:val="22"/>
          <w:szCs w:val="22"/>
          <w:lang/>
        </w:rPr>
        <w:t xml:space="preserve"> </w:t>
      </w:r>
      <w:r w:rsidR="00251AB1" w:rsidRPr="00DE18D1">
        <w:rPr>
          <w:rFonts w:ascii="Garamond" w:hAnsi="Garamond"/>
          <w:sz w:val="22"/>
          <w:szCs w:val="22"/>
          <w:lang/>
        </w:rPr>
        <w:t xml:space="preserve">slave ships cleared London, as opposed to </w:t>
      </w:r>
      <w:r w:rsidR="0011544F" w:rsidRPr="00DE18D1">
        <w:rPr>
          <w:rFonts w:ascii="Garamond" w:hAnsi="Garamond"/>
          <w:sz w:val="22"/>
          <w:szCs w:val="22"/>
          <w:lang/>
        </w:rPr>
        <w:t xml:space="preserve">sixty-three </w:t>
      </w:r>
      <w:r w:rsidR="00251AB1" w:rsidRPr="00DE18D1">
        <w:rPr>
          <w:rFonts w:ascii="Garamond" w:hAnsi="Garamond"/>
          <w:sz w:val="22"/>
          <w:szCs w:val="22"/>
          <w:lang/>
        </w:rPr>
        <w:t xml:space="preserve">from </w:t>
      </w:r>
      <w:r w:rsidR="00D861FC" w:rsidRPr="00DE18D1">
        <w:rPr>
          <w:rFonts w:ascii="Garamond" w:hAnsi="Garamond"/>
          <w:sz w:val="22"/>
          <w:szCs w:val="22"/>
          <w:lang/>
        </w:rPr>
        <w:t>B</w:t>
      </w:r>
      <w:r w:rsidR="00251AB1" w:rsidRPr="00DE18D1">
        <w:rPr>
          <w:rFonts w:ascii="Garamond" w:hAnsi="Garamond"/>
          <w:sz w:val="22"/>
          <w:szCs w:val="22"/>
          <w:lang/>
        </w:rPr>
        <w:t>ristol. B</w:t>
      </w:r>
      <w:r w:rsidR="00D861FC" w:rsidRPr="00DE18D1">
        <w:rPr>
          <w:rFonts w:ascii="Garamond" w:hAnsi="Garamond"/>
          <w:sz w:val="22"/>
          <w:szCs w:val="22"/>
          <w:lang/>
        </w:rPr>
        <w:t xml:space="preserve">y 1728-29 half the British tonnage heading for Africa came from Bristol, </w:t>
      </w:r>
      <w:r w:rsidR="00251AB1" w:rsidRPr="00DE18D1">
        <w:rPr>
          <w:rFonts w:ascii="Garamond" w:hAnsi="Garamond"/>
          <w:sz w:val="22"/>
          <w:szCs w:val="22"/>
          <w:lang/>
        </w:rPr>
        <w:t>which became Britain’s biggest slave trad</w:t>
      </w:r>
      <w:r w:rsidR="0011544F" w:rsidRPr="00DE18D1">
        <w:rPr>
          <w:rFonts w:ascii="Garamond" w:hAnsi="Garamond"/>
          <w:sz w:val="22"/>
          <w:szCs w:val="22"/>
          <w:lang/>
        </w:rPr>
        <w:t xml:space="preserve">ing ports </w:t>
      </w:r>
      <w:r w:rsidR="00251AB1" w:rsidRPr="00DE18D1">
        <w:rPr>
          <w:rFonts w:ascii="Garamond" w:hAnsi="Garamond"/>
          <w:sz w:val="22"/>
          <w:szCs w:val="22"/>
          <w:lang/>
        </w:rPr>
        <w:t xml:space="preserve">during </w:t>
      </w:r>
      <w:r w:rsidR="00D861FC" w:rsidRPr="00DE18D1">
        <w:rPr>
          <w:rFonts w:ascii="Garamond" w:hAnsi="Garamond"/>
          <w:sz w:val="22"/>
          <w:szCs w:val="22"/>
          <w:lang/>
        </w:rPr>
        <w:t xml:space="preserve">the 1730s </w:t>
      </w:r>
      <w:r w:rsidR="00251AB1" w:rsidRPr="00DE18D1">
        <w:rPr>
          <w:rFonts w:ascii="Garamond" w:hAnsi="Garamond"/>
          <w:sz w:val="22"/>
          <w:szCs w:val="22"/>
          <w:lang/>
        </w:rPr>
        <w:t xml:space="preserve">and 1740s. </w:t>
      </w:r>
    </w:p>
    <w:p w:rsidR="00D02A9F" w:rsidRPr="00DE18D1" w:rsidRDefault="00D755EA" w:rsidP="00DE18D1">
      <w:pPr>
        <w:pStyle w:val="NoSpacing"/>
        <w:rPr>
          <w:rFonts w:ascii="Garamond" w:hAnsi="Garamond"/>
          <w:sz w:val="22"/>
          <w:szCs w:val="22"/>
          <w:lang w:val="en-GB"/>
        </w:rPr>
      </w:pPr>
      <w:r w:rsidRPr="00DE18D1">
        <w:rPr>
          <w:rFonts w:ascii="Garamond" w:hAnsi="Garamond"/>
          <w:sz w:val="22"/>
          <w:szCs w:val="22"/>
          <w:lang/>
        </w:rPr>
        <w:t xml:space="preserve">By the </w:t>
      </w:r>
      <w:r w:rsidR="00511CB4" w:rsidRPr="00DE18D1">
        <w:rPr>
          <w:rFonts w:ascii="Garamond" w:hAnsi="Garamond"/>
          <w:sz w:val="22"/>
          <w:szCs w:val="22"/>
          <w:lang/>
        </w:rPr>
        <w:t xml:space="preserve">late 1720s </w:t>
      </w:r>
      <w:r w:rsidRPr="00DE18D1">
        <w:rPr>
          <w:rFonts w:ascii="Garamond" w:hAnsi="Garamond"/>
          <w:sz w:val="22"/>
          <w:szCs w:val="22"/>
          <w:lang/>
        </w:rPr>
        <w:t>Liverpool ha</w:t>
      </w:r>
      <w:r w:rsidR="008B3195" w:rsidRPr="00DE18D1">
        <w:rPr>
          <w:rFonts w:ascii="Garamond" w:hAnsi="Garamond"/>
          <w:sz w:val="22"/>
          <w:szCs w:val="22"/>
          <w:lang/>
        </w:rPr>
        <w:t>d al</w:t>
      </w:r>
      <w:r w:rsidRPr="00DE18D1">
        <w:rPr>
          <w:rFonts w:ascii="Garamond" w:hAnsi="Garamond"/>
          <w:sz w:val="22"/>
          <w:szCs w:val="22"/>
          <w:lang/>
        </w:rPr>
        <w:t>s</w:t>
      </w:r>
      <w:r w:rsidR="008B3195" w:rsidRPr="00DE18D1">
        <w:rPr>
          <w:rFonts w:ascii="Garamond" w:hAnsi="Garamond"/>
          <w:sz w:val="22"/>
          <w:szCs w:val="22"/>
          <w:lang/>
        </w:rPr>
        <w:t>o</w:t>
      </w:r>
      <w:r w:rsidRPr="00DE18D1">
        <w:rPr>
          <w:rFonts w:ascii="Garamond" w:hAnsi="Garamond"/>
          <w:sz w:val="22"/>
          <w:szCs w:val="22"/>
          <w:lang/>
        </w:rPr>
        <w:t xml:space="preserve"> become </w:t>
      </w:r>
      <w:r w:rsidR="008B3195" w:rsidRPr="00DE18D1">
        <w:rPr>
          <w:rFonts w:ascii="Garamond" w:hAnsi="Garamond"/>
          <w:sz w:val="22"/>
          <w:szCs w:val="22"/>
          <w:lang/>
        </w:rPr>
        <w:t xml:space="preserve">involved. </w:t>
      </w:r>
      <w:r w:rsidR="008C290D" w:rsidRPr="00DE18D1">
        <w:rPr>
          <w:rFonts w:ascii="Garamond" w:hAnsi="Garamond"/>
          <w:sz w:val="22"/>
          <w:szCs w:val="22"/>
          <w:lang w:val="en-GB"/>
        </w:rPr>
        <w:t xml:space="preserve">Between 1726 and 1730 only </w:t>
      </w:r>
      <w:r w:rsidR="0011544F" w:rsidRPr="00DE18D1">
        <w:rPr>
          <w:rFonts w:ascii="Garamond" w:hAnsi="Garamond"/>
          <w:sz w:val="22"/>
          <w:szCs w:val="22"/>
          <w:lang w:val="en-GB"/>
        </w:rPr>
        <w:t>eight</w:t>
      </w:r>
      <w:r w:rsidR="008C290D" w:rsidRPr="00DE18D1">
        <w:rPr>
          <w:rFonts w:ascii="Garamond" w:hAnsi="Garamond"/>
          <w:sz w:val="22"/>
          <w:szCs w:val="22"/>
          <w:lang w:val="en-GB"/>
        </w:rPr>
        <w:t xml:space="preserve"> ships left Liverpool for Africa. </w:t>
      </w:r>
      <w:r w:rsidR="00511CB4" w:rsidRPr="00DE18D1">
        <w:rPr>
          <w:rFonts w:ascii="Garamond" w:hAnsi="Garamond"/>
          <w:sz w:val="22"/>
          <w:szCs w:val="22"/>
          <w:lang w:val="en-GB"/>
        </w:rPr>
        <w:t xml:space="preserve">But from 1731 to 1745 the number rose rapidly, and between 1750 and 1775 over a quarter of all Liverpool shipping was involved in slavery. </w:t>
      </w:r>
      <w:r w:rsidR="00511CB4" w:rsidRPr="00DE18D1">
        <w:rPr>
          <w:rFonts w:ascii="Garamond" w:hAnsi="Garamond"/>
          <w:sz w:val="22"/>
          <w:szCs w:val="22"/>
          <w:lang/>
        </w:rPr>
        <w:t xml:space="preserve">By the mid-1740s Liverpool had overtaken Bristol. </w:t>
      </w:r>
      <w:r w:rsidR="00251AB1" w:rsidRPr="00DE18D1">
        <w:rPr>
          <w:rFonts w:ascii="Garamond" w:hAnsi="Garamond"/>
          <w:sz w:val="22"/>
          <w:szCs w:val="22"/>
          <w:lang/>
        </w:rPr>
        <w:t xml:space="preserve">The annual average clearances for slave ships during the 1730s were </w:t>
      </w:r>
      <w:r w:rsidR="0011544F" w:rsidRPr="00DE18D1">
        <w:rPr>
          <w:rFonts w:ascii="Garamond" w:hAnsi="Garamond"/>
          <w:sz w:val="22"/>
          <w:szCs w:val="22"/>
          <w:lang/>
        </w:rPr>
        <w:t xml:space="preserve">thirty-nine </w:t>
      </w:r>
      <w:r w:rsidR="00251AB1" w:rsidRPr="00DE18D1">
        <w:rPr>
          <w:rFonts w:ascii="Garamond" w:hAnsi="Garamond"/>
          <w:sz w:val="22"/>
          <w:szCs w:val="22"/>
          <w:lang/>
        </w:rPr>
        <w:t xml:space="preserve">for Bristol, </w:t>
      </w:r>
      <w:r w:rsidR="0011544F" w:rsidRPr="00DE18D1">
        <w:rPr>
          <w:rFonts w:ascii="Garamond" w:hAnsi="Garamond"/>
          <w:sz w:val="22"/>
          <w:szCs w:val="22"/>
          <w:lang/>
        </w:rPr>
        <w:t xml:space="preserve">twenty-five </w:t>
      </w:r>
      <w:r w:rsidR="00251AB1" w:rsidRPr="00DE18D1">
        <w:rPr>
          <w:rFonts w:ascii="Garamond" w:hAnsi="Garamond"/>
          <w:sz w:val="22"/>
          <w:szCs w:val="22"/>
          <w:lang/>
        </w:rPr>
        <w:t xml:space="preserve">for London and </w:t>
      </w:r>
      <w:r w:rsidR="0011544F" w:rsidRPr="00DE18D1">
        <w:rPr>
          <w:rFonts w:ascii="Garamond" w:hAnsi="Garamond"/>
          <w:sz w:val="22"/>
          <w:szCs w:val="22"/>
          <w:lang/>
        </w:rPr>
        <w:t>twenty-one</w:t>
      </w:r>
      <w:r w:rsidR="00251AB1" w:rsidRPr="00DE18D1">
        <w:rPr>
          <w:rFonts w:ascii="Garamond" w:hAnsi="Garamond"/>
          <w:sz w:val="22"/>
          <w:szCs w:val="22"/>
          <w:lang/>
        </w:rPr>
        <w:t xml:space="preserve"> for Liverpool. The average number of slave ships leaving Liverpool each year was </w:t>
      </w:r>
      <w:r w:rsidR="0011544F" w:rsidRPr="00DE18D1">
        <w:rPr>
          <w:rFonts w:ascii="Garamond" w:hAnsi="Garamond"/>
          <w:sz w:val="22"/>
          <w:szCs w:val="22"/>
          <w:lang/>
        </w:rPr>
        <w:t>ninety-five</w:t>
      </w:r>
      <w:r w:rsidR="00251AB1" w:rsidRPr="00DE18D1">
        <w:rPr>
          <w:rFonts w:ascii="Garamond" w:hAnsi="Garamond"/>
          <w:sz w:val="22"/>
          <w:szCs w:val="22"/>
          <w:lang/>
        </w:rPr>
        <w:t xml:space="preserve"> between 1772</w:t>
      </w:r>
      <w:r w:rsidR="004A5169" w:rsidRPr="00DE18D1">
        <w:rPr>
          <w:rFonts w:ascii="Garamond" w:hAnsi="Garamond"/>
          <w:sz w:val="22"/>
          <w:szCs w:val="22"/>
          <w:lang/>
        </w:rPr>
        <w:t xml:space="preserve"> and 177</w:t>
      </w:r>
      <w:r w:rsidR="00251AB1" w:rsidRPr="00DE18D1">
        <w:rPr>
          <w:rFonts w:ascii="Garamond" w:hAnsi="Garamond"/>
          <w:sz w:val="22"/>
          <w:szCs w:val="22"/>
          <w:lang/>
        </w:rPr>
        <w:t xml:space="preserve">5, </w:t>
      </w:r>
      <w:r w:rsidR="0011544F" w:rsidRPr="00DE18D1">
        <w:rPr>
          <w:rFonts w:ascii="Garamond" w:hAnsi="Garamond"/>
          <w:sz w:val="22"/>
          <w:szCs w:val="22"/>
          <w:lang/>
        </w:rPr>
        <w:t>eighty-eight</w:t>
      </w:r>
      <w:r w:rsidR="00251AB1" w:rsidRPr="00DE18D1">
        <w:rPr>
          <w:rFonts w:ascii="Garamond" w:hAnsi="Garamond"/>
          <w:sz w:val="22"/>
          <w:szCs w:val="22"/>
          <w:lang/>
        </w:rPr>
        <w:t xml:space="preserve"> </w:t>
      </w:r>
      <w:r w:rsidR="00EA0A68" w:rsidRPr="00DE18D1">
        <w:rPr>
          <w:rFonts w:ascii="Garamond" w:hAnsi="Garamond"/>
          <w:sz w:val="22"/>
          <w:szCs w:val="22"/>
          <w:lang/>
        </w:rPr>
        <w:t>between</w:t>
      </w:r>
      <w:r w:rsidR="00251AB1" w:rsidRPr="00DE18D1">
        <w:rPr>
          <w:rFonts w:ascii="Garamond" w:hAnsi="Garamond"/>
          <w:sz w:val="22"/>
          <w:szCs w:val="22"/>
          <w:lang/>
        </w:rPr>
        <w:t xml:space="preserve"> 1783</w:t>
      </w:r>
      <w:r w:rsidR="004A5169" w:rsidRPr="00DE18D1">
        <w:rPr>
          <w:rFonts w:ascii="Garamond" w:hAnsi="Garamond"/>
          <w:sz w:val="22"/>
          <w:szCs w:val="22"/>
          <w:lang/>
        </w:rPr>
        <w:t xml:space="preserve"> 17</w:t>
      </w:r>
      <w:r w:rsidR="00251AB1" w:rsidRPr="00DE18D1">
        <w:rPr>
          <w:rFonts w:ascii="Garamond" w:hAnsi="Garamond"/>
          <w:sz w:val="22"/>
          <w:szCs w:val="22"/>
          <w:lang/>
        </w:rPr>
        <w:t>92</w:t>
      </w:r>
      <w:r w:rsidR="00EA0A68" w:rsidRPr="00DE18D1">
        <w:rPr>
          <w:rFonts w:ascii="Garamond" w:hAnsi="Garamond"/>
          <w:sz w:val="22"/>
          <w:szCs w:val="22"/>
          <w:lang/>
        </w:rPr>
        <w:t>,</w:t>
      </w:r>
      <w:r w:rsidR="00251AB1" w:rsidRPr="00DE18D1">
        <w:rPr>
          <w:rFonts w:ascii="Garamond" w:hAnsi="Garamond"/>
          <w:sz w:val="22"/>
          <w:szCs w:val="22"/>
          <w:lang/>
        </w:rPr>
        <w:t xml:space="preserve"> and 107 </w:t>
      </w:r>
      <w:r w:rsidR="00EA0A68" w:rsidRPr="00DE18D1">
        <w:rPr>
          <w:rFonts w:ascii="Garamond" w:hAnsi="Garamond"/>
          <w:sz w:val="22"/>
          <w:szCs w:val="22"/>
          <w:lang/>
        </w:rPr>
        <w:t xml:space="preserve">between </w:t>
      </w:r>
      <w:r w:rsidR="00251AB1" w:rsidRPr="00DE18D1">
        <w:rPr>
          <w:rFonts w:ascii="Garamond" w:hAnsi="Garamond"/>
          <w:sz w:val="22"/>
          <w:szCs w:val="22"/>
          <w:lang/>
        </w:rPr>
        <w:t>1793</w:t>
      </w:r>
      <w:r w:rsidR="004A5169" w:rsidRPr="00DE18D1">
        <w:rPr>
          <w:rFonts w:ascii="Garamond" w:hAnsi="Garamond"/>
          <w:sz w:val="22"/>
          <w:szCs w:val="22"/>
          <w:lang/>
        </w:rPr>
        <w:t xml:space="preserve"> and </w:t>
      </w:r>
      <w:r w:rsidR="00EA0A68" w:rsidRPr="00DE18D1">
        <w:rPr>
          <w:rFonts w:ascii="Garamond" w:hAnsi="Garamond"/>
          <w:sz w:val="22"/>
          <w:szCs w:val="22"/>
          <w:lang/>
        </w:rPr>
        <w:t xml:space="preserve">1804. </w:t>
      </w:r>
      <w:r w:rsidR="00511CB4" w:rsidRPr="00DE18D1">
        <w:rPr>
          <w:rFonts w:ascii="Garamond" w:hAnsi="Garamond"/>
          <w:sz w:val="22"/>
          <w:szCs w:val="22"/>
          <w:lang/>
        </w:rPr>
        <w:t xml:space="preserve">It remained dominant until abolition in 1807. </w:t>
      </w:r>
      <w:r w:rsidR="00EA0A68" w:rsidRPr="00DE18D1">
        <w:rPr>
          <w:rFonts w:ascii="Garamond" w:hAnsi="Garamond"/>
          <w:sz w:val="22"/>
          <w:szCs w:val="22"/>
          <w:lang/>
        </w:rPr>
        <w:t xml:space="preserve">In </w:t>
      </w:r>
      <w:r w:rsidR="00511CB4" w:rsidRPr="00DE18D1">
        <w:rPr>
          <w:rFonts w:ascii="Garamond" w:hAnsi="Garamond"/>
          <w:sz w:val="22"/>
          <w:szCs w:val="22"/>
          <w:lang/>
        </w:rPr>
        <w:t>that year</w:t>
      </w:r>
      <w:r w:rsidR="00EA0A68" w:rsidRPr="00DE18D1">
        <w:rPr>
          <w:rFonts w:ascii="Garamond" w:hAnsi="Garamond"/>
          <w:sz w:val="22"/>
          <w:szCs w:val="22"/>
          <w:lang/>
        </w:rPr>
        <w:t xml:space="preserve">, the last year of the </w:t>
      </w:r>
      <w:r w:rsidR="008C290D" w:rsidRPr="00DE18D1">
        <w:rPr>
          <w:rFonts w:ascii="Garamond" w:hAnsi="Garamond"/>
          <w:sz w:val="22"/>
          <w:szCs w:val="22"/>
          <w:lang/>
        </w:rPr>
        <w:t>legal</w:t>
      </w:r>
      <w:r w:rsidR="00EA0A68" w:rsidRPr="00DE18D1">
        <w:rPr>
          <w:rFonts w:ascii="Garamond" w:hAnsi="Garamond"/>
          <w:sz w:val="22"/>
          <w:szCs w:val="22"/>
          <w:lang/>
        </w:rPr>
        <w:t xml:space="preserve"> British slave tr</w:t>
      </w:r>
      <w:r w:rsidR="004A5169" w:rsidRPr="00DE18D1">
        <w:rPr>
          <w:rFonts w:ascii="Garamond" w:hAnsi="Garamond"/>
          <w:sz w:val="22"/>
          <w:szCs w:val="22"/>
          <w:lang/>
        </w:rPr>
        <w:t>a</w:t>
      </w:r>
      <w:r w:rsidR="00EA0A68" w:rsidRPr="00DE18D1">
        <w:rPr>
          <w:rFonts w:ascii="Garamond" w:hAnsi="Garamond"/>
          <w:sz w:val="22"/>
          <w:szCs w:val="22"/>
          <w:lang/>
        </w:rPr>
        <w:t>de, Liverpool despatched 101 slave ships.</w:t>
      </w:r>
      <w:r w:rsidR="00D02A9F" w:rsidRPr="00DE18D1">
        <w:rPr>
          <w:rFonts w:ascii="Garamond" w:hAnsi="Garamond"/>
          <w:sz w:val="22"/>
          <w:szCs w:val="22"/>
          <w:lang w:val="en-GB"/>
        </w:rPr>
        <w:t xml:space="preserve"> </w:t>
      </w:r>
      <w:r w:rsidR="008C290D" w:rsidRPr="00DE18D1">
        <w:rPr>
          <w:rFonts w:ascii="Garamond" w:hAnsi="Garamond"/>
          <w:sz w:val="22"/>
          <w:szCs w:val="22"/>
          <w:lang w:val="en-GB"/>
        </w:rPr>
        <w:t>At least 176 Liverpool merchants were involved in the slave trade, mainly in the Chesapeake area.</w:t>
      </w:r>
    </w:p>
    <w:p w:rsidR="003965F9" w:rsidRPr="00DE18D1" w:rsidRDefault="003965F9" w:rsidP="00DE18D1">
      <w:pPr>
        <w:pStyle w:val="NoSpacing"/>
        <w:rPr>
          <w:rFonts w:ascii="Garamond" w:hAnsi="Garamond"/>
          <w:sz w:val="22"/>
          <w:szCs w:val="22"/>
          <w:lang w:val="en-GB"/>
        </w:rPr>
      </w:pPr>
    </w:p>
    <w:p w:rsidR="00A5325C" w:rsidRPr="00DE18D1" w:rsidRDefault="004A5169" w:rsidP="00DE18D1">
      <w:pPr>
        <w:pStyle w:val="NoSpacing"/>
        <w:rPr>
          <w:rFonts w:ascii="Garamond" w:hAnsi="Garamond"/>
          <w:sz w:val="22"/>
          <w:szCs w:val="22"/>
          <w:lang/>
        </w:rPr>
      </w:pPr>
      <w:r w:rsidRPr="00DE18D1">
        <w:rPr>
          <w:rFonts w:ascii="Garamond" w:hAnsi="Garamond"/>
          <w:sz w:val="22"/>
          <w:szCs w:val="22"/>
          <w:lang w:val="en-GB"/>
        </w:rPr>
        <w:t>H</w:t>
      </w:r>
      <w:r w:rsidR="00D755EA" w:rsidRPr="00DE18D1">
        <w:rPr>
          <w:rFonts w:ascii="Garamond" w:hAnsi="Garamond"/>
          <w:sz w:val="22"/>
          <w:szCs w:val="22"/>
          <w:lang/>
        </w:rPr>
        <w:t xml:space="preserve">istorians have </w:t>
      </w:r>
      <w:r w:rsidR="00481D03" w:rsidRPr="00DE18D1">
        <w:rPr>
          <w:rFonts w:ascii="Garamond" w:hAnsi="Garamond"/>
          <w:sz w:val="22"/>
          <w:szCs w:val="22"/>
          <w:lang/>
        </w:rPr>
        <w:t xml:space="preserve">investigated </w:t>
      </w:r>
      <w:r w:rsidR="00D755EA" w:rsidRPr="00DE18D1">
        <w:rPr>
          <w:rFonts w:ascii="Garamond" w:hAnsi="Garamond"/>
          <w:sz w:val="22"/>
          <w:szCs w:val="22"/>
          <w:lang/>
        </w:rPr>
        <w:t>the reasons why</w:t>
      </w:r>
      <w:r w:rsidR="009517A9" w:rsidRPr="00DE18D1">
        <w:rPr>
          <w:rFonts w:ascii="Garamond" w:hAnsi="Garamond"/>
          <w:sz w:val="22"/>
          <w:szCs w:val="22"/>
          <w:lang/>
        </w:rPr>
        <w:t>,</w:t>
      </w:r>
      <w:r w:rsidR="00D755EA" w:rsidRPr="00DE18D1">
        <w:rPr>
          <w:rFonts w:ascii="Garamond" w:hAnsi="Garamond"/>
          <w:sz w:val="22"/>
          <w:szCs w:val="22"/>
          <w:lang/>
        </w:rPr>
        <w:t xml:space="preserve"> </w:t>
      </w:r>
      <w:r w:rsidR="00FC23A3" w:rsidRPr="00DE18D1">
        <w:rPr>
          <w:rFonts w:ascii="Garamond" w:hAnsi="Garamond"/>
          <w:sz w:val="22"/>
          <w:szCs w:val="22"/>
          <w:lang/>
        </w:rPr>
        <w:t>first Bristol overtook London</w:t>
      </w:r>
      <w:r w:rsidR="009517A9" w:rsidRPr="00DE18D1">
        <w:rPr>
          <w:rFonts w:ascii="Garamond" w:hAnsi="Garamond"/>
          <w:sz w:val="22"/>
          <w:szCs w:val="22"/>
          <w:lang/>
        </w:rPr>
        <w:t>,</w:t>
      </w:r>
      <w:r w:rsidR="00FC23A3" w:rsidRPr="00DE18D1">
        <w:rPr>
          <w:rFonts w:ascii="Garamond" w:hAnsi="Garamond"/>
          <w:sz w:val="22"/>
          <w:szCs w:val="22"/>
          <w:lang/>
        </w:rPr>
        <w:t xml:space="preserve"> and </w:t>
      </w:r>
      <w:r w:rsidR="00D755EA" w:rsidRPr="00DE18D1">
        <w:rPr>
          <w:rFonts w:ascii="Garamond" w:hAnsi="Garamond"/>
          <w:sz w:val="22"/>
          <w:szCs w:val="22"/>
          <w:lang/>
        </w:rPr>
        <w:t>the</w:t>
      </w:r>
      <w:r w:rsidR="00FC23A3" w:rsidRPr="00DE18D1">
        <w:rPr>
          <w:rFonts w:ascii="Garamond" w:hAnsi="Garamond"/>
          <w:sz w:val="22"/>
          <w:szCs w:val="22"/>
          <w:lang/>
        </w:rPr>
        <w:t>n Liverpool ove</w:t>
      </w:r>
      <w:r w:rsidR="00D755EA" w:rsidRPr="00DE18D1">
        <w:rPr>
          <w:rFonts w:ascii="Garamond" w:hAnsi="Garamond"/>
          <w:sz w:val="22"/>
          <w:szCs w:val="22"/>
          <w:lang/>
        </w:rPr>
        <w:t>r</w:t>
      </w:r>
      <w:r w:rsidR="00FC23A3" w:rsidRPr="00DE18D1">
        <w:rPr>
          <w:rFonts w:ascii="Garamond" w:hAnsi="Garamond"/>
          <w:sz w:val="22"/>
          <w:szCs w:val="22"/>
          <w:lang/>
        </w:rPr>
        <w:t xml:space="preserve">took Bristol. Bristol was already an established provincial port by the early eighteenth century. It was favoured with a westward outlook, so it was well placed geographically to trade with Africa and the Atlantic world. </w:t>
      </w:r>
      <w:r w:rsidR="00511CB4" w:rsidRPr="00DE18D1">
        <w:rPr>
          <w:rFonts w:ascii="Garamond" w:hAnsi="Garamond"/>
          <w:sz w:val="22"/>
          <w:szCs w:val="22"/>
          <w:lang/>
        </w:rPr>
        <w:t xml:space="preserve">But </w:t>
      </w:r>
      <w:r w:rsidR="00FC23A3" w:rsidRPr="00DE18D1">
        <w:rPr>
          <w:rFonts w:ascii="Garamond" w:hAnsi="Garamond"/>
          <w:sz w:val="22"/>
          <w:szCs w:val="22"/>
          <w:lang/>
        </w:rPr>
        <w:t xml:space="preserve">of much greater importance was the enterprise shown by Bristol merchants in exploiting opportunities for selling slaves in colonies such as </w:t>
      </w:r>
      <w:r w:rsidR="009C0D9B" w:rsidRPr="00DE18D1">
        <w:rPr>
          <w:rFonts w:ascii="Garamond" w:hAnsi="Garamond"/>
          <w:sz w:val="22"/>
          <w:szCs w:val="22"/>
          <w:lang/>
        </w:rPr>
        <w:t>Virginia and St Kitts; they also concentrated successfully on supplying slaves to England’s largest sugar island, Jamaica.</w:t>
      </w:r>
      <w:r w:rsidR="00511CB4" w:rsidRPr="00DE18D1">
        <w:rPr>
          <w:rFonts w:ascii="Garamond" w:hAnsi="Garamond"/>
          <w:sz w:val="22"/>
          <w:szCs w:val="22"/>
          <w:lang/>
        </w:rPr>
        <w:t xml:space="preserve"> </w:t>
      </w:r>
      <w:r w:rsidR="009C0D9B" w:rsidRPr="00DE18D1">
        <w:rPr>
          <w:rFonts w:ascii="Garamond" w:hAnsi="Garamond"/>
          <w:sz w:val="22"/>
          <w:szCs w:val="22"/>
          <w:lang/>
        </w:rPr>
        <w:t>Bristol lost ground to Liverpool during</w:t>
      </w:r>
      <w:r w:rsidR="00FC23A3" w:rsidRPr="00DE18D1">
        <w:rPr>
          <w:rFonts w:ascii="Garamond" w:hAnsi="Garamond"/>
          <w:sz w:val="22"/>
          <w:szCs w:val="22"/>
          <w:lang/>
        </w:rPr>
        <w:t xml:space="preserve"> </w:t>
      </w:r>
      <w:r w:rsidR="009C0D9B" w:rsidRPr="00DE18D1">
        <w:rPr>
          <w:rFonts w:ascii="Garamond" w:hAnsi="Garamond"/>
          <w:sz w:val="22"/>
          <w:szCs w:val="22"/>
          <w:lang/>
        </w:rPr>
        <w:t>the war years of the 1740s (</w:t>
      </w:r>
      <w:r w:rsidR="0011544F" w:rsidRPr="00DE18D1">
        <w:rPr>
          <w:rFonts w:ascii="Garamond" w:hAnsi="Garamond"/>
          <w:sz w:val="22"/>
          <w:szCs w:val="22"/>
          <w:lang/>
        </w:rPr>
        <w:t xml:space="preserve">the </w:t>
      </w:r>
      <w:r w:rsidR="009C0D9B" w:rsidRPr="00DE18D1">
        <w:rPr>
          <w:rFonts w:ascii="Garamond" w:hAnsi="Garamond"/>
          <w:sz w:val="22"/>
          <w:szCs w:val="22"/>
          <w:lang/>
        </w:rPr>
        <w:t xml:space="preserve">War of Jenkins Ear 1739-42, and </w:t>
      </w:r>
      <w:r w:rsidR="0011544F" w:rsidRPr="00DE18D1">
        <w:rPr>
          <w:rFonts w:ascii="Garamond" w:hAnsi="Garamond"/>
          <w:sz w:val="22"/>
          <w:szCs w:val="22"/>
          <w:lang/>
        </w:rPr>
        <w:t xml:space="preserve">the </w:t>
      </w:r>
      <w:r w:rsidR="009C0D9B" w:rsidRPr="00DE18D1">
        <w:rPr>
          <w:rFonts w:ascii="Garamond" w:hAnsi="Garamond"/>
          <w:sz w:val="22"/>
          <w:szCs w:val="22"/>
          <w:lang/>
        </w:rPr>
        <w:t xml:space="preserve">War of Austrian Succession 1744-48). Bristol merchants cut back on slave voyages during the conflict. In fact they converted many of their ships into </w:t>
      </w:r>
      <w:r w:rsidR="00FC23A3" w:rsidRPr="00DE18D1">
        <w:rPr>
          <w:rFonts w:ascii="Garamond" w:hAnsi="Garamond"/>
          <w:sz w:val="22"/>
          <w:szCs w:val="22"/>
          <w:lang/>
        </w:rPr>
        <w:t>p</w:t>
      </w:r>
      <w:r w:rsidR="009C0D9B" w:rsidRPr="00DE18D1">
        <w:rPr>
          <w:rFonts w:ascii="Garamond" w:hAnsi="Garamond"/>
          <w:sz w:val="22"/>
          <w:szCs w:val="22"/>
          <w:lang/>
        </w:rPr>
        <w:t>rivate</w:t>
      </w:r>
      <w:r w:rsidR="00D755EA" w:rsidRPr="00DE18D1">
        <w:rPr>
          <w:rFonts w:ascii="Garamond" w:hAnsi="Garamond"/>
          <w:sz w:val="22"/>
          <w:szCs w:val="22"/>
          <w:lang/>
        </w:rPr>
        <w:t>e</w:t>
      </w:r>
      <w:r w:rsidR="009C0D9B" w:rsidRPr="00DE18D1">
        <w:rPr>
          <w:rFonts w:ascii="Garamond" w:hAnsi="Garamond"/>
          <w:sz w:val="22"/>
          <w:szCs w:val="22"/>
          <w:lang/>
        </w:rPr>
        <w:t>rs</w:t>
      </w:r>
      <w:r w:rsidR="0011544F" w:rsidRPr="00DE18D1">
        <w:rPr>
          <w:rFonts w:ascii="Garamond" w:hAnsi="Garamond"/>
          <w:sz w:val="22"/>
          <w:szCs w:val="22"/>
          <w:lang/>
        </w:rPr>
        <w:t>; r</w:t>
      </w:r>
      <w:r w:rsidR="009C0D9B" w:rsidRPr="00DE18D1">
        <w:rPr>
          <w:rFonts w:ascii="Garamond" w:hAnsi="Garamond"/>
          <w:sz w:val="22"/>
          <w:szCs w:val="22"/>
          <w:lang/>
        </w:rPr>
        <w:t xml:space="preserve">obbery was more profitable than trade. But Bristol’s location was a problem in wartime; French corsairs and Spanish </w:t>
      </w:r>
      <w:r w:rsidR="00511CB4" w:rsidRPr="00DE18D1">
        <w:rPr>
          <w:rFonts w:ascii="Garamond" w:hAnsi="Garamond"/>
          <w:sz w:val="22"/>
          <w:szCs w:val="22"/>
          <w:lang/>
        </w:rPr>
        <w:t>warships</w:t>
      </w:r>
      <w:r w:rsidR="009C0D9B" w:rsidRPr="00DE18D1">
        <w:rPr>
          <w:rFonts w:ascii="Garamond" w:hAnsi="Garamond"/>
          <w:sz w:val="22"/>
          <w:szCs w:val="22"/>
          <w:lang/>
        </w:rPr>
        <w:t xml:space="preserve"> could pick off its vessels sailing to Africa in the mouth of the English channel. </w:t>
      </w:r>
    </w:p>
    <w:p w:rsidR="00D755EA" w:rsidRPr="00DE18D1" w:rsidRDefault="009C0D9B" w:rsidP="00DE18D1">
      <w:pPr>
        <w:pStyle w:val="NoSpacing"/>
        <w:rPr>
          <w:rFonts w:ascii="Garamond" w:hAnsi="Garamond"/>
          <w:sz w:val="22"/>
          <w:szCs w:val="22"/>
          <w:lang/>
        </w:rPr>
      </w:pPr>
      <w:r w:rsidRPr="00DE18D1">
        <w:rPr>
          <w:rFonts w:ascii="Garamond" w:hAnsi="Garamond"/>
          <w:sz w:val="22"/>
          <w:szCs w:val="22"/>
          <w:lang/>
        </w:rPr>
        <w:t>Liverpool merchants did not switch to privateering to the same extent. They</w:t>
      </w:r>
      <w:r w:rsidR="00D755EA" w:rsidRPr="00DE18D1">
        <w:rPr>
          <w:rFonts w:ascii="Garamond" w:hAnsi="Garamond"/>
          <w:sz w:val="22"/>
          <w:szCs w:val="22"/>
          <w:lang/>
        </w:rPr>
        <w:t xml:space="preserve"> </w:t>
      </w:r>
      <w:r w:rsidR="00FA2D45" w:rsidRPr="00DE18D1">
        <w:rPr>
          <w:rFonts w:ascii="Garamond" w:hAnsi="Garamond"/>
          <w:sz w:val="22"/>
          <w:szCs w:val="22"/>
          <w:lang/>
        </w:rPr>
        <w:t xml:space="preserve">also had the advantage of a more northerly port, from which ships could sail around the north of Ireland and into the Atlantic, safe from sea lanes patrolled by foreign </w:t>
      </w:r>
      <w:r w:rsidR="00511CB4" w:rsidRPr="00DE18D1">
        <w:rPr>
          <w:rFonts w:ascii="Garamond" w:hAnsi="Garamond"/>
          <w:sz w:val="22"/>
          <w:szCs w:val="22"/>
          <w:lang/>
        </w:rPr>
        <w:t>warship</w:t>
      </w:r>
      <w:r w:rsidR="00FA2D45" w:rsidRPr="00DE18D1">
        <w:rPr>
          <w:rFonts w:ascii="Garamond" w:hAnsi="Garamond"/>
          <w:sz w:val="22"/>
          <w:szCs w:val="22"/>
          <w:lang/>
        </w:rPr>
        <w:t xml:space="preserve">s. </w:t>
      </w:r>
      <w:r w:rsidR="00FA2D45" w:rsidRPr="00DE18D1">
        <w:rPr>
          <w:rFonts w:ascii="Garamond" w:hAnsi="Garamond"/>
          <w:sz w:val="22"/>
          <w:szCs w:val="22"/>
        </w:rPr>
        <w:t>Liverpool</w:t>
      </w:r>
      <w:r w:rsidR="00FA2D45" w:rsidRPr="00DE18D1">
        <w:rPr>
          <w:rFonts w:ascii="Garamond" w:hAnsi="Garamond"/>
          <w:sz w:val="22"/>
          <w:szCs w:val="22"/>
          <w:lang/>
        </w:rPr>
        <w:t xml:space="preserve"> merchants were also more flexible than those in Bristol</w:t>
      </w:r>
      <w:r w:rsidR="00511CB4" w:rsidRPr="00DE18D1">
        <w:rPr>
          <w:rFonts w:ascii="Garamond" w:hAnsi="Garamond"/>
          <w:sz w:val="22"/>
          <w:szCs w:val="22"/>
          <w:lang/>
        </w:rPr>
        <w:t xml:space="preserve">, who </w:t>
      </w:r>
      <w:r w:rsidR="00FA2D45" w:rsidRPr="00DE18D1">
        <w:rPr>
          <w:rFonts w:ascii="Garamond" w:hAnsi="Garamond"/>
          <w:sz w:val="22"/>
          <w:szCs w:val="22"/>
          <w:lang/>
        </w:rPr>
        <w:t>were largely sp</w:t>
      </w:r>
      <w:r w:rsidR="00511CB4" w:rsidRPr="00DE18D1">
        <w:rPr>
          <w:rFonts w:ascii="Garamond" w:hAnsi="Garamond"/>
          <w:sz w:val="22"/>
          <w:szCs w:val="22"/>
          <w:lang/>
        </w:rPr>
        <w:t>lit</w:t>
      </w:r>
      <w:r w:rsidR="00FA2D45" w:rsidRPr="00DE18D1">
        <w:rPr>
          <w:rFonts w:ascii="Garamond" w:hAnsi="Garamond"/>
          <w:sz w:val="22"/>
          <w:szCs w:val="22"/>
          <w:lang/>
        </w:rPr>
        <w:t xml:space="preserve"> into distinct groups of tobacco, sugar and slave merchants, with very limited movement between them. Liverpool merchants mov</w:t>
      </w:r>
      <w:r w:rsidR="00511CB4" w:rsidRPr="00DE18D1">
        <w:rPr>
          <w:rFonts w:ascii="Garamond" w:hAnsi="Garamond"/>
          <w:sz w:val="22"/>
          <w:szCs w:val="22"/>
          <w:lang/>
        </w:rPr>
        <w:t>ed</w:t>
      </w:r>
      <w:r w:rsidR="00FA2D45" w:rsidRPr="00DE18D1">
        <w:rPr>
          <w:rFonts w:ascii="Garamond" w:hAnsi="Garamond"/>
          <w:sz w:val="22"/>
          <w:szCs w:val="22"/>
          <w:lang/>
        </w:rPr>
        <w:t xml:space="preserve"> freely between c</w:t>
      </w:r>
      <w:r w:rsidR="00511CB4" w:rsidRPr="00DE18D1">
        <w:rPr>
          <w:rFonts w:ascii="Garamond" w:hAnsi="Garamond"/>
          <w:sz w:val="22"/>
          <w:szCs w:val="22"/>
          <w:lang/>
        </w:rPr>
        <w:t>ommodities</w:t>
      </w:r>
      <w:r w:rsidR="00FA2D45" w:rsidRPr="00DE18D1">
        <w:rPr>
          <w:rFonts w:ascii="Garamond" w:hAnsi="Garamond"/>
          <w:sz w:val="22"/>
          <w:szCs w:val="22"/>
          <w:lang/>
        </w:rPr>
        <w:t xml:space="preserve">. </w:t>
      </w:r>
      <w:r w:rsidR="00511CB4" w:rsidRPr="00DE18D1">
        <w:rPr>
          <w:rFonts w:ascii="Garamond" w:hAnsi="Garamond"/>
          <w:sz w:val="22"/>
          <w:szCs w:val="22"/>
          <w:lang/>
        </w:rPr>
        <w:t>Liverpool</w:t>
      </w:r>
      <w:r w:rsidR="00FA2D45" w:rsidRPr="00DE18D1">
        <w:rPr>
          <w:rFonts w:ascii="Garamond" w:hAnsi="Garamond"/>
          <w:sz w:val="22"/>
          <w:szCs w:val="22"/>
          <w:lang/>
        </w:rPr>
        <w:t xml:space="preserve"> also had a far greater commitment to building slave ships, giving its local merchants rapid access to new </w:t>
      </w:r>
      <w:r w:rsidR="00511CB4" w:rsidRPr="00DE18D1">
        <w:rPr>
          <w:rFonts w:ascii="Garamond" w:hAnsi="Garamond"/>
          <w:sz w:val="22"/>
          <w:szCs w:val="22"/>
          <w:lang/>
        </w:rPr>
        <w:t>vessels</w:t>
      </w:r>
      <w:r w:rsidR="00FA2D45" w:rsidRPr="00DE18D1">
        <w:rPr>
          <w:rFonts w:ascii="Garamond" w:hAnsi="Garamond"/>
          <w:sz w:val="22"/>
          <w:szCs w:val="22"/>
          <w:lang/>
        </w:rPr>
        <w:t xml:space="preserve">. </w:t>
      </w:r>
    </w:p>
    <w:p w:rsidR="00A752FB" w:rsidRPr="00DE18D1" w:rsidRDefault="00A5325C" w:rsidP="00DE18D1">
      <w:pPr>
        <w:pStyle w:val="NoSpacing"/>
        <w:rPr>
          <w:rFonts w:ascii="Garamond" w:hAnsi="Garamond"/>
          <w:sz w:val="22"/>
          <w:szCs w:val="22"/>
          <w:lang w:val="en-GB"/>
        </w:rPr>
      </w:pPr>
      <w:r w:rsidRPr="00DE18D1">
        <w:rPr>
          <w:rFonts w:ascii="Garamond" w:hAnsi="Garamond"/>
          <w:sz w:val="22"/>
          <w:szCs w:val="22"/>
          <w:lang w:val="en-GB"/>
        </w:rPr>
        <w:t xml:space="preserve">A number of smaller English ports were also involved in the transatlantic slave trade, </w:t>
      </w:r>
      <w:r w:rsidR="003502F1" w:rsidRPr="00DE18D1">
        <w:rPr>
          <w:rFonts w:ascii="Garamond" w:hAnsi="Garamond"/>
          <w:sz w:val="22"/>
          <w:szCs w:val="22"/>
          <w:lang w:val="en-GB"/>
        </w:rPr>
        <w:t>including</w:t>
      </w:r>
      <w:r w:rsidRPr="00DE18D1">
        <w:rPr>
          <w:rFonts w:ascii="Garamond" w:hAnsi="Garamond"/>
          <w:sz w:val="22"/>
          <w:szCs w:val="22"/>
          <w:lang w:val="en-GB"/>
        </w:rPr>
        <w:t xml:space="preserve"> Whitehaven and Lancaster. Whitehaven flourished briefly in the middle of the </w:t>
      </w:r>
      <w:r w:rsidR="009C4479" w:rsidRPr="00DE18D1">
        <w:rPr>
          <w:rFonts w:ascii="Garamond" w:hAnsi="Garamond"/>
          <w:sz w:val="22"/>
          <w:szCs w:val="22"/>
          <w:lang w:val="en-GB"/>
        </w:rPr>
        <w:t>eighteenth</w:t>
      </w:r>
      <w:r w:rsidRPr="00DE18D1">
        <w:rPr>
          <w:rFonts w:ascii="Garamond" w:hAnsi="Garamond"/>
          <w:sz w:val="22"/>
          <w:szCs w:val="22"/>
          <w:lang w:val="en-GB"/>
        </w:rPr>
        <w:t xml:space="preserve"> century, whilst Lancaster </w:t>
      </w:r>
      <w:r w:rsidR="00A752FB" w:rsidRPr="00DE18D1">
        <w:rPr>
          <w:rFonts w:ascii="Garamond" w:hAnsi="Garamond"/>
          <w:sz w:val="22"/>
          <w:szCs w:val="22"/>
          <w:lang w:val="en-GB"/>
        </w:rPr>
        <w:t>had a brief period of activity in the two decades before the American War of Independence in 1775. B</w:t>
      </w:r>
      <w:r w:rsidR="003502F1" w:rsidRPr="00DE18D1">
        <w:rPr>
          <w:rFonts w:ascii="Garamond" w:hAnsi="Garamond"/>
          <w:sz w:val="22"/>
          <w:szCs w:val="22"/>
          <w:lang w:val="en-GB"/>
        </w:rPr>
        <w:t>ut b</w:t>
      </w:r>
      <w:r w:rsidR="00A752FB" w:rsidRPr="00DE18D1">
        <w:rPr>
          <w:rFonts w:ascii="Garamond" w:hAnsi="Garamond"/>
          <w:sz w:val="22"/>
          <w:szCs w:val="22"/>
          <w:lang w:val="en-GB"/>
        </w:rPr>
        <w:t>oth lacked the network of commercial contacts needed for success in the trade, coupled with not so easy access to the manufactured goods needed for export. Glasgow had very little direct role in the British slave trade, although some Scot</w:t>
      </w:r>
      <w:r w:rsidR="0011544F" w:rsidRPr="00DE18D1">
        <w:rPr>
          <w:rFonts w:ascii="Garamond" w:hAnsi="Garamond"/>
          <w:sz w:val="22"/>
          <w:szCs w:val="22"/>
          <w:lang w:val="en-GB"/>
        </w:rPr>
        <w:t>tish</w:t>
      </w:r>
      <w:r w:rsidR="00A752FB" w:rsidRPr="00DE18D1">
        <w:rPr>
          <w:rFonts w:ascii="Garamond" w:hAnsi="Garamond"/>
          <w:sz w:val="22"/>
          <w:szCs w:val="22"/>
          <w:lang w:val="en-GB"/>
        </w:rPr>
        <w:t xml:space="preserve"> merchants participated in the trade through London. </w:t>
      </w:r>
    </w:p>
    <w:p w:rsidR="00DE18D1" w:rsidRDefault="00DE18D1" w:rsidP="00DE18D1">
      <w:pPr>
        <w:pStyle w:val="NoSpacing"/>
        <w:rPr>
          <w:rFonts w:ascii="Garamond" w:hAnsi="Garamond"/>
          <w:b/>
          <w:sz w:val="22"/>
          <w:szCs w:val="22"/>
        </w:rPr>
      </w:pPr>
    </w:p>
    <w:p w:rsidR="004B04A3" w:rsidRPr="00DE18D1" w:rsidRDefault="004B04A3" w:rsidP="00DE18D1">
      <w:pPr>
        <w:pStyle w:val="NoSpacing"/>
        <w:rPr>
          <w:rFonts w:ascii="Garamond" w:hAnsi="Garamond"/>
          <w:b/>
          <w:sz w:val="22"/>
          <w:szCs w:val="22"/>
        </w:rPr>
      </w:pPr>
      <w:r w:rsidRPr="00DE18D1">
        <w:rPr>
          <w:rFonts w:ascii="Garamond" w:hAnsi="Garamond"/>
          <w:b/>
          <w:sz w:val="22"/>
          <w:szCs w:val="22"/>
        </w:rPr>
        <w:t>Designing slave ships</w:t>
      </w:r>
    </w:p>
    <w:p w:rsidR="00DE18D1" w:rsidRDefault="00DE18D1" w:rsidP="00DE18D1">
      <w:pPr>
        <w:pStyle w:val="NoSpacing"/>
        <w:rPr>
          <w:rFonts w:ascii="Garamond" w:hAnsi="Garamond"/>
          <w:sz w:val="22"/>
          <w:szCs w:val="22"/>
        </w:rPr>
      </w:pPr>
    </w:p>
    <w:p w:rsidR="001957E6" w:rsidRPr="00DE18D1" w:rsidRDefault="001957E6" w:rsidP="00DE18D1">
      <w:pPr>
        <w:pStyle w:val="NoSpacing"/>
        <w:rPr>
          <w:rFonts w:ascii="Garamond" w:hAnsi="Garamond"/>
          <w:sz w:val="22"/>
          <w:szCs w:val="22"/>
        </w:rPr>
      </w:pPr>
      <w:r w:rsidRPr="00DE18D1">
        <w:rPr>
          <w:rFonts w:ascii="Garamond" w:hAnsi="Garamond"/>
          <w:sz w:val="22"/>
          <w:szCs w:val="22"/>
        </w:rPr>
        <w:t xml:space="preserve">During the course of the </w:t>
      </w:r>
      <w:r w:rsidR="009C4479" w:rsidRPr="00DE18D1">
        <w:rPr>
          <w:rFonts w:ascii="Garamond" w:hAnsi="Garamond"/>
          <w:sz w:val="22"/>
          <w:szCs w:val="22"/>
        </w:rPr>
        <w:t>seventeenth</w:t>
      </w:r>
      <w:r w:rsidRPr="00DE18D1">
        <w:rPr>
          <w:rFonts w:ascii="Garamond" w:hAnsi="Garamond"/>
          <w:sz w:val="22"/>
          <w:szCs w:val="22"/>
        </w:rPr>
        <w:t xml:space="preserve"> and </w:t>
      </w:r>
      <w:r w:rsidR="009C4479" w:rsidRPr="00DE18D1">
        <w:rPr>
          <w:rFonts w:ascii="Garamond" w:hAnsi="Garamond"/>
          <w:sz w:val="22"/>
          <w:szCs w:val="22"/>
        </w:rPr>
        <w:t>eighteenth</w:t>
      </w:r>
      <w:r w:rsidRPr="00DE18D1">
        <w:rPr>
          <w:rFonts w:ascii="Garamond" w:hAnsi="Garamond"/>
          <w:sz w:val="22"/>
          <w:szCs w:val="22"/>
        </w:rPr>
        <w:t xml:space="preserve"> centuries the size of vessels taking part in long distance trade gradually increased, although quite a number of small vessels, some as small as 20 tons, are known to have been involved in the trade. In Liverpool it has been estimated that the average size of a bulk vessel in 1709 was about </w:t>
      </w:r>
      <w:r w:rsidR="0011544F" w:rsidRPr="00DE18D1">
        <w:rPr>
          <w:rFonts w:ascii="Garamond" w:hAnsi="Garamond"/>
          <w:sz w:val="22"/>
          <w:szCs w:val="22"/>
        </w:rPr>
        <w:t xml:space="preserve">seventy </w:t>
      </w:r>
      <w:r w:rsidRPr="00DE18D1">
        <w:rPr>
          <w:rFonts w:ascii="Garamond" w:hAnsi="Garamond"/>
          <w:sz w:val="22"/>
          <w:szCs w:val="22"/>
        </w:rPr>
        <w:t>tons</w:t>
      </w:r>
      <w:r w:rsidR="0011544F" w:rsidRPr="00DE18D1">
        <w:rPr>
          <w:rFonts w:ascii="Garamond" w:hAnsi="Garamond"/>
          <w:sz w:val="22"/>
          <w:szCs w:val="22"/>
        </w:rPr>
        <w:t>. A</w:t>
      </w:r>
      <w:r w:rsidRPr="00DE18D1">
        <w:rPr>
          <w:rFonts w:ascii="Garamond" w:hAnsi="Garamond"/>
          <w:sz w:val="22"/>
          <w:szCs w:val="22"/>
        </w:rPr>
        <w:t xml:space="preserve">s Liverpool came to prominence in the mid </w:t>
      </w:r>
      <w:r w:rsidR="009C4479" w:rsidRPr="00DE18D1">
        <w:rPr>
          <w:rFonts w:ascii="Garamond" w:hAnsi="Garamond"/>
          <w:sz w:val="22"/>
          <w:szCs w:val="22"/>
        </w:rPr>
        <w:t>eighteenth</w:t>
      </w:r>
      <w:r w:rsidRPr="00DE18D1">
        <w:rPr>
          <w:rFonts w:ascii="Garamond" w:hAnsi="Garamond"/>
          <w:sz w:val="22"/>
          <w:szCs w:val="22"/>
        </w:rPr>
        <w:t xml:space="preserve"> century the size of vessels increased, to around 100 tons in 1765, doubling to around 200 tons by the turn of the century</w:t>
      </w:r>
      <w:r w:rsidR="00144F7C" w:rsidRPr="00DE18D1">
        <w:rPr>
          <w:rFonts w:ascii="Garamond" w:hAnsi="Garamond"/>
          <w:sz w:val="22"/>
          <w:szCs w:val="22"/>
        </w:rPr>
        <w:t>, although there were even bigger ones</w:t>
      </w:r>
      <w:r w:rsidRPr="00DE18D1">
        <w:rPr>
          <w:rFonts w:ascii="Garamond" w:hAnsi="Garamond"/>
          <w:sz w:val="22"/>
          <w:szCs w:val="22"/>
        </w:rPr>
        <w:t xml:space="preserve">. The situation varied </w:t>
      </w:r>
      <w:r w:rsidR="00481D03" w:rsidRPr="00DE18D1">
        <w:rPr>
          <w:rFonts w:ascii="Garamond" w:hAnsi="Garamond"/>
          <w:sz w:val="22"/>
          <w:szCs w:val="22"/>
        </w:rPr>
        <w:t xml:space="preserve">from </w:t>
      </w:r>
      <w:r w:rsidRPr="00DE18D1">
        <w:rPr>
          <w:rFonts w:ascii="Garamond" w:hAnsi="Garamond"/>
          <w:sz w:val="22"/>
          <w:szCs w:val="22"/>
        </w:rPr>
        <w:t xml:space="preserve">port to port. By the end of the </w:t>
      </w:r>
      <w:r w:rsidR="009C4479" w:rsidRPr="00DE18D1">
        <w:rPr>
          <w:rFonts w:ascii="Garamond" w:hAnsi="Garamond"/>
          <w:sz w:val="22"/>
          <w:szCs w:val="22"/>
        </w:rPr>
        <w:t>eighteenth</w:t>
      </w:r>
      <w:r w:rsidRPr="00DE18D1">
        <w:rPr>
          <w:rFonts w:ascii="Garamond" w:hAnsi="Garamond"/>
          <w:sz w:val="22"/>
          <w:szCs w:val="22"/>
        </w:rPr>
        <w:t xml:space="preserve"> century a distinction was made between a West Indiaman, trading directly with the West Indies and usually London-built, and a Guineaman, engaged in the slave-trade and usually Liverpool-owned and built.  </w:t>
      </w:r>
    </w:p>
    <w:p w:rsidR="003502F1" w:rsidRPr="00DE18D1" w:rsidRDefault="00B8512C" w:rsidP="00DE18D1">
      <w:pPr>
        <w:pStyle w:val="NoSpacing"/>
        <w:rPr>
          <w:rFonts w:ascii="Garamond" w:hAnsi="Garamond"/>
          <w:sz w:val="22"/>
          <w:szCs w:val="22"/>
        </w:rPr>
      </w:pPr>
      <w:r w:rsidRPr="00DE18D1">
        <w:rPr>
          <w:rFonts w:ascii="Garamond" w:hAnsi="Garamond"/>
          <w:sz w:val="22"/>
          <w:szCs w:val="22"/>
        </w:rPr>
        <w:t>T</w:t>
      </w:r>
      <w:r w:rsidR="001957E6" w:rsidRPr="00DE18D1">
        <w:rPr>
          <w:rFonts w:ascii="Garamond" w:hAnsi="Garamond"/>
          <w:sz w:val="22"/>
          <w:szCs w:val="22"/>
        </w:rPr>
        <w:t xml:space="preserve">he design of </w:t>
      </w:r>
      <w:r w:rsidRPr="00DE18D1">
        <w:rPr>
          <w:rFonts w:ascii="Garamond" w:hAnsi="Garamond"/>
          <w:sz w:val="22"/>
          <w:szCs w:val="22"/>
        </w:rPr>
        <w:t xml:space="preserve">purpose-built </w:t>
      </w:r>
      <w:r w:rsidR="001957E6" w:rsidRPr="00DE18D1">
        <w:rPr>
          <w:rFonts w:ascii="Garamond" w:hAnsi="Garamond"/>
          <w:sz w:val="22"/>
          <w:szCs w:val="22"/>
        </w:rPr>
        <w:t>slave ship</w:t>
      </w:r>
      <w:r w:rsidR="00481D03" w:rsidRPr="00DE18D1">
        <w:rPr>
          <w:rFonts w:ascii="Garamond" w:hAnsi="Garamond"/>
          <w:sz w:val="22"/>
          <w:szCs w:val="22"/>
        </w:rPr>
        <w:t>s</w:t>
      </w:r>
      <w:r w:rsidR="001957E6" w:rsidRPr="00DE18D1">
        <w:rPr>
          <w:rFonts w:ascii="Garamond" w:hAnsi="Garamond"/>
          <w:sz w:val="22"/>
          <w:szCs w:val="22"/>
        </w:rPr>
        <w:t xml:space="preserve"> </w:t>
      </w:r>
      <w:r w:rsidR="003502F1" w:rsidRPr="00DE18D1">
        <w:rPr>
          <w:rFonts w:ascii="Garamond" w:hAnsi="Garamond"/>
          <w:sz w:val="22"/>
          <w:szCs w:val="22"/>
        </w:rPr>
        <w:t>proved challenging</w:t>
      </w:r>
      <w:r w:rsidR="001957E6" w:rsidRPr="00DE18D1">
        <w:rPr>
          <w:rFonts w:ascii="Garamond" w:hAnsi="Garamond"/>
          <w:sz w:val="22"/>
          <w:szCs w:val="22"/>
        </w:rPr>
        <w:t xml:space="preserve">. The hull shape had to </w:t>
      </w:r>
      <w:r w:rsidR="00481D03" w:rsidRPr="00DE18D1">
        <w:rPr>
          <w:rFonts w:ascii="Garamond" w:hAnsi="Garamond"/>
          <w:sz w:val="22"/>
          <w:szCs w:val="22"/>
        </w:rPr>
        <w:t xml:space="preserve">facilitate </w:t>
      </w:r>
      <w:r w:rsidR="001957E6" w:rsidRPr="00DE18D1">
        <w:rPr>
          <w:rFonts w:ascii="Garamond" w:hAnsi="Garamond"/>
          <w:sz w:val="22"/>
          <w:szCs w:val="22"/>
        </w:rPr>
        <w:t xml:space="preserve">good speed during the Middle Passage; </w:t>
      </w:r>
      <w:r w:rsidR="00481D03" w:rsidRPr="00DE18D1">
        <w:rPr>
          <w:rFonts w:ascii="Garamond" w:hAnsi="Garamond"/>
          <w:sz w:val="22"/>
          <w:szCs w:val="22"/>
        </w:rPr>
        <w:t xml:space="preserve">the ship </w:t>
      </w:r>
      <w:r w:rsidR="001957E6" w:rsidRPr="00DE18D1">
        <w:rPr>
          <w:rFonts w:ascii="Garamond" w:hAnsi="Garamond"/>
          <w:sz w:val="22"/>
          <w:szCs w:val="22"/>
        </w:rPr>
        <w:t xml:space="preserve">had to </w:t>
      </w:r>
      <w:r w:rsidR="003502F1" w:rsidRPr="00DE18D1">
        <w:rPr>
          <w:rFonts w:ascii="Garamond" w:hAnsi="Garamond"/>
          <w:sz w:val="22"/>
          <w:szCs w:val="22"/>
        </w:rPr>
        <w:t xml:space="preserve">have some defence against </w:t>
      </w:r>
      <w:r w:rsidR="001957E6" w:rsidRPr="00DE18D1">
        <w:rPr>
          <w:rFonts w:ascii="Garamond" w:hAnsi="Garamond"/>
          <w:sz w:val="22"/>
          <w:szCs w:val="22"/>
        </w:rPr>
        <w:t xml:space="preserve">attack, </w:t>
      </w:r>
      <w:r w:rsidR="0011544F" w:rsidRPr="00DE18D1">
        <w:rPr>
          <w:rFonts w:ascii="Garamond" w:hAnsi="Garamond"/>
          <w:sz w:val="22"/>
          <w:szCs w:val="22"/>
        </w:rPr>
        <w:t xml:space="preserve">and </w:t>
      </w:r>
      <w:r w:rsidR="001957E6" w:rsidRPr="00DE18D1">
        <w:rPr>
          <w:rFonts w:ascii="Garamond" w:hAnsi="Garamond"/>
          <w:sz w:val="22"/>
          <w:szCs w:val="22"/>
        </w:rPr>
        <w:t>at the same time</w:t>
      </w:r>
      <w:r w:rsidR="0011544F" w:rsidRPr="00DE18D1">
        <w:rPr>
          <w:rFonts w:ascii="Garamond" w:hAnsi="Garamond"/>
          <w:sz w:val="22"/>
          <w:szCs w:val="22"/>
        </w:rPr>
        <w:t xml:space="preserve"> it had to </w:t>
      </w:r>
      <w:r w:rsidR="001957E6" w:rsidRPr="00DE18D1">
        <w:rPr>
          <w:rFonts w:ascii="Garamond" w:hAnsi="Garamond"/>
          <w:sz w:val="22"/>
          <w:szCs w:val="22"/>
        </w:rPr>
        <w:t xml:space="preserve">be capable of carrying a large return cargo from the West Indies. </w:t>
      </w:r>
      <w:r w:rsidR="0011544F" w:rsidRPr="00DE18D1">
        <w:rPr>
          <w:rFonts w:ascii="Garamond" w:hAnsi="Garamond"/>
          <w:bCs/>
          <w:sz w:val="22"/>
          <w:szCs w:val="22"/>
        </w:rPr>
        <w:t>Merseyside Maritime Museum</w:t>
      </w:r>
      <w:r w:rsidR="0011544F" w:rsidRPr="00DE18D1">
        <w:rPr>
          <w:rFonts w:ascii="Garamond" w:hAnsi="Garamond"/>
          <w:sz w:val="22"/>
          <w:szCs w:val="22"/>
        </w:rPr>
        <w:t xml:space="preserve"> holds the painting by </w:t>
      </w:r>
      <w:r w:rsidR="0011544F" w:rsidRPr="00DE18D1">
        <w:rPr>
          <w:rFonts w:ascii="Garamond" w:hAnsi="Garamond"/>
          <w:bCs/>
          <w:sz w:val="22"/>
          <w:szCs w:val="22"/>
        </w:rPr>
        <w:t>William Jackson</w:t>
      </w:r>
      <w:r w:rsidR="0011544F" w:rsidRPr="00DE18D1">
        <w:rPr>
          <w:rFonts w:ascii="Garamond" w:hAnsi="Garamond"/>
          <w:sz w:val="22"/>
          <w:szCs w:val="22"/>
        </w:rPr>
        <w:t xml:space="preserve"> of a Liverpool slave ship of around 1780 which </w:t>
      </w:r>
      <w:r w:rsidR="003502F1" w:rsidRPr="00DE18D1">
        <w:rPr>
          <w:rFonts w:ascii="Garamond" w:hAnsi="Garamond"/>
          <w:sz w:val="22"/>
          <w:szCs w:val="22"/>
        </w:rPr>
        <w:t>illustrat</w:t>
      </w:r>
      <w:r w:rsidR="0011544F" w:rsidRPr="00DE18D1">
        <w:rPr>
          <w:rFonts w:ascii="Garamond" w:hAnsi="Garamond"/>
          <w:sz w:val="22"/>
          <w:szCs w:val="22"/>
        </w:rPr>
        <w:t>es the main features</w:t>
      </w:r>
      <w:r w:rsidR="003502F1" w:rsidRPr="00DE18D1">
        <w:rPr>
          <w:rFonts w:ascii="Garamond" w:hAnsi="Garamond"/>
          <w:sz w:val="22"/>
          <w:szCs w:val="22"/>
        </w:rPr>
        <w:t>. The</w:t>
      </w:r>
      <w:r w:rsidR="001957E6" w:rsidRPr="00DE18D1">
        <w:rPr>
          <w:rFonts w:ascii="Garamond" w:hAnsi="Garamond"/>
          <w:sz w:val="22"/>
          <w:szCs w:val="22"/>
        </w:rPr>
        <w:t>re is</w:t>
      </w:r>
      <w:r w:rsidR="0011544F" w:rsidRPr="00DE18D1">
        <w:rPr>
          <w:rFonts w:ascii="Garamond" w:hAnsi="Garamond"/>
          <w:sz w:val="22"/>
          <w:szCs w:val="22"/>
        </w:rPr>
        <w:t xml:space="preserve"> </w:t>
      </w:r>
      <w:r w:rsidR="001957E6" w:rsidRPr="00DE18D1">
        <w:rPr>
          <w:rFonts w:ascii="Garamond" w:hAnsi="Garamond"/>
          <w:sz w:val="22"/>
          <w:szCs w:val="22"/>
        </w:rPr>
        <w:t xml:space="preserve">a half-model of the slave ship </w:t>
      </w:r>
      <w:r w:rsidR="001957E6" w:rsidRPr="00DE18D1">
        <w:rPr>
          <w:rFonts w:ascii="Garamond" w:hAnsi="Garamond"/>
          <w:i/>
          <w:sz w:val="22"/>
          <w:szCs w:val="22"/>
        </w:rPr>
        <w:t xml:space="preserve">Alexander </w:t>
      </w:r>
      <w:r w:rsidR="001957E6" w:rsidRPr="00DE18D1">
        <w:rPr>
          <w:rFonts w:ascii="Garamond" w:hAnsi="Garamond"/>
          <w:sz w:val="22"/>
          <w:szCs w:val="22"/>
        </w:rPr>
        <w:t xml:space="preserve">in the Science Museum, which has fine lines with a sharp bow, raised floors amidships, and a long smooth run to the back of the ship. She is pierced with </w:t>
      </w:r>
      <w:r w:rsidR="0011544F" w:rsidRPr="00DE18D1">
        <w:rPr>
          <w:rFonts w:ascii="Garamond" w:hAnsi="Garamond"/>
          <w:sz w:val="22"/>
          <w:szCs w:val="22"/>
        </w:rPr>
        <w:t>eighteen</w:t>
      </w:r>
      <w:r w:rsidR="001957E6" w:rsidRPr="00DE18D1">
        <w:rPr>
          <w:rFonts w:ascii="Garamond" w:hAnsi="Garamond"/>
          <w:sz w:val="22"/>
          <w:szCs w:val="22"/>
        </w:rPr>
        <w:t xml:space="preserve"> guns, and has large hatches, which suggests that she may have been a Guinea man.</w:t>
      </w:r>
      <w:r w:rsidR="003502F1" w:rsidRPr="00DE18D1">
        <w:rPr>
          <w:rFonts w:ascii="Garamond" w:hAnsi="Garamond"/>
          <w:sz w:val="22"/>
          <w:szCs w:val="22"/>
        </w:rPr>
        <w:t xml:space="preserve"> </w:t>
      </w:r>
      <w:r w:rsidR="001957E6" w:rsidRPr="00DE18D1">
        <w:rPr>
          <w:rFonts w:ascii="Garamond" w:hAnsi="Garamond"/>
          <w:sz w:val="22"/>
          <w:szCs w:val="22"/>
        </w:rPr>
        <w:t xml:space="preserve">Internally the ships usually had a flexible layout because of the different cargoes on the three stages of the journey. In the first stage they had to pack in as many trading goods as they could, </w:t>
      </w:r>
      <w:r w:rsidR="00802207" w:rsidRPr="00DE18D1">
        <w:rPr>
          <w:rFonts w:ascii="Garamond" w:hAnsi="Garamond"/>
          <w:sz w:val="22"/>
          <w:szCs w:val="22"/>
        </w:rPr>
        <w:t>a typical cargo including such items as</w:t>
      </w:r>
      <w:r w:rsidR="001957E6" w:rsidRPr="00DE18D1">
        <w:rPr>
          <w:rFonts w:ascii="Garamond" w:hAnsi="Garamond"/>
          <w:sz w:val="22"/>
          <w:szCs w:val="22"/>
        </w:rPr>
        <w:t xml:space="preserve"> </w:t>
      </w:r>
      <w:r w:rsidR="000C0CED" w:rsidRPr="00DE18D1">
        <w:rPr>
          <w:rFonts w:ascii="Garamond" w:hAnsi="Garamond"/>
          <w:sz w:val="22"/>
          <w:szCs w:val="22"/>
        </w:rPr>
        <w:t>guns, copper and iron rods</w:t>
      </w:r>
      <w:r w:rsidR="001957E6" w:rsidRPr="00DE18D1">
        <w:rPr>
          <w:rFonts w:ascii="Garamond" w:hAnsi="Garamond"/>
          <w:sz w:val="22"/>
          <w:szCs w:val="22"/>
        </w:rPr>
        <w:t>, and textiles. Off the African coast they were reconfigured to maximise the number of slaves that could be taken on board.</w:t>
      </w:r>
    </w:p>
    <w:p w:rsidR="00B17390" w:rsidRPr="00DE18D1" w:rsidRDefault="001957E6" w:rsidP="00DE18D1">
      <w:pPr>
        <w:pStyle w:val="NoSpacing"/>
        <w:rPr>
          <w:rFonts w:ascii="Garamond" w:hAnsi="Garamond"/>
          <w:sz w:val="22"/>
          <w:szCs w:val="22"/>
        </w:rPr>
      </w:pPr>
      <w:r w:rsidRPr="00DE18D1">
        <w:rPr>
          <w:rFonts w:ascii="Garamond" w:hAnsi="Garamond"/>
          <w:sz w:val="22"/>
          <w:szCs w:val="22"/>
        </w:rPr>
        <w:t xml:space="preserve">The way the slaves were loaded was graphically illustrated in the famous plan of the Liverpool slave ship </w:t>
      </w:r>
      <w:r w:rsidRPr="00DE18D1">
        <w:rPr>
          <w:rFonts w:ascii="Garamond" w:hAnsi="Garamond"/>
          <w:i/>
          <w:sz w:val="22"/>
          <w:szCs w:val="22"/>
        </w:rPr>
        <w:t>Brook</w:t>
      </w:r>
      <w:r w:rsidR="000C0CED" w:rsidRPr="00DE18D1">
        <w:rPr>
          <w:rFonts w:ascii="Garamond" w:hAnsi="Garamond"/>
          <w:i/>
          <w:sz w:val="22"/>
          <w:szCs w:val="22"/>
        </w:rPr>
        <w:t>e</w:t>
      </w:r>
      <w:r w:rsidRPr="00DE18D1">
        <w:rPr>
          <w:rFonts w:ascii="Garamond" w:hAnsi="Garamond"/>
          <w:i/>
          <w:sz w:val="22"/>
          <w:szCs w:val="22"/>
        </w:rPr>
        <w:t>s</w:t>
      </w:r>
      <w:r w:rsidRPr="00DE18D1">
        <w:rPr>
          <w:rFonts w:ascii="Garamond" w:hAnsi="Garamond"/>
          <w:sz w:val="22"/>
          <w:szCs w:val="22"/>
        </w:rPr>
        <w:t xml:space="preserve"> of 1781, drawn for parliament’s </w:t>
      </w:r>
      <w:r w:rsidR="00B8512C" w:rsidRPr="00DE18D1">
        <w:rPr>
          <w:rFonts w:ascii="Garamond" w:hAnsi="Garamond"/>
          <w:sz w:val="22"/>
          <w:szCs w:val="22"/>
        </w:rPr>
        <w:t xml:space="preserve">attention </w:t>
      </w:r>
      <w:r w:rsidRPr="00DE18D1">
        <w:rPr>
          <w:rFonts w:ascii="Garamond" w:hAnsi="Garamond"/>
          <w:sz w:val="22"/>
          <w:szCs w:val="22"/>
        </w:rPr>
        <w:t>in 1786. The</w:t>
      </w:r>
      <w:r w:rsidRPr="00DE18D1">
        <w:rPr>
          <w:rFonts w:ascii="Garamond" w:hAnsi="Garamond"/>
          <w:i/>
          <w:sz w:val="22"/>
          <w:szCs w:val="22"/>
        </w:rPr>
        <w:t xml:space="preserve"> Brook</w:t>
      </w:r>
      <w:r w:rsidR="000C0CED" w:rsidRPr="00DE18D1">
        <w:rPr>
          <w:rFonts w:ascii="Garamond" w:hAnsi="Garamond"/>
          <w:i/>
          <w:sz w:val="22"/>
          <w:szCs w:val="22"/>
        </w:rPr>
        <w:t>e</w:t>
      </w:r>
      <w:r w:rsidRPr="00DE18D1">
        <w:rPr>
          <w:rFonts w:ascii="Garamond" w:hAnsi="Garamond"/>
          <w:i/>
          <w:sz w:val="22"/>
          <w:szCs w:val="22"/>
        </w:rPr>
        <w:t>s</w:t>
      </w:r>
      <w:r w:rsidRPr="00DE18D1">
        <w:rPr>
          <w:rFonts w:ascii="Garamond" w:hAnsi="Garamond"/>
          <w:sz w:val="22"/>
          <w:szCs w:val="22"/>
        </w:rPr>
        <w:t xml:space="preserve"> was about 100 feet long, 27 feet wide, and was</w:t>
      </w:r>
      <w:r w:rsidR="003502F1" w:rsidRPr="00DE18D1">
        <w:rPr>
          <w:rFonts w:ascii="Garamond" w:hAnsi="Garamond"/>
          <w:sz w:val="22"/>
          <w:szCs w:val="22"/>
        </w:rPr>
        <w:t xml:space="preserve"> of </w:t>
      </w:r>
      <w:r w:rsidRPr="00DE18D1">
        <w:rPr>
          <w:rFonts w:ascii="Garamond" w:hAnsi="Garamond"/>
          <w:sz w:val="22"/>
          <w:szCs w:val="22"/>
        </w:rPr>
        <w:t xml:space="preserve">320 tons. The height </w:t>
      </w:r>
      <w:r w:rsidRPr="00DE18D1">
        <w:rPr>
          <w:rFonts w:ascii="Garamond" w:hAnsi="Garamond"/>
          <w:sz w:val="22"/>
          <w:szCs w:val="22"/>
        </w:rPr>
        <w:lastRenderedPageBreak/>
        <w:t xml:space="preserve">between decks where the slaves were kept was 5 ft 8 inches. The plan shows a platform in the ‘tween deck which projected six feet out from the sides of the ship. </w:t>
      </w:r>
      <w:r w:rsidR="00B17390" w:rsidRPr="00DE18D1">
        <w:rPr>
          <w:rFonts w:ascii="Garamond" w:hAnsi="Garamond"/>
          <w:sz w:val="22"/>
          <w:szCs w:val="22"/>
        </w:rPr>
        <w:t xml:space="preserve">The diagram shows where 451 slaves could be stowed. </w:t>
      </w:r>
      <w:r w:rsidR="00722278" w:rsidRPr="00DE18D1">
        <w:rPr>
          <w:rFonts w:ascii="Garamond" w:hAnsi="Garamond"/>
          <w:sz w:val="22"/>
          <w:szCs w:val="22"/>
        </w:rPr>
        <w:t xml:space="preserve">In fact, under a new law </w:t>
      </w:r>
      <w:r w:rsidR="004B04A3" w:rsidRPr="00DE18D1">
        <w:rPr>
          <w:rFonts w:ascii="Garamond" w:hAnsi="Garamond"/>
          <w:sz w:val="22"/>
          <w:szCs w:val="22"/>
        </w:rPr>
        <w:t xml:space="preserve">passed </w:t>
      </w:r>
      <w:r w:rsidR="00722278" w:rsidRPr="00DE18D1">
        <w:rPr>
          <w:rFonts w:ascii="Garamond" w:hAnsi="Garamond"/>
          <w:sz w:val="22"/>
          <w:szCs w:val="22"/>
        </w:rPr>
        <w:t>in 1788 she was permitted to carry 454 slaves. According to a surgeon who had worked on her she had previously carried 600 slaves on one voyage and 609 on another.</w:t>
      </w:r>
    </w:p>
    <w:p w:rsidR="001957E6" w:rsidRPr="00DE18D1" w:rsidRDefault="001957E6" w:rsidP="00DE18D1">
      <w:pPr>
        <w:pStyle w:val="NoSpacing"/>
        <w:rPr>
          <w:rFonts w:ascii="Garamond" w:hAnsi="Garamond"/>
          <w:sz w:val="22"/>
          <w:szCs w:val="22"/>
        </w:rPr>
      </w:pPr>
      <w:r w:rsidRPr="00DE18D1">
        <w:rPr>
          <w:rFonts w:ascii="Garamond" w:hAnsi="Garamond"/>
          <w:sz w:val="22"/>
          <w:szCs w:val="22"/>
        </w:rPr>
        <w:t xml:space="preserve">The </w:t>
      </w:r>
      <w:r w:rsidRPr="00DE18D1">
        <w:rPr>
          <w:rFonts w:ascii="Garamond" w:hAnsi="Garamond"/>
          <w:i/>
          <w:sz w:val="22"/>
          <w:szCs w:val="22"/>
        </w:rPr>
        <w:t>Brook</w:t>
      </w:r>
      <w:r w:rsidR="004B0297" w:rsidRPr="00DE18D1">
        <w:rPr>
          <w:rFonts w:ascii="Garamond" w:hAnsi="Garamond"/>
          <w:i/>
          <w:sz w:val="22"/>
          <w:szCs w:val="22"/>
        </w:rPr>
        <w:t>e</w:t>
      </w:r>
      <w:r w:rsidRPr="00DE18D1">
        <w:rPr>
          <w:rFonts w:ascii="Garamond" w:hAnsi="Garamond"/>
          <w:i/>
          <w:sz w:val="22"/>
          <w:szCs w:val="22"/>
        </w:rPr>
        <w:t xml:space="preserve">s </w:t>
      </w:r>
      <w:r w:rsidRPr="00DE18D1">
        <w:rPr>
          <w:rFonts w:ascii="Garamond" w:hAnsi="Garamond"/>
          <w:sz w:val="22"/>
          <w:szCs w:val="22"/>
        </w:rPr>
        <w:t xml:space="preserve">was by no means the largest slave ship which operated out of Liverpool. A ship </w:t>
      </w:r>
      <w:r w:rsidR="000A36D3" w:rsidRPr="00DE18D1">
        <w:rPr>
          <w:rFonts w:ascii="Garamond" w:hAnsi="Garamond"/>
          <w:sz w:val="22"/>
          <w:szCs w:val="22"/>
        </w:rPr>
        <w:t xml:space="preserve">of 566 tons </w:t>
      </w:r>
      <w:r w:rsidRPr="00DE18D1">
        <w:rPr>
          <w:rFonts w:ascii="Garamond" w:hAnsi="Garamond"/>
          <w:sz w:val="22"/>
          <w:szCs w:val="22"/>
        </w:rPr>
        <w:t xml:space="preserve">called the </w:t>
      </w:r>
      <w:r w:rsidRPr="00DE18D1">
        <w:rPr>
          <w:rFonts w:ascii="Garamond" w:hAnsi="Garamond"/>
          <w:i/>
          <w:sz w:val="22"/>
          <w:szCs w:val="22"/>
        </w:rPr>
        <w:t>Parr</w:t>
      </w:r>
      <w:r w:rsidRPr="00DE18D1">
        <w:rPr>
          <w:rFonts w:ascii="Garamond" w:hAnsi="Garamond"/>
          <w:sz w:val="22"/>
          <w:szCs w:val="22"/>
        </w:rPr>
        <w:t xml:space="preserve"> was launched at Liverpool on 18 November 1797</w:t>
      </w:r>
      <w:r w:rsidR="000A36D3" w:rsidRPr="00DE18D1">
        <w:rPr>
          <w:rFonts w:ascii="Garamond" w:hAnsi="Garamond"/>
          <w:sz w:val="22"/>
          <w:szCs w:val="22"/>
        </w:rPr>
        <w:t>. T</w:t>
      </w:r>
      <w:r w:rsidRPr="00DE18D1">
        <w:rPr>
          <w:rFonts w:ascii="Garamond" w:hAnsi="Garamond"/>
          <w:sz w:val="22"/>
          <w:szCs w:val="22"/>
        </w:rPr>
        <w:t>he press notice at the time declared that ‘she is looked upon by judges to be a very be</w:t>
      </w:r>
      <w:r w:rsidR="003502F1" w:rsidRPr="00DE18D1">
        <w:rPr>
          <w:rFonts w:ascii="Garamond" w:hAnsi="Garamond"/>
          <w:sz w:val="22"/>
          <w:szCs w:val="22"/>
        </w:rPr>
        <w:t>a</w:t>
      </w:r>
      <w:r w:rsidRPr="00DE18D1">
        <w:rPr>
          <w:rFonts w:ascii="Garamond" w:hAnsi="Garamond"/>
          <w:sz w:val="22"/>
          <w:szCs w:val="22"/>
        </w:rPr>
        <w:t>utiful vessel, and the largest out of this port in the African trade for which she is designed.’</w:t>
      </w:r>
      <w:r w:rsidR="003502F1" w:rsidRPr="00DE18D1">
        <w:rPr>
          <w:rFonts w:ascii="Garamond" w:hAnsi="Garamond"/>
          <w:sz w:val="22"/>
          <w:szCs w:val="22"/>
        </w:rPr>
        <w:t xml:space="preserve"> </w:t>
      </w:r>
    </w:p>
    <w:p w:rsidR="001957E6" w:rsidRPr="00DE18D1" w:rsidRDefault="00B8512C" w:rsidP="00DE18D1">
      <w:pPr>
        <w:pStyle w:val="NoSpacing"/>
        <w:rPr>
          <w:rFonts w:ascii="Garamond" w:hAnsi="Garamond"/>
          <w:sz w:val="22"/>
          <w:szCs w:val="22"/>
          <w:lang/>
        </w:rPr>
      </w:pPr>
      <w:r w:rsidRPr="00DE18D1">
        <w:rPr>
          <w:rFonts w:ascii="Garamond" w:hAnsi="Garamond"/>
          <w:sz w:val="22"/>
          <w:szCs w:val="22"/>
          <w:lang/>
        </w:rPr>
        <w:t>Further improvements to ship design were made in the mid-</w:t>
      </w:r>
      <w:r w:rsidR="009C4479" w:rsidRPr="00DE18D1">
        <w:rPr>
          <w:rFonts w:ascii="Garamond" w:hAnsi="Garamond"/>
          <w:sz w:val="22"/>
          <w:szCs w:val="22"/>
          <w:lang/>
        </w:rPr>
        <w:t>eighteenth</w:t>
      </w:r>
      <w:r w:rsidR="001957E6" w:rsidRPr="00DE18D1">
        <w:rPr>
          <w:rFonts w:ascii="Garamond" w:hAnsi="Garamond"/>
          <w:sz w:val="22"/>
          <w:szCs w:val="22"/>
          <w:lang/>
        </w:rPr>
        <w:t xml:space="preserve"> century</w:t>
      </w:r>
      <w:r w:rsidRPr="00DE18D1">
        <w:rPr>
          <w:rFonts w:ascii="Garamond" w:hAnsi="Garamond"/>
          <w:sz w:val="22"/>
          <w:szCs w:val="22"/>
          <w:lang/>
        </w:rPr>
        <w:t>, t</w:t>
      </w:r>
      <w:r w:rsidR="001957E6" w:rsidRPr="00DE18D1">
        <w:rPr>
          <w:rFonts w:ascii="Garamond" w:hAnsi="Garamond"/>
          <w:sz w:val="22"/>
          <w:szCs w:val="22"/>
          <w:lang/>
        </w:rPr>
        <w:t xml:space="preserve">he most significant of </w:t>
      </w:r>
      <w:r w:rsidRPr="00DE18D1">
        <w:rPr>
          <w:rFonts w:ascii="Garamond" w:hAnsi="Garamond"/>
          <w:sz w:val="22"/>
          <w:szCs w:val="22"/>
          <w:lang/>
        </w:rPr>
        <w:t>which</w:t>
      </w:r>
      <w:r w:rsidR="001957E6" w:rsidRPr="00DE18D1">
        <w:rPr>
          <w:rFonts w:ascii="Garamond" w:hAnsi="Garamond"/>
          <w:sz w:val="22"/>
          <w:szCs w:val="22"/>
          <w:lang/>
        </w:rPr>
        <w:t xml:space="preserve"> was the introduction of copper sheathing. In 1761 the </w:t>
      </w:r>
      <w:hyperlink r:id="rId10" w:tooltip="Frigate" w:history="1">
        <w:r w:rsidR="001957E6" w:rsidRPr="00DE18D1">
          <w:rPr>
            <w:rStyle w:val="Hyperlink"/>
            <w:rFonts w:ascii="Garamond" w:hAnsi="Garamond"/>
            <w:color w:val="auto"/>
            <w:sz w:val="22"/>
            <w:szCs w:val="22"/>
            <w:u w:val="none"/>
            <w:lang/>
          </w:rPr>
          <w:t>frigate</w:t>
        </w:r>
      </w:hyperlink>
      <w:r w:rsidR="001957E6" w:rsidRPr="00DE18D1">
        <w:rPr>
          <w:rFonts w:ascii="Garamond" w:hAnsi="Garamond"/>
          <w:sz w:val="22"/>
          <w:szCs w:val="22"/>
          <w:lang/>
        </w:rPr>
        <w:t xml:space="preserve"> </w:t>
      </w:r>
      <w:hyperlink r:id="rId11" w:tooltip="HMS Alarm (1758)" w:history="1">
        <w:r w:rsidR="001957E6" w:rsidRPr="00DE18D1">
          <w:rPr>
            <w:rStyle w:val="Hyperlink"/>
            <w:rFonts w:ascii="Garamond" w:hAnsi="Garamond"/>
            <w:i/>
            <w:color w:val="auto"/>
            <w:sz w:val="22"/>
            <w:szCs w:val="22"/>
            <w:u w:val="none"/>
            <w:lang/>
          </w:rPr>
          <w:t xml:space="preserve">HMS </w:t>
        </w:r>
        <w:r w:rsidR="001957E6" w:rsidRPr="00DE18D1">
          <w:rPr>
            <w:rStyle w:val="Hyperlink"/>
            <w:rFonts w:ascii="Garamond" w:hAnsi="Garamond"/>
            <w:i/>
            <w:iCs/>
            <w:color w:val="auto"/>
            <w:sz w:val="22"/>
            <w:szCs w:val="22"/>
            <w:u w:val="none"/>
            <w:lang/>
          </w:rPr>
          <w:t>Alarm</w:t>
        </w:r>
      </w:hyperlink>
      <w:r w:rsidR="00476040" w:rsidRPr="00DE18D1">
        <w:rPr>
          <w:rFonts w:ascii="Garamond" w:hAnsi="Garamond"/>
          <w:sz w:val="22"/>
          <w:szCs w:val="22"/>
          <w:lang/>
        </w:rPr>
        <w:t xml:space="preserve">, part of the </w:t>
      </w:r>
      <w:hyperlink r:id="rId12" w:tooltip="West Indies" w:history="1">
        <w:r w:rsidR="00476040" w:rsidRPr="00DE18D1">
          <w:rPr>
            <w:rStyle w:val="Hyperlink"/>
            <w:rFonts w:ascii="Garamond" w:hAnsi="Garamond"/>
            <w:color w:val="auto"/>
            <w:sz w:val="22"/>
            <w:szCs w:val="22"/>
            <w:u w:val="none"/>
            <w:lang/>
          </w:rPr>
          <w:t>West Indies</w:t>
        </w:r>
      </w:hyperlink>
      <w:r w:rsidR="00476040" w:rsidRPr="00DE18D1">
        <w:rPr>
          <w:rFonts w:ascii="Garamond" w:hAnsi="Garamond"/>
          <w:sz w:val="22"/>
          <w:szCs w:val="22"/>
          <w:lang/>
        </w:rPr>
        <w:t xml:space="preserve"> Fleet, </w:t>
      </w:r>
      <w:r w:rsidR="001957E6" w:rsidRPr="00DE18D1">
        <w:rPr>
          <w:rFonts w:ascii="Garamond" w:hAnsi="Garamond"/>
          <w:sz w:val="22"/>
          <w:szCs w:val="22"/>
          <w:lang/>
        </w:rPr>
        <w:t>had her entire bottom coppered, in response to the terrible condition in which she returned from service.</w:t>
      </w:r>
      <w:r w:rsidRPr="00DE18D1">
        <w:rPr>
          <w:rFonts w:ascii="Garamond" w:hAnsi="Garamond"/>
          <w:sz w:val="22"/>
          <w:szCs w:val="22"/>
          <w:lang/>
        </w:rPr>
        <w:t xml:space="preserve"> But </w:t>
      </w:r>
      <w:r w:rsidR="001957E6" w:rsidRPr="00DE18D1">
        <w:rPr>
          <w:rFonts w:ascii="Garamond" w:hAnsi="Garamond"/>
          <w:sz w:val="22"/>
          <w:szCs w:val="22"/>
          <w:lang/>
        </w:rPr>
        <w:t xml:space="preserve">it was soon discovered that the copper bolts used to hold the plates to the hull reacted with the iron bolts used in the construction of the ship, rendering many bolts useless. </w:t>
      </w:r>
      <w:r w:rsidRPr="00DE18D1">
        <w:rPr>
          <w:rFonts w:ascii="Garamond" w:hAnsi="Garamond"/>
          <w:sz w:val="22"/>
          <w:szCs w:val="22"/>
          <w:lang/>
        </w:rPr>
        <w:t>T</w:t>
      </w:r>
      <w:r w:rsidR="001957E6" w:rsidRPr="00DE18D1">
        <w:rPr>
          <w:rFonts w:ascii="Garamond" w:hAnsi="Garamond"/>
          <w:sz w:val="22"/>
          <w:szCs w:val="22"/>
          <w:lang/>
        </w:rPr>
        <w:t>he Navy solved th</w:t>
      </w:r>
      <w:r w:rsidRPr="00DE18D1">
        <w:rPr>
          <w:rFonts w:ascii="Garamond" w:hAnsi="Garamond"/>
          <w:sz w:val="22"/>
          <w:szCs w:val="22"/>
          <w:lang/>
        </w:rPr>
        <w:t>e</w:t>
      </w:r>
      <w:r w:rsidR="001957E6" w:rsidRPr="00DE18D1">
        <w:rPr>
          <w:rFonts w:ascii="Garamond" w:hAnsi="Garamond"/>
          <w:sz w:val="22"/>
          <w:szCs w:val="22"/>
          <w:lang/>
        </w:rPr>
        <w:t xml:space="preserve"> problem by replacing the iron bolts with copper ones. The method was effective</w:t>
      </w:r>
      <w:r w:rsidRPr="00DE18D1">
        <w:rPr>
          <w:rFonts w:ascii="Garamond" w:hAnsi="Garamond"/>
          <w:sz w:val="22"/>
          <w:szCs w:val="22"/>
          <w:lang/>
        </w:rPr>
        <w:t>, and</w:t>
      </w:r>
      <w:r w:rsidR="001957E6" w:rsidRPr="00DE18D1">
        <w:rPr>
          <w:rFonts w:ascii="Garamond" w:hAnsi="Garamond"/>
          <w:sz w:val="22"/>
          <w:szCs w:val="22"/>
          <w:lang/>
        </w:rPr>
        <w:t xml:space="preserve"> was quickly adopted by virtually all merchant ships sailing to the tropics, including slave ships.</w:t>
      </w:r>
    </w:p>
    <w:p w:rsidR="00DE18D1" w:rsidRDefault="00DE18D1" w:rsidP="00DE18D1">
      <w:pPr>
        <w:pStyle w:val="NoSpacing"/>
        <w:rPr>
          <w:rFonts w:ascii="Garamond" w:hAnsi="Garamond"/>
          <w:b/>
          <w:sz w:val="22"/>
          <w:szCs w:val="22"/>
          <w:lang w:val="en-GB"/>
        </w:rPr>
      </w:pPr>
    </w:p>
    <w:p w:rsidR="00802207" w:rsidRPr="00DE18D1" w:rsidRDefault="00802207" w:rsidP="00DE18D1">
      <w:pPr>
        <w:pStyle w:val="NoSpacing"/>
        <w:rPr>
          <w:rFonts w:ascii="Garamond" w:hAnsi="Garamond"/>
          <w:b/>
          <w:sz w:val="22"/>
          <w:szCs w:val="22"/>
          <w:lang w:val="en-GB"/>
        </w:rPr>
      </w:pPr>
      <w:r w:rsidRPr="00DE18D1">
        <w:rPr>
          <w:rFonts w:ascii="Garamond" w:hAnsi="Garamond"/>
          <w:b/>
          <w:sz w:val="22"/>
          <w:szCs w:val="22"/>
          <w:lang w:val="en-GB"/>
        </w:rPr>
        <w:t>Sickness</w:t>
      </w:r>
    </w:p>
    <w:p w:rsidR="00DE18D1" w:rsidRDefault="00DE18D1" w:rsidP="00DE18D1">
      <w:pPr>
        <w:pStyle w:val="NoSpacing"/>
        <w:rPr>
          <w:rFonts w:ascii="Garamond" w:hAnsi="Garamond"/>
          <w:sz w:val="22"/>
          <w:szCs w:val="22"/>
        </w:rPr>
      </w:pPr>
    </w:p>
    <w:p w:rsidR="00320670" w:rsidRPr="00DE18D1" w:rsidRDefault="007C2512" w:rsidP="00DE18D1">
      <w:pPr>
        <w:pStyle w:val="NoSpacing"/>
        <w:rPr>
          <w:rFonts w:ascii="Garamond" w:hAnsi="Garamond"/>
          <w:sz w:val="22"/>
          <w:szCs w:val="22"/>
        </w:rPr>
      </w:pPr>
      <w:r w:rsidRPr="00DE18D1">
        <w:rPr>
          <w:rFonts w:ascii="Garamond" w:hAnsi="Garamond"/>
          <w:sz w:val="22"/>
          <w:szCs w:val="22"/>
        </w:rPr>
        <w:t>T</w:t>
      </w:r>
      <w:r w:rsidR="001957E6" w:rsidRPr="00DE18D1">
        <w:rPr>
          <w:rFonts w:ascii="Garamond" w:hAnsi="Garamond"/>
          <w:sz w:val="22"/>
          <w:szCs w:val="22"/>
        </w:rPr>
        <w:t xml:space="preserve">hroughout the period of </w:t>
      </w:r>
      <w:r w:rsidR="00320670" w:rsidRPr="00DE18D1">
        <w:rPr>
          <w:rFonts w:ascii="Garamond" w:hAnsi="Garamond"/>
          <w:sz w:val="22"/>
          <w:szCs w:val="22"/>
        </w:rPr>
        <w:t>the Atlantic slave trade virtually all the slaves originated from western areas of Africa. British ships took their slaves from seven main areas; Senegambia</w:t>
      </w:r>
      <w:r w:rsidR="00884FC8" w:rsidRPr="00DE18D1">
        <w:rPr>
          <w:rFonts w:ascii="Garamond" w:hAnsi="Garamond"/>
          <w:sz w:val="22"/>
          <w:szCs w:val="22"/>
        </w:rPr>
        <w:t xml:space="preserve"> (now Senegal and the Gambia)</w:t>
      </w:r>
      <w:r w:rsidR="00320670" w:rsidRPr="00DE18D1">
        <w:rPr>
          <w:rFonts w:ascii="Garamond" w:hAnsi="Garamond"/>
          <w:sz w:val="22"/>
          <w:szCs w:val="22"/>
        </w:rPr>
        <w:t xml:space="preserve">, Sierra </w:t>
      </w:r>
      <w:r w:rsidR="00884FC8" w:rsidRPr="00DE18D1">
        <w:rPr>
          <w:rFonts w:ascii="Garamond" w:hAnsi="Garamond"/>
          <w:sz w:val="22"/>
          <w:szCs w:val="22"/>
        </w:rPr>
        <w:t>L</w:t>
      </w:r>
      <w:r w:rsidR="00320670" w:rsidRPr="00DE18D1">
        <w:rPr>
          <w:rFonts w:ascii="Garamond" w:hAnsi="Garamond"/>
          <w:sz w:val="22"/>
          <w:szCs w:val="22"/>
        </w:rPr>
        <w:t xml:space="preserve">eone, the Gold Coast </w:t>
      </w:r>
      <w:r w:rsidR="00884FC8" w:rsidRPr="00DE18D1">
        <w:rPr>
          <w:rFonts w:ascii="Garamond" w:hAnsi="Garamond"/>
          <w:sz w:val="22"/>
          <w:szCs w:val="22"/>
        </w:rPr>
        <w:t>(</w:t>
      </w:r>
      <w:r w:rsidR="00320670" w:rsidRPr="00DE18D1">
        <w:rPr>
          <w:rFonts w:ascii="Garamond" w:hAnsi="Garamond"/>
          <w:sz w:val="22"/>
          <w:szCs w:val="22"/>
        </w:rPr>
        <w:t>n</w:t>
      </w:r>
      <w:r w:rsidR="00884FC8" w:rsidRPr="00DE18D1">
        <w:rPr>
          <w:rFonts w:ascii="Garamond" w:hAnsi="Garamond"/>
          <w:sz w:val="22"/>
          <w:szCs w:val="22"/>
        </w:rPr>
        <w:t>ow Ghana) the Bight of Benin (Nigeria), the Bight of Biafra, and West-central Africa. In all</w:t>
      </w:r>
      <w:r w:rsidR="00194905" w:rsidRPr="00DE18D1">
        <w:rPr>
          <w:rFonts w:ascii="Garamond" w:hAnsi="Garamond"/>
          <w:sz w:val="22"/>
          <w:szCs w:val="22"/>
        </w:rPr>
        <w:t>,</w:t>
      </w:r>
      <w:r w:rsidR="00884FC8" w:rsidRPr="00DE18D1">
        <w:rPr>
          <w:rFonts w:ascii="Garamond" w:hAnsi="Garamond"/>
          <w:sz w:val="22"/>
          <w:szCs w:val="22"/>
        </w:rPr>
        <w:t xml:space="preserve"> this area covers between 3,000 and 4,000 miles of coast, from the Senegal River in the north</w:t>
      </w:r>
      <w:r w:rsidRPr="00DE18D1">
        <w:rPr>
          <w:rFonts w:ascii="Garamond" w:hAnsi="Garamond"/>
          <w:sz w:val="22"/>
          <w:szCs w:val="22"/>
        </w:rPr>
        <w:t>,</w:t>
      </w:r>
      <w:r w:rsidR="00884FC8" w:rsidRPr="00DE18D1">
        <w:rPr>
          <w:rFonts w:ascii="Garamond" w:hAnsi="Garamond"/>
          <w:sz w:val="22"/>
          <w:szCs w:val="22"/>
        </w:rPr>
        <w:t xml:space="preserve"> to Benguela in Angola in the south. North of Senegal the terrain was either Sahara desert or controlled by Moroccans. Slaves were available south of Angola, but this was impractical given the distance from Britain and the costs of getting there.  </w:t>
      </w:r>
    </w:p>
    <w:p w:rsidR="00791A84" w:rsidRPr="00DE18D1" w:rsidRDefault="00791A84" w:rsidP="00DE18D1">
      <w:pPr>
        <w:pStyle w:val="NoSpacing"/>
        <w:rPr>
          <w:rFonts w:ascii="Garamond" w:hAnsi="Garamond"/>
          <w:sz w:val="22"/>
          <w:szCs w:val="22"/>
          <w:lang w:val="en-GB"/>
        </w:rPr>
      </w:pPr>
      <w:r w:rsidRPr="00DE18D1">
        <w:rPr>
          <w:rFonts w:ascii="Garamond" w:hAnsi="Garamond"/>
          <w:sz w:val="22"/>
          <w:szCs w:val="22"/>
          <w:lang w:val="en-GB"/>
        </w:rPr>
        <w:t>Sickness was an ever-present feature of the slave trade</w:t>
      </w:r>
      <w:r w:rsidR="000A36D3" w:rsidRPr="00DE18D1">
        <w:rPr>
          <w:rFonts w:ascii="Garamond" w:hAnsi="Garamond"/>
          <w:sz w:val="22"/>
          <w:szCs w:val="22"/>
          <w:lang w:val="en-GB"/>
        </w:rPr>
        <w:t>, and not just amongst the slaves</w:t>
      </w:r>
      <w:r w:rsidRPr="00DE18D1">
        <w:rPr>
          <w:rFonts w:ascii="Garamond" w:hAnsi="Garamond"/>
          <w:sz w:val="22"/>
          <w:szCs w:val="22"/>
          <w:lang w:val="en-GB"/>
        </w:rPr>
        <w:t xml:space="preserve">. It was one of the reasons why attempts to co-opt Indian labour into agricultural production in North America failed, along with cultural differences and conflicts over land </w:t>
      </w:r>
      <w:r w:rsidR="003F5987" w:rsidRPr="00DE18D1">
        <w:rPr>
          <w:rFonts w:ascii="Garamond" w:hAnsi="Garamond"/>
          <w:sz w:val="22"/>
          <w:szCs w:val="22"/>
          <w:lang w:val="en-GB"/>
        </w:rPr>
        <w:t xml:space="preserve">and </w:t>
      </w:r>
      <w:r w:rsidRPr="00DE18D1">
        <w:rPr>
          <w:rFonts w:ascii="Garamond" w:hAnsi="Garamond"/>
          <w:sz w:val="22"/>
          <w:szCs w:val="22"/>
          <w:lang w:val="en-GB"/>
        </w:rPr>
        <w:t>r</w:t>
      </w:r>
      <w:r w:rsidR="003F5987" w:rsidRPr="00DE18D1">
        <w:rPr>
          <w:rFonts w:ascii="Garamond" w:hAnsi="Garamond"/>
          <w:sz w:val="22"/>
          <w:szCs w:val="22"/>
          <w:lang w:val="en-GB"/>
        </w:rPr>
        <w:t>esources</w:t>
      </w:r>
      <w:r w:rsidRPr="00DE18D1">
        <w:rPr>
          <w:rFonts w:ascii="Garamond" w:hAnsi="Garamond"/>
          <w:sz w:val="22"/>
          <w:szCs w:val="22"/>
          <w:lang w:val="en-GB"/>
        </w:rPr>
        <w:t>. Epidemics occurred from time to time</w:t>
      </w:r>
      <w:r w:rsidR="00765DB3" w:rsidRPr="00DE18D1">
        <w:rPr>
          <w:rFonts w:ascii="Garamond" w:hAnsi="Garamond"/>
          <w:sz w:val="22"/>
          <w:szCs w:val="22"/>
          <w:lang w:val="en-GB"/>
        </w:rPr>
        <w:t>,</w:t>
      </w:r>
      <w:r w:rsidRPr="00DE18D1">
        <w:rPr>
          <w:rFonts w:ascii="Garamond" w:hAnsi="Garamond"/>
          <w:sz w:val="22"/>
          <w:szCs w:val="22"/>
          <w:lang w:val="en-GB"/>
        </w:rPr>
        <w:t xml:space="preserve"> in which large numbers of Native Americans died as a result of tuberculosis, pneumonia, influenza, plague, measles, scarlet fever, smallpox and malaria. Many of these resulted fr</w:t>
      </w:r>
      <w:r w:rsidR="000C0CED" w:rsidRPr="00DE18D1">
        <w:rPr>
          <w:rFonts w:ascii="Garamond" w:hAnsi="Garamond"/>
          <w:sz w:val="22"/>
          <w:szCs w:val="22"/>
          <w:lang w:val="en-GB"/>
        </w:rPr>
        <w:t>o</w:t>
      </w:r>
      <w:r w:rsidRPr="00DE18D1">
        <w:rPr>
          <w:rFonts w:ascii="Garamond" w:hAnsi="Garamond"/>
          <w:sz w:val="22"/>
          <w:szCs w:val="22"/>
          <w:lang w:val="en-GB"/>
        </w:rPr>
        <w:t xml:space="preserve">m contact with people from a different disease environment. Many of the English settlers had experienced these diseases as children before crossing the Atlantic. They had at least some immunity to them, but native communities were quickly decimated by contact with carriers of these diseases. The same was true for the native Caribs of the West Indies.  </w:t>
      </w:r>
    </w:p>
    <w:p w:rsidR="00BC7141" w:rsidRPr="00DE18D1" w:rsidRDefault="00BC7141" w:rsidP="00DE18D1">
      <w:pPr>
        <w:pStyle w:val="NoSpacing"/>
        <w:rPr>
          <w:rFonts w:ascii="Garamond" w:hAnsi="Garamond"/>
          <w:sz w:val="22"/>
          <w:szCs w:val="22"/>
          <w:lang w:val="en-GB"/>
        </w:rPr>
      </w:pPr>
    </w:p>
    <w:p w:rsidR="00F7172B" w:rsidRPr="00DE18D1" w:rsidRDefault="00E0626A" w:rsidP="00DE18D1">
      <w:pPr>
        <w:pStyle w:val="NoSpacing"/>
        <w:rPr>
          <w:rFonts w:ascii="Garamond" w:hAnsi="Garamond"/>
          <w:sz w:val="22"/>
          <w:szCs w:val="22"/>
          <w:lang w:val="en-GB"/>
        </w:rPr>
      </w:pPr>
      <w:r w:rsidRPr="00DE18D1">
        <w:rPr>
          <w:rFonts w:ascii="Garamond" w:hAnsi="Garamond"/>
          <w:sz w:val="22"/>
          <w:szCs w:val="22"/>
          <w:lang w:val="en-GB"/>
        </w:rPr>
        <w:t>There w</w:t>
      </w:r>
      <w:r w:rsidR="000A36D3" w:rsidRPr="00DE18D1">
        <w:rPr>
          <w:rFonts w:ascii="Garamond" w:hAnsi="Garamond"/>
          <w:sz w:val="22"/>
          <w:szCs w:val="22"/>
          <w:lang w:val="en-GB"/>
        </w:rPr>
        <w:t>ere</w:t>
      </w:r>
      <w:r w:rsidRPr="00DE18D1">
        <w:rPr>
          <w:rFonts w:ascii="Garamond" w:hAnsi="Garamond"/>
          <w:sz w:val="22"/>
          <w:szCs w:val="22"/>
          <w:lang w:val="en-GB"/>
        </w:rPr>
        <w:t xml:space="preserve"> strong incentive</w:t>
      </w:r>
      <w:r w:rsidR="000A36D3" w:rsidRPr="00DE18D1">
        <w:rPr>
          <w:rFonts w:ascii="Garamond" w:hAnsi="Garamond"/>
          <w:sz w:val="22"/>
          <w:szCs w:val="22"/>
          <w:lang w:val="en-GB"/>
        </w:rPr>
        <w:t>s</w:t>
      </w:r>
      <w:r w:rsidRPr="00DE18D1">
        <w:rPr>
          <w:rFonts w:ascii="Garamond" w:hAnsi="Garamond"/>
          <w:sz w:val="22"/>
          <w:szCs w:val="22"/>
          <w:lang w:val="en-GB"/>
        </w:rPr>
        <w:t xml:space="preserve"> </w:t>
      </w:r>
      <w:r w:rsidR="000A36D3" w:rsidRPr="00DE18D1">
        <w:rPr>
          <w:rFonts w:ascii="Garamond" w:hAnsi="Garamond"/>
          <w:sz w:val="22"/>
          <w:szCs w:val="22"/>
          <w:lang w:val="en-GB"/>
        </w:rPr>
        <w:t>for</w:t>
      </w:r>
      <w:r w:rsidRPr="00DE18D1">
        <w:rPr>
          <w:rFonts w:ascii="Garamond" w:hAnsi="Garamond"/>
          <w:sz w:val="22"/>
          <w:szCs w:val="22"/>
          <w:lang w:val="en-GB"/>
        </w:rPr>
        <w:t xml:space="preserve"> get</w:t>
      </w:r>
      <w:r w:rsidR="000A36D3" w:rsidRPr="00DE18D1">
        <w:rPr>
          <w:rFonts w:ascii="Garamond" w:hAnsi="Garamond"/>
          <w:sz w:val="22"/>
          <w:szCs w:val="22"/>
          <w:lang w:val="en-GB"/>
        </w:rPr>
        <w:t>ting</w:t>
      </w:r>
      <w:r w:rsidRPr="00DE18D1">
        <w:rPr>
          <w:rFonts w:ascii="Garamond" w:hAnsi="Garamond"/>
          <w:sz w:val="22"/>
          <w:szCs w:val="22"/>
          <w:lang w:val="en-GB"/>
        </w:rPr>
        <w:t xml:space="preserve"> slaves to market</w:t>
      </w:r>
      <w:r w:rsidR="000C0CED" w:rsidRPr="00DE18D1">
        <w:rPr>
          <w:rFonts w:ascii="Garamond" w:hAnsi="Garamond"/>
          <w:sz w:val="22"/>
          <w:szCs w:val="22"/>
          <w:lang w:val="en-GB"/>
        </w:rPr>
        <w:t>s</w:t>
      </w:r>
      <w:r w:rsidRPr="00DE18D1">
        <w:rPr>
          <w:rFonts w:ascii="Garamond" w:hAnsi="Garamond"/>
          <w:sz w:val="22"/>
          <w:szCs w:val="22"/>
          <w:lang w:val="en-GB"/>
        </w:rPr>
        <w:t xml:space="preserve"> as quickly as possible, </w:t>
      </w:r>
      <w:r w:rsidR="00FF78C2" w:rsidRPr="00DE18D1">
        <w:rPr>
          <w:rFonts w:ascii="Garamond" w:hAnsi="Garamond"/>
          <w:sz w:val="22"/>
          <w:szCs w:val="22"/>
          <w:lang w:val="en-GB"/>
        </w:rPr>
        <w:t xml:space="preserve">for </w:t>
      </w:r>
      <w:r w:rsidRPr="00DE18D1">
        <w:rPr>
          <w:rFonts w:ascii="Garamond" w:hAnsi="Garamond"/>
          <w:sz w:val="22"/>
          <w:szCs w:val="22"/>
          <w:lang w:val="en-GB"/>
        </w:rPr>
        <w:t>keep</w:t>
      </w:r>
      <w:r w:rsidR="00FF78C2" w:rsidRPr="00DE18D1">
        <w:rPr>
          <w:rFonts w:ascii="Garamond" w:hAnsi="Garamond"/>
          <w:sz w:val="22"/>
          <w:szCs w:val="22"/>
          <w:lang w:val="en-GB"/>
        </w:rPr>
        <w:t>ing</w:t>
      </w:r>
      <w:r w:rsidRPr="00DE18D1">
        <w:rPr>
          <w:rFonts w:ascii="Garamond" w:hAnsi="Garamond"/>
          <w:sz w:val="22"/>
          <w:szCs w:val="22"/>
          <w:lang w:val="en-GB"/>
        </w:rPr>
        <w:t xml:space="preserve"> the sea journey as short as possible, and </w:t>
      </w:r>
      <w:r w:rsidR="00FF78C2" w:rsidRPr="00DE18D1">
        <w:rPr>
          <w:rFonts w:ascii="Garamond" w:hAnsi="Garamond"/>
          <w:sz w:val="22"/>
          <w:szCs w:val="22"/>
          <w:lang w:val="en-GB"/>
        </w:rPr>
        <w:t>for</w:t>
      </w:r>
      <w:r w:rsidRPr="00DE18D1">
        <w:rPr>
          <w:rFonts w:ascii="Garamond" w:hAnsi="Garamond"/>
          <w:sz w:val="22"/>
          <w:szCs w:val="22"/>
          <w:lang w:val="en-GB"/>
        </w:rPr>
        <w:t xml:space="preserve"> hav</w:t>
      </w:r>
      <w:r w:rsidR="00FF78C2" w:rsidRPr="00DE18D1">
        <w:rPr>
          <w:rFonts w:ascii="Garamond" w:hAnsi="Garamond"/>
          <w:sz w:val="22"/>
          <w:szCs w:val="22"/>
          <w:lang w:val="en-GB"/>
        </w:rPr>
        <w:t>ing</w:t>
      </w:r>
      <w:r w:rsidRPr="00DE18D1">
        <w:rPr>
          <w:rFonts w:ascii="Garamond" w:hAnsi="Garamond"/>
          <w:sz w:val="22"/>
          <w:szCs w:val="22"/>
          <w:lang w:val="en-GB"/>
        </w:rPr>
        <w:t xml:space="preserve"> as many survive as possible. </w:t>
      </w:r>
      <w:r w:rsidR="000A36D3" w:rsidRPr="00DE18D1">
        <w:rPr>
          <w:rFonts w:ascii="Garamond" w:hAnsi="Garamond"/>
          <w:sz w:val="22"/>
          <w:szCs w:val="22"/>
          <w:lang w:val="en-GB"/>
        </w:rPr>
        <w:t>But t</w:t>
      </w:r>
      <w:r w:rsidRPr="00DE18D1">
        <w:rPr>
          <w:rFonts w:ascii="Garamond" w:hAnsi="Garamond"/>
          <w:sz w:val="22"/>
          <w:szCs w:val="22"/>
          <w:lang w:val="en-GB"/>
        </w:rPr>
        <w:t>his was not easy i</w:t>
      </w:r>
      <w:r w:rsidR="00074A79" w:rsidRPr="00DE18D1">
        <w:rPr>
          <w:rFonts w:ascii="Garamond" w:hAnsi="Garamond"/>
          <w:sz w:val="22"/>
          <w:szCs w:val="22"/>
          <w:lang w:val="en-GB"/>
        </w:rPr>
        <w:t>n</w:t>
      </w:r>
      <w:r w:rsidRPr="00DE18D1">
        <w:rPr>
          <w:rFonts w:ascii="Garamond" w:hAnsi="Garamond"/>
          <w:sz w:val="22"/>
          <w:szCs w:val="22"/>
          <w:lang w:val="en-GB"/>
        </w:rPr>
        <w:t xml:space="preserve"> tropical region</w:t>
      </w:r>
      <w:r w:rsidR="0074505E" w:rsidRPr="00DE18D1">
        <w:rPr>
          <w:rFonts w:ascii="Garamond" w:hAnsi="Garamond"/>
          <w:sz w:val="22"/>
          <w:szCs w:val="22"/>
          <w:lang w:val="en-GB"/>
        </w:rPr>
        <w:t>s</w:t>
      </w:r>
      <w:r w:rsidRPr="00DE18D1">
        <w:rPr>
          <w:rFonts w:ascii="Garamond" w:hAnsi="Garamond"/>
          <w:sz w:val="22"/>
          <w:szCs w:val="22"/>
          <w:lang w:val="en-GB"/>
        </w:rPr>
        <w:t xml:space="preserve"> where lethal diseases were endemic. </w:t>
      </w:r>
      <w:r w:rsidR="00481D03" w:rsidRPr="00DE18D1">
        <w:rPr>
          <w:rFonts w:ascii="Garamond" w:hAnsi="Garamond"/>
          <w:sz w:val="22"/>
          <w:szCs w:val="22"/>
          <w:lang w:val="en-GB"/>
        </w:rPr>
        <w:t>M</w:t>
      </w:r>
      <w:r w:rsidRPr="00DE18D1">
        <w:rPr>
          <w:rFonts w:ascii="Garamond" w:hAnsi="Garamond"/>
          <w:sz w:val="22"/>
          <w:szCs w:val="22"/>
          <w:lang w:val="en-GB"/>
        </w:rPr>
        <w:t>ortality</w:t>
      </w:r>
      <w:r w:rsidR="00074A79" w:rsidRPr="00DE18D1">
        <w:rPr>
          <w:rFonts w:ascii="Garamond" w:hAnsi="Garamond"/>
          <w:sz w:val="22"/>
          <w:szCs w:val="22"/>
          <w:lang w:val="en-GB"/>
        </w:rPr>
        <w:t xml:space="preserve"> and sickness</w:t>
      </w:r>
      <w:r w:rsidR="000A36D3" w:rsidRPr="00DE18D1">
        <w:rPr>
          <w:rFonts w:ascii="Garamond" w:hAnsi="Garamond"/>
          <w:sz w:val="22"/>
          <w:szCs w:val="22"/>
          <w:lang w:val="en-GB"/>
        </w:rPr>
        <w:t xml:space="preserve"> rates varied considerably depending on circumstances, and particularly on the stage in the slave journey</w:t>
      </w:r>
      <w:r w:rsidR="00D65259" w:rsidRPr="00DE18D1">
        <w:rPr>
          <w:rFonts w:ascii="Garamond" w:hAnsi="Garamond"/>
          <w:sz w:val="22"/>
          <w:szCs w:val="22"/>
          <w:lang w:val="en-GB"/>
        </w:rPr>
        <w:t xml:space="preserve">. </w:t>
      </w:r>
      <w:r w:rsidR="00F7172B" w:rsidRPr="00DE18D1">
        <w:rPr>
          <w:rFonts w:ascii="Garamond" w:hAnsi="Garamond"/>
          <w:sz w:val="22"/>
          <w:szCs w:val="22"/>
          <w:lang w:val="en-GB"/>
        </w:rPr>
        <w:t xml:space="preserve">Slaves were often captured far inland, and long distances were covered on foot, often taking months to reach the coast of Africa. Starvation and injury were hazards on top of disease and attack, and it is likely that </w:t>
      </w:r>
      <w:r w:rsidR="00DF5B3E" w:rsidRPr="00DE18D1">
        <w:rPr>
          <w:rFonts w:ascii="Garamond" w:hAnsi="Garamond"/>
          <w:sz w:val="22"/>
          <w:szCs w:val="22"/>
          <w:lang w:val="en-GB"/>
        </w:rPr>
        <w:t xml:space="preserve">mortality and sickness </w:t>
      </w:r>
      <w:r w:rsidR="00F7172B" w:rsidRPr="00DE18D1">
        <w:rPr>
          <w:rFonts w:ascii="Garamond" w:hAnsi="Garamond"/>
          <w:sz w:val="22"/>
          <w:szCs w:val="22"/>
          <w:lang w:val="en-GB"/>
        </w:rPr>
        <w:t xml:space="preserve">rates were highest during this first stage of </w:t>
      </w:r>
      <w:r w:rsidR="00DF5B3E" w:rsidRPr="00DE18D1">
        <w:rPr>
          <w:rFonts w:ascii="Garamond" w:hAnsi="Garamond"/>
          <w:sz w:val="22"/>
          <w:szCs w:val="22"/>
          <w:lang w:val="en-GB"/>
        </w:rPr>
        <w:t>the journey</w:t>
      </w:r>
      <w:r w:rsidR="00F7172B" w:rsidRPr="00DE18D1">
        <w:rPr>
          <w:rFonts w:ascii="Garamond" w:hAnsi="Garamond"/>
          <w:sz w:val="22"/>
          <w:szCs w:val="22"/>
          <w:lang w:val="en-GB"/>
        </w:rPr>
        <w:t>.</w:t>
      </w:r>
    </w:p>
    <w:p w:rsidR="001E1502" w:rsidRPr="00DE18D1" w:rsidRDefault="00DF5B3E" w:rsidP="00DE18D1">
      <w:pPr>
        <w:pStyle w:val="NoSpacing"/>
        <w:rPr>
          <w:rFonts w:ascii="Garamond" w:hAnsi="Garamond"/>
          <w:sz w:val="22"/>
          <w:szCs w:val="22"/>
          <w:lang w:val="en-GB"/>
        </w:rPr>
      </w:pPr>
      <w:r w:rsidRPr="00DE18D1">
        <w:rPr>
          <w:rFonts w:ascii="Garamond" w:hAnsi="Garamond"/>
          <w:sz w:val="22"/>
          <w:szCs w:val="22"/>
          <w:lang w:val="en-GB"/>
        </w:rPr>
        <w:t xml:space="preserve"> </w:t>
      </w:r>
    </w:p>
    <w:p w:rsidR="00D65259" w:rsidRPr="00DE18D1" w:rsidRDefault="00DF5B3E" w:rsidP="00DE18D1">
      <w:pPr>
        <w:pStyle w:val="NoSpacing"/>
        <w:rPr>
          <w:rFonts w:ascii="Garamond" w:hAnsi="Garamond"/>
          <w:sz w:val="22"/>
          <w:szCs w:val="22"/>
          <w:lang w:val="en-GB"/>
        </w:rPr>
      </w:pPr>
      <w:r w:rsidRPr="00DE18D1">
        <w:rPr>
          <w:rFonts w:ascii="Garamond" w:hAnsi="Garamond"/>
          <w:sz w:val="22"/>
          <w:szCs w:val="22"/>
          <w:lang w:val="en-GB"/>
        </w:rPr>
        <w:t xml:space="preserve">We know </w:t>
      </w:r>
      <w:r w:rsidR="000C0CED" w:rsidRPr="00DE18D1">
        <w:rPr>
          <w:rFonts w:ascii="Garamond" w:hAnsi="Garamond"/>
          <w:sz w:val="22"/>
          <w:szCs w:val="22"/>
          <w:lang w:val="en-GB"/>
        </w:rPr>
        <w:t xml:space="preserve">rather </w:t>
      </w:r>
      <w:r w:rsidRPr="00DE18D1">
        <w:rPr>
          <w:rFonts w:ascii="Garamond" w:hAnsi="Garamond"/>
          <w:sz w:val="22"/>
          <w:szCs w:val="22"/>
          <w:lang w:val="en-GB"/>
        </w:rPr>
        <w:t>more about mortality and sickness once the slaves reached the coast, although the records kept about the export of slaves are much sketchier than those relating to import into the Americas and Caribbean.</w:t>
      </w:r>
      <w:r w:rsidR="00320670" w:rsidRPr="00DE18D1">
        <w:rPr>
          <w:rFonts w:ascii="Garamond" w:hAnsi="Garamond"/>
          <w:sz w:val="22"/>
          <w:szCs w:val="22"/>
          <w:lang w:val="en-GB"/>
        </w:rPr>
        <w:t xml:space="preserve"> The fate of the slaves varied considerably. Some were kept in enclosures on land called barrac</w:t>
      </w:r>
      <w:r w:rsidR="007302EB" w:rsidRPr="00DE18D1">
        <w:rPr>
          <w:rFonts w:ascii="Garamond" w:hAnsi="Garamond"/>
          <w:sz w:val="22"/>
          <w:szCs w:val="22"/>
          <w:lang w:val="en-GB"/>
        </w:rPr>
        <w:t>oon</w:t>
      </w:r>
      <w:r w:rsidR="00320670" w:rsidRPr="00DE18D1">
        <w:rPr>
          <w:rFonts w:ascii="Garamond" w:hAnsi="Garamond"/>
          <w:sz w:val="22"/>
          <w:szCs w:val="22"/>
          <w:lang w:val="en-GB"/>
        </w:rPr>
        <w:t xml:space="preserve">s; others were held in forts or </w:t>
      </w:r>
      <w:r w:rsidR="009F41AD" w:rsidRPr="00DE18D1">
        <w:rPr>
          <w:rFonts w:ascii="Garamond" w:hAnsi="Garamond"/>
          <w:sz w:val="22"/>
          <w:szCs w:val="22"/>
          <w:lang w:val="en-GB"/>
        </w:rPr>
        <w:t>compounds</w:t>
      </w:r>
      <w:r w:rsidR="00320670" w:rsidRPr="00DE18D1">
        <w:rPr>
          <w:rFonts w:ascii="Garamond" w:hAnsi="Garamond"/>
          <w:sz w:val="22"/>
          <w:szCs w:val="22"/>
          <w:lang w:val="en-GB"/>
        </w:rPr>
        <w:t>, and still others were kept onboard ships of one sort or another.</w:t>
      </w:r>
      <w:r w:rsidR="00FF78C2" w:rsidRPr="00DE18D1">
        <w:rPr>
          <w:rFonts w:ascii="Garamond" w:hAnsi="Garamond"/>
          <w:sz w:val="22"/>
          <w:szCs w:val="22"/>
        </w:rPr>
        <w:t xml:space="preserve"> The pattern of mortality depended on how long slaves were held captive on the African coast awaiting shipment. The longer they were kept in compounds, the greater the chance of disease breaking out.</w:t>
      </w:r>
    </w:p>
    <w:p w:rsidR="009F41AD" w:rsidRPr="00DE18D1" w:rsidRDefault="009F41AD" w:rsidP="00DE18D1">
      <w:pPr>
        <w:pStyle w:val="NoSpacing"/>
        <w:rPr>
          <w:rFonts w:ascii="Garamond" w:hAnsi="Garamond"/>
          <w:sz w:val="22"/>
          <w:szCs w:val="22"/>
          <w:lang w:val="en-GB"/>
        </w:rPr>
      </w:pPr>
    </w:p>
    <w:p w:rsidR="00984ACD" w:rsidRPr="00DE18D1" w:rsidRDefault="00984ACD" w:rsidP="00DE18D1">
      <w:pPr>
        <w:pStyle w:val="NoSpacing"/>
        <w:rPr>
          <w:rFonts w:ascii="Garamond" w:hAnsi="Garamond"/>
          <w:sz w:val="22"/>
          <w:szCs w:val="22"/>
          <w:lang w:val="en-GB"/>
        </w:rPr>
      </w:pPr>
      <w:r w:rsidRPr="00DE18D1">
        <w:rPr>
          <w:rFonts w:ascii="Garamond" w:hAnsi="Garamond"/>
          <w:sz w:val="22"/>
          <w:szCs w:val="22"/>
          <w:lang w:val="en-GB"/>
        </w:rPr>
        <w:t xml:space="preserve">Death during the Middle Passage occurred largely through diseases caught in Africa. The prime cause of death was gastrointestinal complaints, caused by dirty, unhygienic conditions. Flux, dysentery and severe diarrhoea were the chief symptoms. </w:t>
      </w:r>
      <w:r w:rsidR="00F7172B" w:rsidRPr="00DE18D1">
        <w:rPr>
          <w:rFonts w:ascii="Garamond" w:hAnsi="Garamond"/>
          <w:sz w:val="22"/>
          <w:szCs w:val="22"/>
          <w:lang w:val="en-GB"/>
        </w:rPr>
        <w:t xml:space="preserve">Dr Alexander Falconbridge, who had been a surgeon on English slave vessels, noted that some ships’ holds were ‘so covered with blood and mucus in consequence of the flux, that it resembled a slaughter house.’ </w:t>
      </w:r>
      <w:r w:rsidRPr="00DE18D1">
        <w:rPr>
          <w:rFonts w:ascii="Garamond" w:hAnsi="Garamond"/>
          <w:sz w:val="22"/>
          <w:szCs w:val="22"/>
          <w:lang w:val="en-GB"/>
        </w:rPr>
        <w:t xml:space="preserve">But there were also deaths from dropsy, scarlet and yellow fever, malignant fever, tuberculosis and a host of other diseases. </w:t>
      </w:r>
      <w:r w:rsidRPr="00DE18D1">
        <w:rPr>
          <w:rFonts w:ascii="Garamond" w:hAnsi="Garamond"/>
          <w:sz w:val="22"/>
          <w:szCs w:val="22"/>
        </w:rPr>
        <w:t xml:space="preserve">The incidence of disease followed the normal pattern of epidemics; deaths reached a peak during the first third of the </w:t>
      </w:r>
      <w:r w:rsidR="000C0CED" w:rsidRPr="00DE18D1">
        <w:rPr>
          <w:rFonts w:ascii="Garamond" w:hAnsi="Garamond"/>
          <w:sz w:val="22"/>
          <w:szCs w:val="22"/>
        </w:rPr>
        <w:t>M</w:t>
      </w:r>
      <w:r w:rsidRPr="00DE18D1">
        <w:rPr>
          <w:rFonts w:ascii="Garamond" w:hAnsi="Garamond"/>
          <w:sz w:val="22"/>
          <w:szCs w:val="22"/>
        </w:rPr>
        <w:t xml:space="preserve">iddle </w:t>
      </w:r>
      <w:r w:rsidR="000C0CED" w:rsidRPr="00DE18D1">
        <w:rPr>
          <w:rFonts w:ascii="Garamond" w:hAnsi="Garamond"/>
          <w:sz w:val="22"/>
          <w:szCs w:val="22"/>
        </w:rPr>
        <w:t>P</w:t>
      </w:r>
      <w:r w:rsidRPr="00DE18D1">
        <w:rPr>
          <w:rFonts w:ascii="Garamond" w:hAnsi="Garamond"/>
          <w:sz w:val="22"/>
          <w:szCs w:val="22"/>
        </w:rPr>
        <w:t xml:space="preserve">assage, before falling and leveling off later in the voyage. However, dehydration and starvation then sometimes occurred as supplies of food and water ran out. </w:t>
      </w:r>
    </w:p>
    <w:p w:rsidR="00AC63F1" w:rsidRPr="00DE18D1" w:rsidRDefault="00AC63F1" w:rsidP="00DE18D1">
      <w:pPr>
        <w:pStyle w:val="NoSpacing"/>
        <w:rPr>
          <w:rFonts w:ascii="Garamond" w:hAnsi="Garamond"/>
          <w:sz w:val="22"/>
          <w:szCs w:val="22"/>
        </w:rPr>
      </w:pPr>
    </w:p>
    <w:p w:rsidR="00EB4A84" w:rsidRPr="00DE18D1" w:rsidRDefault="00EB4A84" w:rsidP="00DE18D1">
      <w:pPr>
        <w:pStyle w:val="NoSpacing"/>
        <w:rPr>
          <w:rFonts w:ascii="Garamond" w:hAnsi="Garamond"/>
          <w:sz w:val="22"/>
          <w:szCs w:val="22"/>
        </w:rPr>
      </w:pPr>
      <w:r w:rsidRPr="00DE18D1">
        <w:rPr>
          <w:rFonts w:ascii="Garamond" w:hAnsi="Garamond"/>
          <w:sz w:val="22"/>
          <w:szCs w:val="22"/>
        </w:rPr>
        <w:t xml:space="preserve">In the late eighteenth century causes of death </w:t>
      </w:r>
      <w:r w:rsidR="00D42798" w:rsidRPr="00DE18D1">
        <w:rPr>
          <w:rFonts w:ascii="Garamond" w:hAnsi="Garamond"/>
          <w:sz w:val="22"/>
          <w:szCs w:val="22"/>
        </w:rPr>
        <w:t xml:space="preserve">were </w:t>
      </w:r>
      <w:r w:rsidRPr="00DE18D1">
        <w:rPr>
          <w:rFonts w:ascii="Garamond" w:hAnsi="Garamond"/>
          <w:sz w:val="22"/>
          <w:szCs w:val="22"/>
        </w:rPr>
        <w:t>recorded in a number of broad categories</w:t>
      </w:r>
      <w:r w:rsidR="000C0CED" w:rsidRPr="00DE18D1">
        <w:rPr>
          <w:rFonts w:ascii="Garamond" w:hAnsi="Garamond"/>
          <w:sz w:val="22"/>
          <w:szCs w:val="22"/>
        </w:rPr>
        <w:t xml:space="preserve"> based largely on the symptoms displayed</w:t>
      </w:r>
      <w:r w:rsidRPr="00DE18D1">
        <w:rPr>
          <w:rFonts w:ascii="Garamond" w:hAnsi="Garamond"/>
          <w:sz w:val="22"/>
          <w:szCs w:val="22"/>
        </w:rPr>
        <w:t>. Fevers</w:t>
      </w:r>
      <w:r w:rsidR="00984ACD" w:rsidRPr="00DE18D1">
        <w:rPr>
          <w:rFonts w:ascii="Garamond" w:hAnsi="Garamond"/>
          <w:sz w:val="22"/>
          <w:szCs w:val="22"/>
        </w:rPr>
        <w:t xml:space="preserve"> </w:t>
      </w:r>
      <w:r w:rsidR="00BC7141" w:rsidRPr="00DE18D1">
        <w:rPr>
          <w:rFonts w:ascii="Garamond" w:hAnsi="Garamond"/>
          <w:sz w:val="22"/>
          <w:szCs w:val="22"/>
        </w:rPr>
        <w:t xml:space="preserve">included general fever, malignant fever, nervous fever and yellow fever. Respiratory illnesses included </w:t>
      </w:r>
      <w:r w:rsidR="00BC7141" w:rsidRPr="00DE18D1">
        <w:rPr>
          <w:rFonts w:ascii="Garamond" w:hAnsi="Garamond"/>
          <w:sz w:val="22"/>
          <w:szCs w:val="22"/>
        </w:rPr>
        <w:lastRenderedPageBreak/>
        <w:t>inflammation of lungs, consumption and decline. Gastrointestinal diseases included flux, dysentery, diarrhea and worms. In addition a number of deaths were accounted for by accidents, mainly drowning, and suicide, mainly by jumping overboard</w:t>
      </w:r>
      <w:r w:rsidRPr="00DE18D1">
        <w:rPr>
          <w:rFonts w:ascii="Garamond" w:hAnsi="Garamond"/>
          <w:sz w:val="22"/>
          <w:szCs w:val="22"/>
        </w:rPr>
        <w:t xml:space="preserve">.  </w:t>
      </w:r>
    </w:p>
    <w:p w:rsidR="00E73503" w:rsidRPr="00DE18D1" w:rsidRDefault="00E73503" w:rsidP="00DE18D1">
      <w:pPr>
        <w:pStyle w:val="NoSpacing"/>
        <w:rPr>
          <w:rFonts w:ascii="Garamond" w:hAnsi="Garamond"/>
          <w:sz w:val="22"/>
          <w:szCs w:val="22"/>
        </w:rPr>
      </w:pPr>
    </w:p>
    <w:p w:rsidR="00E7331B" w:rsidRPr="00DE18D1" w:rsidRDefault="00E73503" w:rsidP="00DE18D1">
      <w:pPr>
        <w:pStyle w:val="NoSpacing"/>
        <w:rPr>
          <w:rFonts w:ascii="Garamond" w:hAnsi="Garamond"/>
          <w:sz w:val="22"/>
          <w:szCs w:val="22"/>
          <w:lang w:val="en-GB"/>
        </w:rPr>
      </w:pPr>
      <w:r w:rsidRPr="00DE18D1">
        <w:rPr>
          <w:rFonts w:ascii="Garamond" w:hAnsi="Garamond"/>
          <w:sz w:val="22"/>
          <w:szCs w:val="22"/>
          <w:lang w:val="en-GB"/>
        </w:rPr>
        <w:t xml:space="preserve">Figures about slavery and mortality collected at the time were used for a variety of reasons. In his 1789 speech opening the parliamentary debate on the slave trade William Wilberforce estimated that about 12.5 </w:t>
      </w:r>
      <w:r w:rsidR="00802207" w:rsidRPr="00DE18D1">
        <w:rPr>
          <w:rFonts w:ascii="Garamond" w:hAnsi="Garamond"/>
          <w:sz w:val="22"/>
          <w:szCs w:val="22"/>
          <w:lang w:val="en-GB"/>
        </w:rPr>
        <w:t xml:space="preserve">per cent </w:t>
      </w:r>
      <w:r w:rsidRPr="00DE18D1">
        <w:rPr>
          <w:rFonts w:ascii="Garamond" w:hAnsi="Garamond"/>
          <w:sz w:val="22"/>
          <w:szCs w:val="22"/>
          <w:lang w:val="en-GB"/>
        </w:rPr>
        <w:t xml:space="preserve">of slaves transported died in the Middle Passage, 4.5 </w:t>
      </w:r>
      <w:r w:rsidR="00802207" w:rsidRPr="00DE18D1">
        <w:rPr>
          <w:rFonts w:ascii="Garamond" w:hAnsi="Garamond"/>
          <w:sz w:val="22"/>
          <w:szCs w:val="22"/>
          <w:lang w:val="en-GB"/>
        </w:rPr>
        <w:t>per cent</w:t>
      </w:r>
      <w:r w:rsidRPr="00DE18D1">
        <w:rPr>
          <w:rFonts w:ascii="Garamond" w:hAnsi="Garamond"/>
          <w:sz w:val="22"/>
          <w:szCs w:val="22"/>
          <w:lang w:val="en-GB"/>
        </w:rPr>
        <w:t xml:space="preserve"> died on western Atlantic shores before sale, and one third died in the process of acclimatising to the Americas</w:t>
      </w:r>
      <w:r w:rsidR="00802207" w:rsidRPr="00DE18D1">
        <w:rPr>
          <w:rFonts w:ascii="Garamond" w:hAnsi="Garamond"/>
          <w:sz w:val="22"/>
          <w:szCs w:val="22"/>
          <w:lang w:val="en-GB"/>
        </w:rPr>
        <w:t xml:space="preserve">. This is </w:t>
      </w:r>
      <w:r w:rsidRPr="00DE18D1">
        <w:rPr>
          <w:rFonts w:ascii="Garamond" w:hAnsi="Garamond"/>
          <w:sz w:val="22"/>
          <w:szCs w:val="22"/>
          <w:lang w:val="en-GB"/>
        </w:rPr>
        <w:t xml:space="preserve">a total mortality of about 50 </w:t>
      </w:r>
      <w:r w:rsidR="00802207" w:rsidRPr="00DE18D1">
        <w:rPr>
          <w:rFonts w:ascii="Garamond" w:hAnsi="Garamond"/>
          <w:sz w:val="22"/>
          <w:szCs w:val="22"/>
          <w:lang w:val="en-GB"/>
        </w:rPr>
        <w:t>per cent,</w:t>
      </w:r>
      <w:r w:rsidRPr="00DE18D1">
        <w:rPr>
          <w:rFonts w:ascii="Garamond" w:hAnsi="Garamond"/>
          <w:sz w:val="22"/>
          <w:szCs w:val="22"/>
          <w:lang w:val="en-GB"/>
        </w:rPr>
        <w:t xml:space="preserve"> of which the Middle Passage accounted for about a quarter. It is estimated that of the roughly </w:t>
      </w:r>
      <w:r w:rsidR="00802207" w:rsidRPr="00DE18D1">
        <w:rPr>
          <w:rFonts w:ascii="Garamond" w:hAnsi="Garamond"/>
          <w:sz w:val="22"/>
          <w:szCs w:val="22"/>
          <w:lang w:val="en-GB"/>
        </w:rPr>
        <w:t xml:space="preserve">twelve </w:t>
      </w:r>
      <w:r w:rsidRPr="00DE18D1">
        <w:rPr>
          <w:rFonts w:ascii="Garamond" w:hAnsi="Garamond"/>
          <w:sz w:val="22"/>
          <w:szCs w:val="22"/>
          <w:lang w:val="en-GB"/>
        </w:rPr>
        <w:t xml:space="preserve">million slaves who were despatched across the Atlantic, only around </w:t>
      </w:r>
      <w:r w:rsidR="00802207" w:rsidRPr="00DE18D1">
        <w:rPr>
          <w:rFonts w:ascii="Garamond" w:hAnsi="Garamond"/>
          <w:sz w:val="22"/>
          <w:szCs w:val="22"/>
          <w:lang w:val="en-GB"/>
        </w:rPr>
        <w:t>ten</w:t>
      </w:r>
      <w:r w:rsidRPr="00DE18D1">
        <w:rPr>
          <w:rFonts w:ascii="Garamond" w:hAnsi="Garamond"/>
          <w:sz w:val="22"/>
          <w:szCs w:val="22"/>
          <w:lang w:val="en-GB"/>
        </w:rPr>
        <w:t xml:space="preserve"> and a half million arrived alive.</w:t>
      </w:r>
    </w:p>
    <w:p w:rsidR="001A605C" w:rsidRPr="00DE18D1" w:rsidRDefault="001A605C" w:rsidP="00DE18D1">
      <w:pPr>
        <w:pStyle w:val="NoSpacing"/>
        <w:rPr>
          <w:rFonts w:ascii="Garamond" w:hAnsi="Garamond"/>
          <w:sz w:val="22"/>
          <w:szCs w:val="22"/>
        </w:rPr>
      </w:pPr>
    </w:p>
    <w:p w:rsidR="00BC7141" w:rsidRPr="00DE18D1" w:rsidRDefault="00194905" w:rsidP="00DE18D1">
      <w:pPr>
        <w:pStyle w:val="NoSpacing"/>
        <w:rPr>
          <w:rFonts w:ascii="Garamond" w:hAnsi="Garamond"/>
          <w:sz w:val="22"/>
          <w:szCs w:val="22"/>
        </w:rPr>
      </w:pPr>
      <w:r w:rsidRPr="00DE18D1">
        <w:rPr>
          <w:rFonts w:ascii="Garamond" w:hAnsi="Garamond"/>
          <w:sz w:val="22"/>
          <w:szCs w:val="22"/>
        </w:rPr>
        <w:t>Just as the point of embarkation could be anywhere within a few thousand miles, so could the point of disembarkation. The majority of slaves transported on British ships</w:t>
      </w:r>
      <w:r w:rsidR="004807A2" w:rsidRPr="00DE18D1">
        <w:rPr>
          <w:rFonts w:ascii="Garamond" w:hAnsi="Garamond"/>
          <w:sz w:val="22"/>
          <w:szCs w:val="22"/>
        </w:rPr>
        <w:t xml:space="preserve"> were delivered to the Caribbean islands of Jamaica, Barbados and Trinidad to work on the sugar plantations.</w:t>
      </w:r>
      <w:r w:rsidR="000F43E8" w:rsidRPr="00DE18D1">
        <w:rPr>
          <w:rFonts w:ascii="Garamond" w:hAnsi="Garamond"/>
          <w:sz w:val="22"/>
          <w:szCs w:val="22"/>
        </w:rPr>
        <w:t xml:space="preserve"> </w:t>
      </w:r>
      <w:r w:rsidR="009021BE" w:rsidRPr="00DE18D1">
        <w:rPr>
          <w:rFonts w:ascii="Garamond" w:hAnsi="Garamond"/>
          <w:sz w:val="22"/>
          <w:szCs w:val="22"/>
        </w:rPr>
        <w:t>Disability and disease were common amongst adult slaves in the Caribbean. Elephantiasis, transmitted by mosquitoes and resulting in swollen legs, was common in the sugar colonies. Many slaves suffered from dysentery</w:t>
      </w:r>
      <w:r w:rsidR="003F53C4" w:rsidRPr="00DE18D1">
        <w:rPr>
          <w:rFonts w:ascii="Garamond" w:hAnsi="Garamond"/>
          <w:sz w:val="22"/>
          <w:szCs w:val="22"/>
        </w:rPr>
        <w:t>, dropsy, fevers, and digestive and nervous diseases. Yaws, a non-venereal form of syphilis</w:t>
      </w:r>
      <w:r w:rsidR="00DB28E6" w:rsidRPr="00DE18D1">
        <w:rPr>
          <w:rFonts w:ascii="Garamond" w:hAnsi="Garamond"/>
          <w:sz w:val="22"/>
          <w:szCs w:val="22"/>
        </w:rPr>
        <w:t xml:space="preserve">, was </w:t>
      </w:r>
      <w:r w:rsidR="000F43E8" w:rsidRPr="00DE18D1">
        <w:rPr>
          <w:rFonts w:ascii="Garamond" w:hAnsi="Garamond"/>
          <w:sz w:val="22"/>
          <w:szCs w:val="22"/>
        </w:rPr>
        <w:t>common</w:t>
      </w:r>
      <w:r w:rsidR="00DB28E6" w:rsidRPr="00DE18D1">
        <w:rPr>
          <w:rFonts w:ascii="Garamond" w:hAnsi="Garamond"/>
          <w:sz w:val="22"/>
          <w:szCs w:val="22"/>
        </w:rPr>
        <w:t xml:space="preserve">, and there were </w:t>
      </w:r>
      <w:r w:rsidR="000F43E8" w:rsidRPr="00DE18D1">
        <w:rPr>
          <w:rFonts w:ascii="Garamond" w:hAnsi="Garamond"/>
          <w:sz w:val="22"/>
          <w:szCs w:val="22"/>
        </w:rPr>
        <w:t xml:space="preserve">regular </w:t>
      </w:r>
      <w:r w:rsidR="00DB28E6" w:rsidRPr="00DE18D1">
        <w:rPr>
          <w:rFonts w:ascii="Garamond" w:hAnsi="Garamond"/>
          <w:sz w:val="22"/>
          <w:szCs w:val="22"/>
        </w:rPr>
        <w:t>epidemics, such as</w:t>
      </w:r>
      <w:r w:rsidR="000C0CED" w:rsidRPr="00DE18D1">
        <w:rPr>
          <w:rFonts w:ascii="Garamond" w:hAnsi="Garamond"/>
          <w:sz w:val="22"/>
          <w:szCs w:val="22"/>
        </w:rPr>
        <w:t xml:space="preserve"> a</w:t>
      </w:r>
      <w:r w:rsidR="00DB28E6" w:rsidRPr="00DE18D1">
        <w:rPr>
          <w:rFonts w:ascii="Garamond" w:hAnsi="Garamond"/>
          <w:sz w:val="22"/>
          <w:szCs w:val="22"/>
        </w:rPr>
        <w:t xml:space="preserve"> cholera </w:t>
      </w:r>
      <w:r w:rsidR="000C0CED" w:rsidRPr="00DE18D1">
        <w:rPr>
          <w:rFonts w:ascii="Garamond" w:hAnsi="Garamond"/>
          <w:sz w:val="22"/>
          <w:szCs w:val="22"/>
        </w:rPr>
        <w:t xml:space="preserve">epidemic </w:t>
      </w:r>
      <w:r w:rsidR="00DB28E6" w:rsidRPr="00DE18D1">
        <w:rPr>
          <w:rFonts w:ascii="Garamond" w:hAnsi="Garamond"/>
          <w:sz w:val="22"/>
          <w:szCs w:val="22"/>
        </w:rPr>
        <w:t xml:space="preserve">in Grenada in 1830. </w:t>
      </w:r>
      <w:r w:rsidR="004807A2" w:rsidRPr="00DE18D1">
        <w:rPr>
          <w:rFonts w:ascii="Garamond" w:hAnsi="Garamond"/>
          <w:sz w:val="22"/>
          <w:szCs w:val="22"/>
        </w:rPr>
        <w:t xml:space="preserve">   </w:t>
      </w:r>
      <w:r w:rsidRPr="00DE18D1">
        <w:rPr>
          <w:rFonts w:ascii="Garamond" w:hAnsi="Garamond"/>
          <w:sz w:val="22"/>
          <w:szCs w:val="22"/>
        </w:rPr>
        <w:t xml:space="preserve"> </w:t>
      </w:r>
    </w:p>
    <w:p w:rsidR="00194905" w:rsidRPr="00DE18D1" w:rsidRDefault="00194905" w:rsidP="00DE18D1">
      <w:pPr>
        <w:pStyle w:val="NoSpacing"/>
        <w:rPr>
          <w:rFonts w:ascii="Garamond" w:hAnsi="Garamond"/>
          <w:sz w:val="22"/>
          <w:szCs w:val="22"/>
        </w:rPr>
      </w:pPr>
      <w:r w:rsidRPr="00DE18D1">
        <w:rPr>
          <w:rFonts w:ascii="Garamond" w:hAnsi="Garamond"/>
          <w:sz w:val="22"/>
          <w:szCs w:val="22"/>
        </w:rPr>
        <w:t xml:space="preserve">      </w:t>
      </w:r>
    </w:p>
    <w:p w:rsidR="00E73503" w:rsidRPr="00DE18D1" w:rsidRDefault="00E73503" w:rsidP="00DE18D1">
      <w:pPr>
        <w:pStyle w:val="NoSpacing"/>
        <w:rPr>
          <w:rFonts w:ascii="Garamond" w:hAnsi="Garamond"/>
          <w:sz w:val="22"/>
          <w:szCs w:val="22"/>
          <w:lang/>
        </w:rPr>
      </w:pPr>
      <w:r w:rsidRPr="00DE18D1">
        <w:rPr>
          <w:rFonts w:ascii="Garamond" w:hAnsi="Garamond"/>
          <w:sz w:val="22"/>
          <w:szCs w:val="22"/>
          <w:lang/>
        </w:rPr>
        <w:t xml:space="preserve">It has been estimated that as many as a third of newly arrived slaves died within the first </w:t>
      </w:r>
      <w:r w:rsidR="00802207" w:rsidRPr="00DE18D1">
        <w:rPr>
          <w:rFonts w:ascii="Garamond" w:hAnsi="Garamond"/>
          <w:sz w:val="22"/>
          <w:szCs w:val="22"/>
          <w:lang/>
        </w:rPr>
        <w:t xml:space="preserve">three to four </w:t>
      </w:r>
      <w:r w:rsidRPr="00DE18D1">
        <w:rPr>
          <w:rFonts w:ascii="Garamond" w:hAnsi="Garamond"/>
          <w:sz w:val="22"/>
          <w:szCs w:val="22"/>
          <w:lang/>
        </w:rPr>
        <w:t xml:space="preserve">years of landfall. In 1788 Edward Long noted the prevalence of ‘epidemic and destructive distempers’ in Jamaica, amongst which he singled out smallpox, yaws and dysentery. </w:t>
      </w:r>
      <w:r w:rsidR="00BE3F02" w:rsidRPr="00DE18D1">
        <w:rPr>
          <w:rFonts w:ascii="Garamond" w:hAnsi="Garamond"/>
          <w:sz w:val="22"/>
          <w:szCs w:val="22"/>
        </w:rPr>
        <w:t>Smallpox was a particular concern of plantation owners, and advertisements often made reference to slaves being clear of the disease. In fact</w:t>
      </w:r>
      <w:r w:rsidRPr="00DE18D1">
        <w:rPr>
          <w:rFonts w:ascii="Garamond" w:hAnsi="Garamond"/>
          <w:sz w:val="22"/>
          <w:szCs w:val="22"/>
        </w:rPr>
        <w:t>,</w:t>
      </w:r>
      <w:r w:rsidR="00BE3F02" w:rsidRPr="00DE18D1">
        <w:rPr>
          <w:rFonts w:ascii="Garamond" w:hAnsi="Garamond"/>
          <w:sz w:val="22"/>
          <w:szCs w:val="22"/>
        </w:rPr>
        <w:t xml:space="preserve"> smallpox was the one disease brought under control in the early </w:t>
      </w:r>
      <w:r w:rsidR="009C4479" w:rsidRPr="00DE18D1">
        <w:rPr>
          <w:rFonts w:ascii="Garamond" w:hAnsi="Garamond"/>
          <w:sz w:val="22"/>
          <w:szCs w:val="22"/>
        </w:rPr>
        <w:t>nineteenth</w:t>
      </w:r>
      <w:r w:rsidR="00BE3F02" w:rsidRPr="00DE18D1">
        <w:rPr>
          <w:rFonts w:ascii="Garamond" w:hAnsi="Garamond"/>
          <w:sz w:val="22"/>
          <w:szCs w:val="22"/>
        </w:rPr>
        <w:t xml:space="preserve"> century Caribbean. </w:t>
      </w:r>
      <w:r w:rsidR="000F43E8" w:rsidRPr="00DE18D1">
        <w:rPr>
          <w:rFonts w:ascii="Garamond" w:hAnsi="Garamond"/>
          <w:sz w:val="22"/>
          <w:szCs w:val="22"/>
        </w:rPr>
        <w:t>V</w:t>
      </w:r>
      <w:r w:rsidR="00907191" w:rsidRPr="00DE18D1">
        <w:rPr>
          <w:rFonts w:ascii="Garamond" w:hAnsi="Garamond"/>
          <w:sz w:val="22"/>
          <w:szCs w:val="22"/>
          <w:lang/>
        </w:rPr>
        <w:t>accination</w:t>
      </w:r>
      <w:r w:rsidR="000F43E8" w:rsidRPr="00DE18D1">
        <w:rPr>
          <w:rFonts w:ascii="Garamond" w:hAnsi="Garamond"/>
          <w:sz w:val="22"/>
          <w:szCs w:val="22"/>
          <w:lang/>
        </w:rPr>
        <w:t xml:space="preserve"> </w:t>
      </w:r>
      <w:r w:rsidR="00907191" w:rsidRPr="00DE18D1">
        <w:rPr>
          <w:rFonts w:ascii="Garamond" w:hAnsi="Garamond"/>
          <w:sz w:val="22"/>
          <w:szCs w:val="22"/>
          <w:lang/>
        </w:rPr>
        <w:t xml:space="preserve">and quarantine arrangements were used to contain outbreaks of </w:t>
      </w:r>
      <w:r w:rsidRPr="00DE18D1">
        <w:rPr>
          <w:rFonts w:ascii="Garamond" w:hAnsi="Garamond"/>
          <w:sz w:val="22"/>
          <w:szCs w:val="22"/>
          <w:lang/>
        </w:rPr>
        <w:t>the disease.</w:t>
      </w:r>
      <w:r w:rsidR="00EE6934" w:rsidRPr="00DE18D1">
        <w:rPr>
          <w:rFonts w:ascii="Garamond" w:hAnsi="Garamond"/>
          <w:sz w:val="22"/>
          <w:szCs w:val="22"/>
          <w:lang/>
        </w:rPr>
        <w:t xml:space="preserve"> </w:t>
      </w:r>
      <w:r w:rsidR="000F43E8" w:rsidRPr="00DE18D1">
        <w:rPr>
          <w:rFonts w:ascii="Garamond" w:hAnsi="Garamond"/>
          <w:sz w:val="22"/>
          <w:szCs w:val="22"/>
          <w:lang/>
        </w:rPr>
        <w:t>Jamaica introduced a vaccination programme for its slaves i</w:t>
      </w:r>
      <w:r w:rsidR="00907191" w:rsidRPr="00DE18D1">
        <w:rPr>
          <w:rFonts w:ascii="Garamond" w:hAnsi="Garamond"/>
          <w:sz w:val="22"/>
          <w:szCs w:val="22"/>
          <w:lang/>
        </w:rPr>
        <w:t xml:space="preserve">n 1813, followed by Trinidad in 1819. </w:t>
      </w:r>
      <w:r w:rsidR="000F43E8" w:rsidRPr="00DE18D1">
        <w:rPr>
          <w:rFonts w:ascii="Garamond" w:hAnsi="Garamond"/>
          <w:sz w:val="22"/>
          <w:szCs w:val="22"/>
          <w:lang/>
        </w:rPr>
        <w:t>But t</w:t>
      </w:r>
      <w:r w:rsidR="00907191" w:rsidRPr="00DE18D1">
        <w:rPr>
          <w:rFonts w:ascii="Garamond" w:hAnsi="Garamond"/>
          <w:sz w:val="22"/>
          <w:szCs w:val="22"/>
          <w:lang/>
        </w:rPr>
        <w:t>he range of diseases to which the slaves were subject meant that survival was a constant struggle.</w:t>
      </w:r>
      <w:r w:rsidRPr="00DE18D1">
        <w:rPr>
          <w:rFonts w:ascii="Garamond" w:hAnsi="Garamond"/>
          <w:sz w:val="22"/>
          <w:szCs w:val="22"/>
          <w:lang/>
        </w:rPr>
        <w:t xml:space="preserve"> </w:t>
      </w:r>
      <w:r w:rsidR="00907191" w:rsidRPr="00DE18D1">
        <w:rPr>
          <w:rFonts w:ascii="Garamond" w:hAnsi="Garamond"/>
          <w:sz w:val="22"/>
          <w:szCs w:val="22"/>
          <w:lang/>
        </w:rPr>
        <w:t xml:space="preserve"> </w:t>
      </w:r>
    </w:p>
    <w:p w:rsidR="00802207" w:rsidRPr="00DE18D1" w:rsidRDefault="00802207" w:rsidP="00DE18D1">
      <w:pPr>
        <w:pStyle w:val="NoSpacing"/>
        <w:rPr>
          <w:rFonts w:ascii="Garamond" w:hAnsi="Garamond"/>
          <w:sz w:val="22"/>
          <w:szCs w:val="22"/>
          <w:lang/>
        </w:rPr>
      </w:pPr>
    </w:p>
    <w:p w:rsidR="00AB7B18" w:rsidRPr="00DE18D1" w:rsidRDefault="00802207" w:rsidP="00DE18D1">
      <w:pPr>
        <w:pStyle w:val="NoSpacing"/>
        <w:rPr>
          <w:rFonts w:ascii="Garamond" w:hAnsi="Garamond"/>
          <w:sz w:val="22"/>
          <w:szCs w:val="22"/>
          <w:lang/>
        </w:rPr>
      </w:pPr>
      <w:r w:rsidRPr="00DE18D1">
        <w:rPr>
          <w:rFonts w:ascii="Garamond" w:hAnsi="Garamond"/>
          <w:sz w:val="22"/>
          <w:szCs w:val="22"/>
          <w:lang/>
        </w:rPr>
        <w:t xml:space="preserve">Mortality and sickness amongst the crews were </w:t>
      </w:r>
      <w:r w:rsidR="00AB7B18" w:rsidRPr="00DE18D1">
        <w:rPr>
          <w:rFonts w:ascii="Garamond" w:hAnsi="Garamond"/>
          <w:sz w:val="22"/>
          <w:szCs w:val="22"/>
          <w:lang/>
        </w:rPr>
        <w:t xml:space="preserve">generally </w:t>
      </w:r>
      <w:r w:rsidR="000925FD" w:rsidRPr="00DE18D1">
        <w:rPr>
          <w:rFonts w:ascii="Garamond" w:hAnsi="Garamond"/>
          <w:sz w:val="22"/>
          <w:szCs w:val="22"/>
          <w:lang/>
        </w:rPr>
        <w:t xml:space="preserve">at similar levels to those of the slaves. </w:t>
      </w:r>
      <w:r w:rsidR="000C0CED" w:rsidRPr="00DE18D1">
        <w:rPr>
          <w:rFonts w:ascii="Garamond" w:hAnsi="Garamond"/>
          <w:sz w:val="22"/>
          <w:szCs w:val="22"/>
          <w:lang w:val="en-GB"/>
        </w:rPr>
        <w:t xml:space="preserve">A typical slave ship of between 100 and 200 tons would have a crew of between thirty and forty men. </w:t>
      </w:r>
      <w:r w:rsidR="000925FD" w:rsidRPr="00DE18D1">
        <w:rPr>
          <w:rFonts w:ascii="Garamond" w:hAnsi="Garamond"/>
          <w:sz w:val="22"/>
          <w:szCs w:val="22"/>
          <w:lang/>
        </w:rPr>
        <w:t xml:space="preserve">Off the African coast crew stayed on board their ships as far as possible, </w:t>
      </w:r>
      <w:r w:rsidR="00AB7B18" w:rsidRPr="00DE18D1">
        <w:rPr>
          <w:rFonts w:ascii="Garamond" w:hAnsi="Garamond"/>
          <w:sz w:val="22"/>
          <w:szCs w:val="22"/>
          <w:lang/>
        </w:rPr>
        <w:t>as interaction with the shore increased the crew’s exposure to infective m</w:t>
      </w:r>
      <w:r w:rsidR="000925FD" w:rsidRPr="00DE18D1">
        <w:rPr>
          <w:rFonts w:ascii="Garamond" w:hAnsi="Garamond"/>
          <w:sz w:val="22"/>
          <w:szCs w:val="22"/>
          <w:lang/>
        </w:rPr>
        <w:t>o</w:t>
      </w:r>
      <w:r w:rsidR="00AB7B18" w:rsidRPr="00DE18D1">
        <w:rPr>
          <w:rFonts w:ascii="Garamond" w:hAnsi="Garamond"/>
          <w:sz w:val="22"/>
          <w:szCs w:val="22"/>
          <w:lang/>
        </w:rPr>
        <w:t xml:space="preserve">squitoes. Many </w:t>
      </w:r>
      <w:r w:rsidR="000925FD" w:rsidRPr="00DE18D1">
        <w:rPr>
          <w:rFonts w:ascii="Garamond" w:hAnsi="Garamond"/>
          <w:sz w:val="22"/>
          <w:szCs w:val="22"/>
          <w:lang/>
        </w:rPr>
        <w:t xml:space="preserve">succumbed to malaria and yellow fever. </w:t>
      </w:r>
      <w:r w:rsidR="00AB7B18" w:rsidRPr="00DE18D1">
        <w:rPr>
          <w:rFonts w:ascii="Garamond" w:hAnsi="Garamond"/>
          <w:sz w:val="22"/>
          <w:szCs w:val="22"/>
          <w:lang/>
        </w:rPr>
        <w:t>Once at sea c</w:t>
      </w:r>
      <w:r w:rsidR="000C0CED" w:rsidRPr="00DE18D1">
        <w:rPr>
          <w:rFonts w:ascii="Garamond" w:hAnsi="Garamond"/>
          <w:sz w:val="22"/>
          <w:szCs w:val="22"/>
          <w:lang/>
        </w:rPr>
        <w:t>rew deaths from fevers peaked about twelve days into the voyage</w:t>
      </w:r>
      <w:r w:rsidR="00AB7B18" w:rsidRPr="00DE18D1">
        <w:rPr>
          <w:rFonts w:ascii="Garamond" w:hAnsi="Garamond"/>
          <w:sz w:val="22"/>
          <w:szCs w:val="22"/>
          <w:lang/>
        </w:rPr>
        <w:t>.</w:t>
      </w:r>
    </w:p>
    <w:p w:rsidR="00802207" w:rsidRPr="00DE18D1" w:rsidRDefault="00802207" w:rsidP="00DE18D1">
      <w:pPr>
        <w:pStyle w:val="NoSpacing"/>
        <w:rPr>
          <w:rFonts w:ascii="Garamond" w:hAnsi="Garamond"/>
          <w:sz w:val="22"/>
          <w:szCs w:val="22"/>
          <w:lang/>
        </w:rPr>
      </w:pPr>
    </w:p>
    <w:p w:rsidR="004B04A3" w:rsidRPr="00DE18D1" w:rsidRDefault="004B04A3" w:rsidP="00DE18D1">
      <w:pPr>
        <w:pStyle w:val="NoSpacing"/>
        <w:rPr>
          <w:rFonts w:ascii="Garamond" w:hAnsi="Garamond"/>
          <w:b/>
          <w:sz w:val="22"/>
          <w:szCs w:val="22"/>
          <w:lang w:val="en-GB"/>
        </w:rPr>
      </w:pPr>
      <w:r w:rsidRPr="00DE18D1">
        <w:rPr>
          <w:rFonts w:ascii="Garamond" w:hAnsi="Garamond"/>
          <w:b/>
          <w:sz w:val="22"/>
          <w:szCs w:val="22"/>
          <w:lang w:val="en-GB"/>
        </w:rPr>
        <w:t xml:space="preserve">Treating sickness </w:t>
      </w:r>
    </w:p>
    <w:p w:rsidR="004B04A3" w:rsidRPr="00DE18D1" w:rsidRDefault="004B04A3" w:rsidP="00DE18D1">
      <w:pPr>
        <w:pStyle w:val="NoSpacing"/>
        <w:rPr>
          <w:rFonts w:ascii="Garamond" w:hAnsi="Garamond"/>
          <w:sz w:val="22"/>
          <w:szCs w:val="22"/>
          <w:lang w:val="en-GB"/>
        </w:rPr>
      </w:pPr>
    </w:p>
    <w:p w:rsidR="00E234AA" w:rsidRPr="00DE18D1" w:rsidRDefault="00DB28E6" w:rsidP="00DE18D1">
      <w:pPr>
        <w:pStyle w:val="NoSpacing"/>
        <w:rPr>
          <w:rFonts w:ascii="Garamond" w:hAnsi="Garamond"/>
          <w:sz w:val="22"/>
          <w:szCs w:val="22"/>
          <w:lang w:val="en-GB"/>
        </w:rPr>
      </w:pPr>
      <w:r w:rsidRPr="00DE18D1">
        <w:rPr>
          <w:rFonts w:ascii="Garamond" w:hAnsi="Garamond"/>
          <w:sz w:val="22"/>
          <w:szCs w:val="22"/>
          <w:lang w:val="en-GB"/>
        </w:rPr>
        <w:t xml:space="preserve">Dealing with these diseases was an overwhelming challenge. There was little understanding of infectious diseases. European doctors still largely believed in miasmic theories, </w:t>
      </w:r>
      <w:r w:rsidR="006B5D22" w:rsidRPr="00DE18D1">
        <w:rPr>
          <w:rFonts w:ascii="Garamond" w:hAnsi="Garamond"/>
          <w:sz w:val="22"/>
          <w:szCs w:val="22"/>
          <w:lang w:val="en-GB"/>
        </w:rPr>
        <w:t xml:space="preserve">which </w:t>
      </w:r>
      <w:r w:rsidR="006B5D22" w:rsidRPr="00DE18D1">
        <w:rPr>
          <w:rFonts w:ascii="Garamond" w:hAnsi="Garamond"/>
          <w:sz w:val="22"/>
          <w:szCs w:val="22"/>
          <w:lang/>
        </w:rPr>
        <w:t xml:space="preserve">held that </w:t>
      </w:r>
      <w:hyperlink r:id="rId13" w:tooltip="Disease" w:history="1">
        <w:r w:rsidR="006B5D22" w:rsidRPr="00DE18D1">
          <w:rPr>
            <w:rStyle w:val="Hyperlink"/>
            <w:rFonts w:ascii="Garamond" w:hAnsi="Garamond"/>
            <w:color w:val="auto"/>
            <w:sz w:val="22"/>
            <w:szCs w:val="22"/>
            <w:u w:val="none"/>
            <w:lang/>
          </w:rPr>
          <w:t>diseases</w:t>
        </w:r>
      </w:hyperlink>
      <w:r w:rsidR="006B5D22" w:rsidRPr="00DE18D1">
        <w:rPr>
          <w:rFonts w:ascii="Garamond" w:hAnsi="Garamond"/>
          <w:sz w:val="22"/>
          <w:szCs w:val="22"/>
          <w:lang/>
        </w:rPr>
        <w:t xml:space="preserve"> </w:t>
      </w:r>
      <w:r w:rsidR="00F3758E" w:rsidRPr="00DE18D1">
        <w:rPr>
          <w:rFonts w:ascii="Garamond" w:hAnsi="Garamond"/>
          <w:sz w:val="22"/>
          <w:szCs w:val="22"/>
          <w:lang/>
        </w:rPr>
        <w:t>were the product of environmental factors such as contaminated water</w:t>
      </w:r>
      <w:r w:rsidR="000F43E8" w:rsidRPr="00DE18D1">
        <w:rPr>
          <w:rFonts w:ascii="Garamond" w:hAnsi="Garamond"/>
          <w:sz w:val="22"/>
          <w:szCs w:val="22"/>
          <w:lang/>
        </w:rPr>
        <w:t xml:space="preserve"> and</w:t>
      </w:r>
      <w:r w:rsidR="00F3758E" w:rsidRPr="00DE18D1">
        <w:rPr>
          <w:rFonts w:ascii="Garamond" w:hAnsi="Garamond"/>
          <w:sz w:val="22"/>
          <w:szCs w:val="22"/>
          <w:lang/>
        </w:rPr>
        <w:t xml:space="preserve"> foul air</w:t>
      </w:r>
      <w:r w:rsidR="000F43E8" w:rsidRPr="00DE18D1">
        <w:rPr>
          <w:rFonts w:ascii="Garamond" w:hAnsi="Garamond"/>
          <w:sz w:val="22"/>
          <w:szCs w:val="22"/>
          <w:lang/>
        </w:rPr>
        <w:t>. But i</w:t>
      </w:r>
      <w:r w:rsidR="0074505E" w:rsidRPr="00DE18D1">
        <w:rPr>
          <w:rFonts w:ascii="Garamond" w:hAnsi="Garamond"/>
          <w:sz w:val="22"/>
          <w:szCs w:val="22"/>
          <w:lang w:val="en-GB"/>
        </w:rPr>
        <w:t>n the eighteenth century large numbers of surgeons were employed on ships. Some 500 people qualified as naval surgeons each year</w:t>
      </w:r>
      <w:r w:rsidR="0092286A" w:rsidRPr="00DE18D1">
        <w:rPr>
          <w:rFonts w:ascii="Garamond" w:hAnsi="Garamond"/>
          <w:sz w:val="22"/>
          <w:szCs w:val="22"/>
          <w:lang w:val="en-GB"/>
        </w:rPr>
        <w:t>, and q</w:t>
      </w:r>
      <w:r w:rsidR="0074505E" w:rsidRPr="00DE18D1">
        <w:rPr>
          <w:rFonts w:ascii="Garamond" w:hAnsi="Garamond"/>
          <w:sz w:val="22"/>
          <w:szCs w:val="22"/>
          <w:lang w:val="en-GB"/>
        </w:rPr>
        <w:t xml:space="preserve">uite a number worked on slave ships. </w:t>
      </w:r>
      <w:r w:rsidR="003E2B6C" w:rsidRPr="00DE18D1">
        <w:rPr>
          <w:rFonts w:ascii="Garamond" w:hAnsi="Garamond"/>
          <w:sz w:val="22"/>
          <w:szCs w:val="22"/>
          <w:lang w:val="en-GB"/>
        </w:rPr>
        <w:t xml:space="preserve">Naval surgeons had to anticipate the medical needs of </w:t>
      </w:r>
      <w:r w:rsidR="00DF0368" w:rsidRPr="00DE18D1">
        <w:rPr>
          <w:rFonts w:ascii="Garamond" w:hAnsi="Garamond"/>
          <w:sz w:val="22"/>
          <w:szCs w:val="22"/>
          <w:lang w:val="en-GB"/>
        </w:rPr>
        <w:t>both slaves</w:t>
      </w:r>
      <w:r w:rsidR="000F43E8" w:rsidRPr="00DE18D1">
        <w:rPr>
          <w:rFonts w:ascii="Garamond" w:hAnsi="Garamond"/>
          <w:sz w:val="22"/>
          <w:szCs w:val="22"/>
          <w:lang w:val="en-GB"/>
        </w:rPr>
        <w:t xml:space="preserve"> and crew</w:t>
      </w:r>
      <w:r w:rsidR="0092286A" w:rsidRPr="00DE18D1">
        <w:rPr>
          <w:rFonts w:ascii="Garamond" w:hAnsi="Garamond"/>
          <w:sz w:val="22"/>
          <w:szCs w:val="22"/>
          <w:lang w:val="en-GB"/>
        </w:rPr>
        <w:t>. E</w:t>
      </w:r>
      <w:r w:rsidR="00374D26" w:rsidRPr="00DE18D1">
        <w:rPr>
          <w:rFonts w:ascii="Garamond" w:hAnsi="Garamond"/>
          <w:sz w:val="22"/>
          <w:szCs w:val="22"/>
          <w:lang w:val="en-GB"/>
        </w:rPr>
        <w:t xml:space="preserve">ach </w:t>
      </w:r>
      <w:r w:rsidR="00E73503" w:rsidRPr="00DE18D1">
        <w:rPr>
          <w:rFonts w:ascii="Garamond" w:hAnsi="Garamond"/>
          <w:sz w:val="22"/>
          <w:szCs w:val="22"/>
          <w:lang w:val="en-GB"/>
        </w:rPr>
        <w:t xml:space="preserve">surgeon </w:t>
      </w:r>
      <w:r w:rsidR="00374D26" w:rsidRPr="00DE18D1">
        <w:rPr>
          <w:rFonts w:ascii="Garamond" w:hAnsi="Garamond"/>
          <w:sz w:val="22"/>
          <w:szCs w:val="22"/>
          <w:lang w:val="en-GB"/>
        </w:rPr>
        <w:t>had hi</w:t>
      </w:r>
      <w:r w:rsidR="00E73503" w:rsidRPr="00DE18D1">
        <w:rPr>
          <w:rFonts w:ascii="Garamond" w:hAnsi="Garamond"/>
          <w:sz w:val="22"/>
          <w:szCs w:val="22"/>
          <w:lang w:val="en-GB"/>
        </w:rPr>
        <w:t>s</w:t>
      </w:r>
      <w:r w:rsidR="00374D26" w:rsidRPr="00DE18D1">
        <w:rPr>
          <w:rFonts w:ascii="Garamond" w:hAnsi="Garamond"/>
          <w:sz w:val="22"/>
          <w:szCs w:val="22"/>
          <w:lang w:val="en-GB"/>
        </w:rPr>
        <w:t xml:space="preserve"> own medicine chest</w:t>
      </w:r>
      <w:r w:rsidR="00DF0368" w:rsidRPr="00DE18D1">
        <w:rPr>
          <w:rFonts w:ascii="Garamond" w:hAnsi="Garamond"/>
          <w:sz w:val="22"/>
          <w:szCs w:val="22"/>
          <w:lang w:val="en-GB"/>
        </w:rPr>
        <w:t xml:space="preserve">. </w:t>
      </w:r>
    </w:p>
    <w:p w:rsidR="00E234AA" w:rsidRPr="00DE18D1" w:rsidRDefault="00E234AA" w:rsidP="00DE18D1">
      <w:pPr>
        <w:pStyle w:val="NoSpacing"/>
        <w:rPr>
          <w:rFonts w:ascii="Garamond" w:hAnsi="Garamond"/>
          <w:sz w:val="22"/>
          <w:szCs w:val="22"/>
          <w:lang w:val="en-GB"/>
        </w:rPr>
      </w:pPr>
    </w:p>
    <w:p w:rsidR="003E2B6C" w:rsidRPr="00DE18D1" w:rsidRDefault="00E234AA" w:rsidP="00DE18D1">
      <w:pPr>
        <w:pStyle w:val="NoSpacing"/>
        <w:rPr>
          <w:rFonts w:ascii="Garamond" w:hAnsi="Garamond"/>
          <w:sz w:val="22"/>
          <w:szCs w:val="22"/>
          <w:lang w:val="en-GB"/>
        </w:rPr>
      </w:pPr>
      <w:r w:rsidRPr="00DE18D1">
        <w:rPr>
          <w:rFonts w:ascii="Garamond" w:hAnsi="Garamond"/>
          <w:sz w:val="22"/>
          <w:szCs w:val="22"/>
          <w:lang w:val="en-GB"/>
        </w:rPr>
        <w:t>Slave ships without a surgeon usually carried a</w:t>
      </w:r>
      <w:r w:rsidR="00DF0368" w:rsidRPr="00DE18D1">
        <w:rPr>
          <w:rFonts w:ascii="Garamond" w:hAnsi="Garamond"/>
          <w:sz w:val="22"/>
          <w:szCs w:val="22"/>
          <w:lang w:val="en-GB"/>
        </w:rPr>
        <w:t xml:space="preserve"> medicine chest. Records survive of the content</w:t>
      </w:r>
      <w:r w:rsidRPr="00DE18D1">
        <w:rPr>
          <w:rFonts w:ascii="Garamond" w:hAnsi="Garamond"/>
          <w:sz w:val="22"/>
          <w:szCs w:val="22"/>
          <w:lang w:val="en-GB"/>
        </w:rPr>
        <w:t>s</w:t>
      </w:r>
      <w:r w:rsidR="00DF0368" w:rsidRPr="00DE18D1">
        <w:rPr>
          <w:rFonts w:ascii="Garamond" w:hAnsi="Garamond"/>
          <w:sz w:val="22"/>
          <w:szCs w:val="22"/>
          <w:lang w:val="en-GB"/>
        </w:rPr>
        <w:t xml:space="preserve"> of the chest</w:t>
      </w:r>
      <w:r w:rsidR="00374D26" w:rsidRPr="00DE18D1">
        <w:rPr>
          <w:rFonts w:ascii="Garamond" w:hAnsi="Garamond"/>
          <w:sz w:val="22"/>
          <w:szCs w:val="22"/>
          <w:lang w:val="en-GB"/>
        </w:rPr>
        <w:t xml:space="preserve"> </w:t>
      </w:r>
      <w:r w:rsidR="00DF0368" w:rsidRPr="00DE18D1">
        <w:rPr>
          <w:rFonts w:ascii="Garamond" w:hAnsi="Garamond"/>
          <w:sz w:val="22"/>
          <w:szCs w:val="22"/>
          <w:lang w:val="en-GB"/>
        </w:rPr>
        <w:t xml:space="preserve">of </w:t>
      </w:r>
      <w:r w:rsidR="00374D26" w:rsidRPr="00DE18D1">
        <w:rPr>
          <w:rFonts w:ascii="Garamond" w:hAnsi="Garamond"/>
          <w:sz w:val="22"/>
          <w:szCs w:val="22"/>
          <w:lang w:val="en-GB"/>
        </w:rPr>
        <w:t>a ship without a surgeon trading off the African coast.</w:t>
      </w:r>
      <w:r w:rsidR="00DF0368" w:rsidRPr="00DE18D1">
        <w:rPr>
          <w:rFonts w:ascii="Garamond" w:hAnsi="Garamond"/>
          <w:sz w:val="22"/>
          <w:szCs w:val="22"/>
          <w:lang w:val="en-GB"/>
        </w:rPr>
        <w:t xml:space="preserve"> </w:t>
      </w:r>
      <w:r w:rsidR="003E2B6C" w:rsidRPr="00DE18D1">
        <w:rPr>
          <w:rFonts w:ascii="Garamond" w:hAnsi="Garamond"/>
          <w:sz w:val="22"/>
          <w:szCs w:val="22"/>
          <w:lang w:val="en-GB"/>
        </w:rPr>
        <w:t>The contents</w:t>
      </w:r>
      <w:r w:rsidR="00374D26" w:rsidRPr="00DE18D1">
        <w:rPr>
          <w:rFonts w:ascii="Garamond" w:hAnsi="Garamond"/>
          <w:sz w:val="22"/>
          <w:szCs w:val="22"/>
          <w:lang w:val="en-GB"/>
        </w:rPr>
        <w:t xml:space="preserve"> </w:t>
      </w:r>
      <w:r w:rsidR="003E2B6C" w:rsidRPr="00DE18D1">
        <w:rPr>
          <w:rFonts w:ascii="Garamond" w:hAnsi="Garamond"/>
          <w:sz w:val="22"/>
          <w:szCs w:val="22"/>
          <w:lang w:val="en-GB"/>
        </w:rPr>
        <w:t>w</w:t>
      </w:r>
      <w:r w:rsidR="00374D26" w:rsidRPr="00DE18D1">
        <w:rPr>
          <w:rFonts w:ascii="Garamond" w:hAnsi="Garamond"/>
          <w:sz w:val="22"/>
          <w:szCs w:val="22"/>
          <w:lang w:val="en-GB"/>
        </w:rPr>
        <w:t>ere</w:t>
      </w:r>
      <w:r w:rsidR="003E2B6C" w:rsidRPr="00DE18D1">
        <w:rPr>
          <w:rFonts w:ascii="Garamond" w:hAnsi="Garamond"/>
          <w:sz w:val="22"/>
          <w:szCs w:val="22"/>
          <w:lang w:val="en-GB"/>
        </w:rPr>
        <w:t xml:space="preserve"> deemed to be sufficient for a crew of </w:t>
      </w:r>
      <w:r w:rsidR="00802207" w:rsidRPr="00DE18D1">
        <w:rPr>
          <w:rFonts w:ascii="Garamond" w:hAnsi="Garamond"/>
          <w:sz w:val="22"/>
          <w:szCs w:val="22"/>
          <w:lang w:val="en-GB"/>
        </w:rPr>
        <w:t xml:space="preserve">twenty </w:t>
      </w:r>
      <w:r w:rsidR="003E2B6C" w:rsidRPr="00DE18D1">
        <w:rPr>
          <w:rFonts w:ascii="Garamond" w:hAnsi="Garamond"/>
          <w:sz w:val="22"/>
          <w:szCs w:val="22"/>
          <w:lang w:val="en-GB"/>
        </w:rPr>
        <w:t>for one year</w:t>
      </w:r>
      <w:r w:rsidR="00374D26" w:rsidRPr="00DE18D1">
        <w:rPr>
          <w:rFonts w:ascii="Garamond" w:hAnsi="Garamond"/>
          <w:sz w:val="22"/>
          <w:szCs w:val="22"/>
          <w:lang w:val="en-GB"/>
        </w:rPr>
        <w:t>.</w:t>
      </w:r>
      <w:r w:rsidR="003E2B6C" w:rsidRPr="00DE18D1">
        <w:rPr>
          <w:rFonts w:ascii="Garamond" w:hAnsi="Garamond"/>
          <w:sz w:val="22"/>
          <w:szCs w:val="22"/>
          <w:lang w:val="en-GB"/>
        </w:rPr>
        <w:t xml:space="preserve"> The internal preparations included a large amount of Peruvian bark, or cinchona, for malaria fever, and other powders, including rhubarb. The chest also contained opium and laudanum.</w:t>
      </w:r>
      <w:r w:rsidRPr="00DE18D1">
        <w:rPr>
          <w:rFonts w:ascii="Garamond" w:hAnsi="Garamond"/>
          <w:sz w:val="22"/>
          <w:szCs w:val="22"/>
          <w:lang w:val="en-GB"/>
        </w:rPr>
        <w:t xml:space="preserve"> </w:t>
      </w:r>
      <w:r w:rsidR="003E2B6C" w:rsidRPr="00DE18D1">
        <w:rPr>
          <w:rFonts w:ascii="Garamond" w:hAnsi="Garamond"/>
          <w:sz w:val="22"/>
          <w:szCs w:val="22"/>
          <w:lang w:val="en-GB"/>
        </w:rPr>
        <w:t>There were large quantities of Epsom salts, gentian root and cream of tartar in the chest.</w:t>
      </w:r>
      <w:r w:rsidR="0092286A" w:rsidRPr="00DE18D1">
        <w:rPr>
          <w:rFonts w:ascii="Garamond" w:hAnsi="Garamond"/>
          <w:sz w:val="22"/>
          <w:szCs w:val="22"/>
          <w:lang w:val="en-GB"/>
        </w:rPr>
        <w:t xml:space="preserve"> T</w:t>
      </w:r>
      <w:r w:rsidR="003E2B6C" w:rsidRPr="00DE18D1">
        <w:rPr>
          <w:rFonts w:ascii="Garamond" w:hAnsi="Garamond"/>
          <w:sz w:val="22"/>
          <w:szCs w:val="22"/>
          <w:lang w:val="en-GB"/>
        </w:rPr>
        <w:t>he liquids included antimonial wine</w:t>
      </w:r>
      <w:r w:rsidRPr="00DE18D1">
        <w:rPr>
          <w:rFonts w:ascii="Garamond" w:hAnsi="Garamond"/>
          <w:sz w:val="22"/>
          <w:szCs w:val="22"/>
          <w:lang w:val="en-GB"/>
        </w:rPr>
        <w:t xml:space="preserve"> </w:t>
      </w:r>
      <w:r w:rsidR="003E2B6C" w:rsidRPr="00DE18D1">
        <w:rPr>
          <w:rFonts w:ascii="Garamond" w:hAnsi="Garamond"/>
          <w:sz w:val="22"/>
          <w:szCs w:val="22"/>
          <w:lang w:val="en-GB"/>
        </w:rPr>
        <w:t>and castor oil. Large numbers of pills were also carried, including bilious and purging pills. Internal medicines were lettered for easy recognition.</w:t>
      </w:r>
    </w:p>
    <w:p w:rsidR="003E2B6C" w:rsidRPr="00DE18D1" w:rsidRDefault="003E2B6C" w:rsidP="00DE18D1">
      <w:pPr>
        <w:pStyle w:val="NoSpacing"/>
        <w:rPr>
          <w:rFonts w:ascii="Garamond" w:hAnsi="Garamond"/>
          <w:sz w:val="22"/>
          <w:szCs w:val="22"/>
          <w:lang w:val="en-GB"/>
        </w:rPr>
      </w:pPr>
    </w:p>
    <w:p w:rsidR="003E2B6C" w:rsidRPr="00DE18D1" w:rsidRDefault="003E2B6C" w:rsidP="00DE18D1">
      <w:pPr>
        <w:pStyle w:val="NoSpacing"/>
        <w:rPr>
          <w:rFonts w:ascii="Garamond" w:hAnsi="Garamond"/>
          <w:sz w:val="22"/>
          <w:szCs w:val="22"/>
          <w:lang w:val="en-GB"/>
        </w:rPr>
      </w:pPr>
      <w:r w:rsidRPr="00DE18D1">
        <w:rPr>
          <w:rFonts w:ascii="Garamond" w:hAnsi="Garamond"/>
          <w:sz w:val="22"/>
          <w:szCs w:val="22"/>
          <w:lang w:val="en-GB"/>
        </w:rPr>
        <w:t xml:space="preserve">A range of preparations was also available for external </w:t>
      </w:r>
      <w:r w:rsidR="0092286A" w:rsidRPr="00DE18D1">
        <w:rPr>
          <w:rFonts w:ascii="Garamond" w:hAnsi="Garamond"/>
          <w:sz w:val="22"/>
          <w:szCs w:val="22"/>
          <w:lang w:val="en-GB"/>
        </w:rPr>
        <w:t>use</w:t>
      </w:r>
      <w:r w:rsidRPr="00DE18D1">
        <w:rPr>
          <w:rFonts w:ascii="Garamond" w:hAnsi="Garamond"/>
          <w:sz w:val="22"/>
          <w:szCs w:val="22"/>
          <w:lang w:val="en-GB"/>
        </w:rPr>
        <w:t xml:space="preserve">. This included beeswax, simple ointments, extract of lead, red precipitate and </w:t>
      </w:r>
      <w:r w:rsidR="00802207" w:rsidRPr="00DE18D1">
        <w:rPr>
          <w:rFonts w:ascii="Garamond" w:hAnsi="Garamond"/>
          <w:sz w:val="22"/>
          <w:szCs w:val="22"/>
          <w:lang w:val="en-GB"/>
        </w:rPr>
        <w:t>ten</w:t>
      </w:r>
      <w:r w:rsidRPr="00DE18D1">
        <w:rPr>
          <w:rFonts w:ascii="Garamond" w:hAnsi="Garamond"/>
          <w:sz w:val="22"/>
          <w:szCs w:val="22"/>
          <w:lang w:val="en-GB"/>
        </w:rPr>
        <w:t xml:space="preserve"> pounds of flowers of sulphur. For the treatment of blisters there were plasters, and these could be </w:t>
      </w:r>
      <w:r w:rsidR="0092286A" w:rsidRPr="00DE18D1">
        <w:rPr>
          <w:rFonts w:ascii="Garamond" w:hAnsi="Garamond"/>
          <w:sz w:val="22"/>
          <w:szCs w:val="22"/>
          <w:lang w:val="en-GB"/>
        </w:rPr>
        <w:t>made</w:t>
      </w:r>
      <w:r w:rsidRPr="00DE18D1">
        <w:rPr>
          <w:rFonts w:ascii="Garamond" w:hAnsi="Garamond"/>
          <w:sz w:val="22"/>
          <w:szCs w:val="22"/>
          <w:lang w:val="en-GB"/>
        </w:rPr>
        <w:t xml:space="preserve"> more effective by sprinkling powdered Spanish flies over the surface, pressing them well in with the finger. External medicines were </w:t>
      </w:r>
      <w:r w:rsidR="00AB7B18" w:rsidRPr="00DE18D1">
        <w:rPr>
          <w:rFonts w:ascii="Garamond" w:hAnsi="Garamond"/>
          <w:sz w:val="22"/>
          <w:szCs w:val="22"/>
          <w:lang w:val="en-GB"/>
        </w:rPr>
        <w:t xml:space="preserve">also </w:t>
      </w:r>
      <w:r w:rsidRPr="00DE18D1">
        <w:rPr>
          <w:rFonts w:ascii="Garamond" w:hAnsi="Garamond"/>
          <w:sz w:val="22"/>
          <w:szCs w:val="22"/>
          <w:lang w:val="en-GB"/>
        </w:rPr>
        <w:t>numbered for easy recognition, and the chests came with full instructions on how to treat what.</w:t>
      </w:r>
      <w:r w:rsidR="00E234AA" w:rsidRPr="00DE18D1">
        <w:rPr>
          <w:rFonts w:ascii="Garamond" w:hAnsi="Garamond"/>
          <w:sz w:val="22"/>
          <w:szCs w:val="22"/>
          <w:lang w:val="en-GB"/>
        </w:rPr>
        <w:t xml:space="preserve"> </w:t>
      </w:r>
      <w:r w:rsidR="00374D26" w:rsidRPr="00DE18D1">
        <w:rPr>
          <w:rFonts w:ascii="Garamond" w:hAnsi="Garamond"/>
          <w:sz w:val="22"/>
          <w:szCs w:val="22"/>
          <w:lang w:val="en-GB"/>
        </w:rPr>
        <w:t xml:space="preserve">A number of the items here </w:t>
      </w:r>
      <w:r w:rsidR="00E234AA" w:rsidRPr="00DE18D1">
        <w:rPr>
          <w:rFonts w:ascii="Garamond" w:hAnsi="Garamond"/>
          <w:sz w:val="22"/>
          <w:szCs w:val="22"/>
          <w:lang w:val="en-GB"/>
        </w:rPr>
        <w:t xml:space="preserve">clearly had an effect, like the Peruvian bark for malaria, and the opium for pain relief, but against the overwhelming </w:t>
      </w:r>
      <w:r w:rsidR="0092286A" w:rsidRPr="00DE18D1">
        <w:rPr>
          <w:rFonts w:ascii="Garamond" w:hAnsi="Garamond"/>
          <w:sz w:val="22"/>
          <w:szCs w:val="22"/>
          <w:lang w:val="en-GB"/>
        </w:rPr>
        <w:t xml:space="preserve">onslaught </w:t>
      </w:r>
      <w:r w:rsidR="00E234AA" w:rsidRPr="00DE18D1">
        <w:rPr>
          <w:rFonts w:ascii="Garamond" w:hAnsi="Garamond"/>
          <w:sz w:val="22"/>
          <w:szCs w:val="22"/>
          <w:lang w:val="en-GB"/>
        </w:rPr>
        <w:t xml:space="preserve">of lethal tropical diseases the impact would have been </w:t>
      </w:r>
      <w:r w:rsidR="0092286A" w:rsidRPr="00DE18D1">
        <w:rPr>
          <w:rFonts w:ascii="Garamond" w:hAnsi="Garamond"/>
          <w:sz w:val="22"/>
          <w:szCs w:val="22"/>
          <w:lang w:val="en-GB"/>
        </w:rPr>
        <w:t>margi</w:t>
      </w:r>
      <w:r w:rsidR="00E234AA" w:rsidRPr="00DE18D1">
        <w:rPr>
          <w:rFonts w:ascii="Garamond" w:hAnsi="Garamond"/>
          <w:sz w:val="22"/>
          <w:szCs w:val="22"/>
          <w:lang w:val="en-GB"/>
        </w:rPr>
        <w:t>n</w:t>
      </w:r>
      <w:r w:rsidR="0092286A" w:rsidRPr="00DE18D1">
        <w:rPr>
          <w:rFonts w:ascii="Garamond" w:hAnsi="Garamond"/>
          <w:sz w:val="22"/>
          <w:szCs w:val="22"/>
          <w:lang w:val="en-GB"/>
        </w:rPr>
        <w:t>al</w:t>
      </w:r>
      <w:r w:rsidR="00E234AA" w:rsidRPr="00DE18D1">
        <w:rPr>
          <w:rFonts w:ascii="Garamond" w:hAnsi="Garamond"/>
          <w:sz w:val="22"/>
          <w:szCs w:val="22"/>
          <w:lang w:val="en-GB"/>
        </w:rPr>
        <w:t xml:space="preserve">. </w:t>
      </w:r>
    </w:p>
    <w:p w:rsidR="00774AE0" w:rsidRPr="00DE18D1" w:rsidRDefault="00774AE0" w:rsidP="00DE18D1">
      <w:pPr>
        <w:pStyle w:val="NoSpacing"/>
        <w:rPr>
          <w:rFonts w:ascii="Garamond" w:hAnsi="Garamond"/>
          <w:sz w:val="22"/>
          <w:szCs w:val="22"/>
          <w:lang w:val="en-GB"/>
        </w:rPr>
      </w:pPr>
    </w:p>
    <w:p w:rsidR="000925FD" w:rsidRPr="00DE18D1" w:rsidRDefault="000925FD" w:rsidP="00DE18D1">
      <w:pPr>
        <w:pStyle w:val="NoSpacing"/>
        <w:rPr>
          <w:rFonts w:ascii="Garamond" w:hAnsi="Garamond"/>
          <w:b/>
          <w:sz w:val="22"/>
          <w:szCs w:val="22"/>
          <w:lang w:val="en-GB"/>
        </w:rPr>
      </w:pPr>
      <w:r w:rsidRPr="00DE18D1">
        <w:rPr>
          <w:rFonts w:ascii="Garamond" w:hAnsi="Garamond"/>
          <w:b/>
          <w:sz w:val="22"/>
          <w:szCs w:val="22"/>
          <w:lang w:val="en-GB"/>
        </w:rPr>
        <w:t>The abolition of slavery</w:t>
      </w:r>
    </w:p>
    <w:p w:rsidR="000925FD" w:rsidRPr="00DE18D1" w:rsidRDefault="000925FD" w:rsidP="00DE18D1">
      <w:pPr>
        <w:pStyle w:val="NoSpacing"/>
        <w:rPr>
          <w:rFonts w:ascii="Garamond" w:hAnsi="Garamond"/>
          <w:sz w:val="22"/>
          <w:szCs w:val="22"/>
          <w:lang w:val="en-GB"/>
        </w:rPr>
      </w:pPr>
    </w:p>
    <w:p w:rsidR="00BF51C5" w:rsidRPr="00DE18D1" w:rsidRDefault="00BF51C5" w:rsidP="00DE18D1">
      <w:pPr>
        <w:pStyle w:val="NoSpacing"/>
        <w:rPr>
          <w:rFonts w:ascii="Garamond" w:hAnsi="Garamond"/>
          <w:sz w:val="22"/>
          <w:szCs w:val="22"/>
          <w:lang w:val="en-GB"/>
        </w:rPr>
      </w:pPr>
      <w:r w:rsidRPr="00DE18D1">
        <w:rPr>
          <w:rFonts w:ascii="Garamond" w:hAnsi="Garamond"/>
          <w:sz w:val="22"/>
          <w:szCs w:val="22"/>
          <w:lang w:val="en-GB"/>
        </w:rPr>
        <w:t xml:space="preserve">Late in the eighteenth century groups of people on both sides of the Atlantic began expressing concern about the morality and justice of slavery and the sheer scale of the trade. The movement was led by Quakers, especially American Quakers in </w:t>
      </w:r>
      <w:r w:rsidRPr="00DE18D1">
        <w:rPr>
          <w:rFonts w:ascii="Garamond" w:hAnsi="Garamond"/>
          <w:sz w:val="22"/>
          <w:szCs w:val="22"/>
          <w:lang w:val="en-GB"/>
        </w:rPr>
        <w:lastRenderedPageBreak/>
        <w:t>Philadelphia</w:t>
      </w:r>
      <w:r w:rsidR="00374D26" w:rsidRPr="00DE18D1">
        <w:rPr>
          <w:rFonts w:ascii="Garamond" w:hAnsi="Garamond"/>
          <w:sz w:val="22"/>
          <w:szCs w:val="22"/>
          <w:lang w:val="en-GB"/>
        </w:rPr>
        <w:t xml:space="preserve">. </w:t>
      </w:r>
      <w:r w:rsidRPr="00DE18D1">
        <w:rPr>
          <w:rFonts w:ascii="Garamond" w:hAnsi="Garamond"/>
          <w:sz w:val="22"/>
          <w:szCs w:val="22"/>
          <w:lang w:val="en-GB"/>
        </w:rPr>
        <w:t>In Britain, the campaign took off in 1786 when Thomas Clarkson w</w:t>
      </w:r>
      <w:r w:rsidR="00260D36" w:rsidRPr="00DE18D1">
        <w:rPr>
          <w:rFonts w:ascii="Garamond" w:hAnsi="Garamond"/>
          <w:sz w:val="22"/>
          <w:szCs w:val="22"/>
          <w:lang w:val="en-GB"/>
        </w:rPr>
        <w:t>r</w:t>
      </w:r>
      <w:r w:rsidRPr="00DE18D1">
        <w:rPr>
          <w:rFonts w:ascii="Garamond" w:hAnsi="Garamond"/>
          <w:sz w:val="22"/>
          <w:szCs w:val="22"/>
          <w:lang w:val="en-GB"/>
        </w:rPr>
        <w:t>o</w:t>
      </w:r>
      <w:r w:rsidR="00260D36" w:rsidRPr="00DE18D1">
        <w:rPr>
          <w:rFonts w:ascii="Garamond" w:hAnsi="Garamond"/>
          <w:sz w:val="22"/>
          <w:szCs w:val="22"/>
          <w:lang w:val="en-GB"/>
        </w:rPr>
        <w:t xml:space="preserve">te </w:t>
      </w:r>
      <w:r w:rsidRPr="00DE18D1">
        <w:rPr>
          <w:rFonts w:ascii="Garamond" w:hAnsi="Garamond"/>
          <w:sz w:val="22"/>
          <w:szCs w:val="22"/>
          <w:lang w:val="en-GB"/>
        </w:rPr>
        <w:t>an Essay on ‘the Slavery and Commerce of the Human Species</w:t>
      </w:r>
      <w:r w:rsidR="00AB7B18" w:rsidRPr="00DE18D1">
        <w:rPr>
          <w:rFonts w:ascii="Garamond" w:hAnsi="Garamond"/>
          <w:sz w:val="22"/>
          <w:szCs w:val="22"/>
          <w:lang w:val="en-GB"/>
        </w:rPr>
        <w:t>.</w:t>
      </w:r>
      <w:r w:rsidRPr="00DE18D1">
        <w:rPr>
          <w:rFonts w:ascii="Garamond" w:hAnsi="Garamond"/>
          <w:sz w:val="22"/>
          <w:szCs w:val="22"/>
          <w:lang w:val="en-GB"/>
        </w:rPr>
        <w:t xml:space="preserve">’ </w:t>
      </w:r>
      <w:r w:rsidR="00260D36" w:rsidRPr="00DE18D1">
        <w:rPr>
          <w:rFonts w:ascii="Garamond" w:hAnsi="Garamond"/>
          <w:sz w:val="22"/>
          <w:szCs w:val="22"/>
          <w:lang w:val="en-GB"/>
        </w:rPr>
        <w:t>T</w:t>
      </w:r>
      <w:r w:rsidRPr="00DE18D1">
        <w:rPr>
          <w:rFonts w:ascii="Garamond" w:hAnsi="Garamond"/>
          <w:sz w:val="22"/>
          <w:szCs w:val="22"/>
          <w:lang w:val="en-GB"/>
        </w:rPr>
        <w:t>he essay came to the attention of a new Yorkshire MP, William Wilberforce</w:t>
      </w:r>
      <w:r w:rsidR="00260D36" w:rsidRPr="00DE18D1">
        <w:rPr>
          <w:rFonts w:ascii="Garamond" w:hAnsi="Garamond"/>
          <w:sz w:val="22"/>
          <w:szCs w:val="22"/>
          <w:lang w:val="en-GB"/>
        </w:rPr>
        <w:t>, who</w:t>
      </w:r>
      <w:r w:rsidRPr="00DE18D1">
        <w:rPr>
          <w:rFonts w:ascii="Garamond" w:hAnsi="Garamond"/>
          <w:sz w:val="22"/>
          <w:szCs w:val="22"/>
          <w:lang w:val="en-GB"/>
        </w:rPr>
        <w:t xml:space="preserve"> was asked by Pitt to lead the campaign against slavery</w:t>
      </w:r>
      <w:r w:rsidR="00260D36" w:rsidRPr="00DE18D1">
        <w:rPr>
          <w:rFonts w:ascii="Garamond" w:hAnsi="Garamond"/>
          <w:sz w:val="22"/>
          <w:szCs w:val="22"/>
          <w:lang w:val="en-GB"/>
        </w:rPr>
        <w:t>. Th</w:t>
      </w:r>
      <w:r w:rsidRPr="00DE18D1">
        <w:rPr>
          <w:rFonts w:ascii="Garamond" w:hAnsi="Garamond"/>
          <w:sz w:val="22"/>
          <w:szCs w:val="22"/>
          <w:lang w:val="en-GB"/>
        </w:rPr>
        <w:t xml:space="preserve">e first meeting of the Anti-Slavery Movement was held in 1787. Clarkson </w:t>
      </w:r>
      <w:r w:rsidR="00AB7B18" w:rsidRPr="00DE18D1">
        <w:rPr>
          <w:rFonts w:ascii="Garamond" w:hAnsi="Garamond"/>
          <w:sz w:val="22"/>
          <w:szCs w:val="22"/>
          <w:lang w:val="en-GB"/>
        </w:rPr>
        <w:t xml:space="preserve">himself </w:t>
      </w:r>
      <w:r w:rsidRPr="00DE18D1">
        <w:rPr>
          <w:rFonts w:ascii="Garamond" w:hAnsi="Garamond"/>
          <w:sz w:val="22"/>
          <w:szCs w:val="22"/>
          <w:lang w:val="en-GB"/>
        </w:rPr>
        <w:t xml:space="preserve">travelled the country addressing meetings of the movement.   </w:t>
      </w:r>
    </w:p>
    <w:p w:rsidR="00BF51C5" w:rsidRPr="00DE18D1" w:rsidRDefault="00BF51C5" w:rsidP="00DE18D1">
      <w:pPr>
        <w:pStyle w:val="NoSpacing"/>
        <w:rPr>
          <w:rFonts w:ascii="Garamond" w:hAnsi="Garamond"/>
          <w:sz w:val="22"/>
          <w:szCs w:val="22"/>
          <w:lang w:val="en-GB"/>
        </w:rPr>
      </w:pPr>
    </w:p>
    <w:p w:rsidR="00774AE0" w:rsidRPr="00DE18D1" w:rsidRDefault="00BF51C5" w:rsidP="00DE18D1">
      <w:pPr>
        <w:pStyle w:val="NoSpacing"/>
        <w:rPr>
          <w:rFonts w:ascii="Garamond" w:hAnsi="Garamond"/>
          <w:sz w:val="22"/>
          <w:szCs w:val="22"/>
          <w:lang w:val="en-GB"/>
        </w:rPr>
      </w:pPr>
      <w:r w:rsidRPr="00DE18D1">
        <w:rPr>
          <w:rFonts w:ascii="Garamond" w:hAnsi="Garamond"/>
          <w:sz w:val="22"/>
          <w:szCs w:val="22"/>
          <w:lang w:val="en-GB"/>
        </w:rPr>
        <w:t>The campaign made full use of graphic images, most notably th</w:t>
      </w:r>
      <w:r w:rsidR="00260D36" w:rsidRPr="00DE18D1">
        <w:rPr>
          <w:rFonts w:ascii="Garamond" w:hAnsi="Garamond"/>
          <w:sz w:val="22"/>
          <w:szCs w:val="22"/>
          <w:lang w:val="en-GB"/>
        </w:rPr>
        <w:t>e</w:t>
      </w:r>
      <w:r w:rsidRPr="00DE18D1">
        <w:rPr>
          <w:rFonts w:ascii="Garamond" w:hAnsi="Garamond"/>
          <w:sz w:val="22"/>
          <w:szCs w:val="22"/>
          <w:lang w:val="en-GB"/>
        </w:rPr>
        <w:t xml:space="preserve"> one showing a cross-section of the slave ship </w:t>
      </w:r>
      <w:r w:rsidRPr="00DE18D1">
        <w:rPr>
          <w:rFonts w:ascii="Garamond" w:hAnsi="Garamond"/>
          <w:i/>
          <w:sz w:val="22"/>
          <w:szCs w:val="22"/>
          <w:lang w:val="en-GB"/>
        </w:rPr>
        <w:t>Brook</w:t>
      </w:r>
      <w:r w:rsidR="00D35DB7" w:rsidRPr="00DE18D1">
        <w:rPr>
          <w:rFonts w:ascii="Garamond" w:hAnsi="Garamond"/>
          <w:i/>
          <w:sz w:val="22"/>
          <w:szCs w:val="22"/>
          <w:lang w:val="en-GB"/>
        </w:rPr>
        <w:t>es</w:t>
      </w:r>
      <w:r w:rsidRPr="00DE18D1">
        <w:rPr>
          <w:rFonts w:ascii="Garamond" w:hAnsi="Garamond"/>
          <w:sz w:val="22"/>
          <w:szCs w:val="22"/>
          <w:lang w:val="en-GB"/>
        </w:rPr>
        <w:t xml:space="preserve">, </w:t>
      </w:r>
      <w:r w:rsidR="00260D36" w:rsidRPr="00DE18D1">
        <w:rPr>
          <w:rFonts w:ascii="Garamond" w:hAnsi="Garamond"/>
          <w:sz w:val="22"/>
          <w:szCs w:val="22"/>
          <w:lang w:val="en-GB"/>
        </w:rPr>
        <w:t>but there many others</w:t>
      </w:r>
      <w:r w:rsidR="00B17390" w:rsidRPr="00DE18D1">
        <w:rPr>
          <w:rFonts w:ascii="Garamond" w:hAnsi="Garamond"/>
          <w:sz w:val="22"/>
          <w:szCs w:val="22"/>
          <w:lang w:val="en-GB"/>
        </w:rPr>
        <w:t>. Slave stowage plans continued to be published for a number of years</w:t>
      </w:r>
      <w:r w:rsidR="00260D36" w:rsidRPr="00DE18D1">
        <w:rPr>
          <w:rFonts w:ascii="Garamond" w:hAnsi="Garamond"/>
          <w:sz w:val="22"/>
          <w:szCs w:val="22"/>
          <w:lang w:val="en-GB"/>
        </w:rPr>
        <w:t xml:space="preserve">, </w:t>
      </w:r>
      <w:r w:rsidR="00AB7B18" w:rsidRPr="00DE18D1">
        <w:rPr>
          <w:rFonts w:ascii="Garamond" w:hAnsi="Garamond"/>
          <w:sz w:val="22"/>
          <w:szCs w:val="22"/>
          <w:lang w:val="en-GB"/>
        </w:rPr>
        <w:t xml:space="preserve">such as </w:t>
      </w:r>
      <w:r w:rsidR="00260D36" w:rsidRPr="00DE18D1">
        <w:rPr>
          <w:rFonts w:ascii="Garamond" w:hAnsi="Garamond"/>
          <w:sz w:val="22"/>
          <w:szCs w:val="22"/>
          <w:lang w:val="en-GB"/>
        </w:rPr>
        <w:t>one f</w:t>
      </w:r>
      <w:r w:rsidR="00AB7B18" w:rsidRPr="00DE18D1">
        <w:rPr>
          <w:rFonts w:ascii="Garamond" w:hAnsi="Garamond"/>
          <w:sz w:val="22"/>
          <w:szCs w:val="22"/>
          <w:lang w:val="en-GB"/>
        </w:rPr>
        <w:t>or</w:t>
      </w:r>
      <w:r w:rsidR="00260D36" w:rsidRPr="00DE18D1">
        <w:rPr>
          <w:rFonts w:ascii="Garamond" w:hAnsi="Garamond"/>
          <w:sz w:val="22"/>
          <w:szCs w:val="22"/>
          <w:lang w:val="en-GB"/>
        </w:rPr>
        <w:t xml:space="preserve"> the slave ship </w:t>
      </w:r>
      <w:r w:rsidR="00260D36" w:rsidRPr="00DE18D1">
        <w:rPr>
          <w:rFonts w:ascii="Garamond" w:hAnsi="Garamond"/>
          <w:i/>
          <w:sz w:val="22"/>
          <w:szCs w:val="22"/>
          <w:lang w:val="en-GB"/>
        </w:rPr>
        <w:t>Vigilante</w:t>
      </w:r>
      <w:r w:rsidR="00B17390" w:rsidRPr="00DE18D1">
        <w:rPr>
          <w:rFonts w:ascii="Garamond" w:hAnsi="Garamond"/>
          <w:i/>
          <w:sz w:val="22"/>
          <w:szCs w:val="22"/>
          <w:lang w:val="en-GB"/>
        </w:rPr>
        <w:t xml:space="preserve"> </w:t>
      </w:r>
      <w:r w:rsidR="00B17390" w:rsidRPr="00DE18D1">
        <w:rPr>
          <w:rFonts w:ascii="Garamond" w:hAnsi="Garamond"/>
          <w:sz w:val="22"/>
          <w:szCs w:val="22"/>
          <w:lang w:val="en-GB"/>
        </w:rPr>
        <w:t>in 1823</w:t>
      </w:r>
      <w:r w:rsidR="00AB7B18" w:rsidRPr="00DE18D1">
        <w:rPr>
          <w:rFonts w:ascii="Garamond" w:hAnsi="Garamond"/>
          <w:sz w:val="22"/>
          <w:szCs w:val="22"/>
          <w:lang w:val="en-GB"/>
        </w:rPr>
        <w:t>, held at the National Maritime Museum</w:t>
      </w:r>
      <w:r w:rsidR="00260D36" w:rsidRPr="00DE18D1">
        <w:rPr>
          <w:rFonts w:ascii="Garamond" w:hAnsi="Garamond"/>
          <w:sz w:val="22"/>
          <w:szCs w:val="22"/>
          <w:lang w:val="en-GB"/>
        </w:rPr>
        <w:t xml:space="preserve">. </w:t>
      </w:r>
      <w:r w:rsidRPr="00DE18D1">
        <w:rPr>
          <w:rFonts w:ascii="Garamond" w:hAnsi="Garamond"/>
          <w:sz w:val="22"/>
          <w:szCs w:val="22"/>
          <w:lang w:val="en-GB"/>
        </w:rPr>
        <w:t xml:space="preserve">In the 1790s a consumer boycott </w:t>
      </w:r>
      <w:r w:rsidR="00AB7B18" w:rsidRPr="00DE18D1">
        <w:rPr>
          <w:rFonts w:ascii="Garamond" w:hAnsi="Garamond"/>
          <w:sz w:val="22"/>
          <w:szCs w:val="22"/>
          <w:lang w:val="en-GB"/>
        </w:rPr>
        <w:t xml:space="preserve">against sugar </w:t>
      </w:r>
      <w:r w:rsidRPr="00DE18D1">
        <w:rPr>
          <w:rFonts w:ascii="Garamond" w:hAnsi="Garamond"/>
          <w:sz w:val="22"/>
          <w:szCs w:val="22"/>
          <w:lang w:val="en-GB"/>
        </w:rPr>
        <w:t xml:space="preserve">was mounted, with the Anti-Saccharine Society drawing attention to the miserable existence of slaves exploited on the sugar plantations. </w:t>
      </w:r>
      <w:r w:rsidR="00D35DB7" w:rsidRPr="00DE18D1">
        <w:rPr>
          <w:rFonts w:ascii="Garamond" w:hAnsi="Garamond"/>
          <w:sz w:val="22"/>
          <w:szCs w:val="22"/>
          <w:lang w:val="en-GB"/>
        </w:rPr>
        <w:t>Further public support was raised using images of a slave with the slogan ‘</w:t>
      </w:r>
      <w:r w:rsidR="00AB7B18" w:rsidRPr="00DE18D1">
        <w:rPr>
          <w:rFonts w:ascii="Garamond" w:hAnsi="Garamond"/>
          <w:sz w:val="22"/>
          <w:szCs w:val="22"/>
          <w:lang w:val="en-GB"/>
        </w:rPr>
        <w:t>A</w:t>
      </w:r>
      <w:r w:rsidR="00D35DB7" w:rsidRPr="00DE18D1">
        <w:rPr>
          <w:rFonts w:ascii="Garamond" w:hAnsi="Garamond"/>
          <w:sz w:val="22"/>
          <w:szCs w:val="22"/>
          <w:lang w:val="en-GB"/>
        </w:rPr>
        <w:t>m I not a man and a brother?’</w:t>
      </w:r>
    </w:p>
    <w:p w:rsidR="004B0297" w:rsidRPr="00DE18D1" w:rsidRDefault="004B0297" w:rsidP="00DE18D1">
      <w:pPr>
        <w:pStyle w:val="NoSpacing"/>
        <w:rPr>
          <w:rFonts w:ascii="Garamond" w:hAnsi="Garamond"/>
          <w:sz w:val="22"/>
          <w:szCs w:val="22"/>
          <w:lang w:val="en-GB"/>
        </w:rPr>
      </w:pPr>
    </w:p>
    <w:p w:rsidR="00BF51C5" w:rsidRPr="00DE18D1" w:rsidRDefault="00BF51C5" w:rsidP="00DE18D1">
      <w:pPr>
        <w:pStyle w:val="NoSpacing"/>
        <w:rPr>
          <w:rFonts w:ascii="Garamond" w:hAnsi="Garamond"/>
          <w:sz w:val="22"/>
          <w:szCs w:val="22"/>
          <w:lang w:val="en-GB"/>
        </w:rPr>
      </w:pPr>
      <w:r w:rsidRPr="00DE18D1">
        <w:rPr>
          <w:rFonts w:ascii="Garamond" w:hAnsi="Garamond"/>
          <w:sz w:val="22"/>
          <w:szCs w:val="22"/>
          <w:lang w:val="en-GB"/>
        </w:rPr>
        <w:t xml:space="preserve">Other incidents assisted the campaign, such as the infamous </w:t>
      </w:r>
      <w:r w:rsidRPr="00DE18D1">
        <w:rPr>
          <w:rFonts w:ascii="Garamond" w:hAnsi="Garamond"/>
          <w:i/>
          <w:sz w:val="22"/>
          <w:szCs w:val="22"/>
          <w:lang w:val="en-GB"/>
        </w:rPr>
        <w:t>Zong</w:t>
      </w:r>
      <w:r w:rsidRPr="00DE18D1">
        <w:rPr>
          <w:rFonts w:ascii="Garamond" w:hAnsi="Garamond"/>
          <w:sz w:val="22"/>
          <w:szCs w:val="22"/>
          <w:lang w:val="en-GB"/>
        </w:rPr>
        <w:t xml:space="preserve"> case</w:t>
      </w:r>
      <w:r w:rsidR="009E012B" w:rsidRPr="00DE18D1">
        <w:rPr>
          <w:rFonts w:ascii="Garamond" w:hAnsi="Garamond"/>
          <w:sz w:val="22"/>
          <w:szCs w:val="22"/>
          <w:lang w:val="en-GB"/>
        </w:rPr>
        <w:t xml:space="preserve"> of 1783</w:t>
      </w:r>
      <w:r w:rsidRPr="00DE18D1">
        <w:rPr>
          <w:rFonts w:ascii="Garamond" w:hAnsi="Garamond"/>
          <w:sz w:val="22"/>
          <w:szCs w:val="22"/>
          <w:lang w:val="en-GB"/>
        </w:rPr>
        <w:t>.</w:t>
      </w:r>
      <w:r w:rsidR="009E012B" w:rsidRPr="00DE18D1">
        <w:rPr>
          <w:rFonts w:ascii="Garamond" w:hAnsi="Garamond"/>
          <w:sz w:val="22"/>
          <w:szCs w:val="22"/>
          <w:lang w:val="en-GB"/>
        </w:rPr>
        <w:t xml:space="preserve"> Th</w:t>
      </w:r>
      <w:r w:rsidR="00260D36" w:rsidRPr="00DE18D1">
        <w:rPr>
          <w:rFonts w:ascii="Garamond" w:hAnsi="Garamond"/>
          <w:sz w:val="22"/>
          <w:szCs w:val="22"/>
          <w:lang w:val="en-GB"/>
        </w:rPr>
        <w:t>e</w:t>
      </w:r>
      <w:r w:rsidR="009E012B" w:rsidRPr="00DE18D1">
        <w:rPr>
          <w:rFonts w:ascii="Garamond" w:hAnsi="Garamond"/>
          <w:sz w:val="22"/>
          <w:szCs w:val="22"/>
          <w:lang w:val="en-GB"/>
        </w:rPr>
        <w:t xml:space="preserve"> </w:t>
      </w:r>
      <w:r w:rsidR="009E012B" w:rsidRPr="00DE18D1">
        <w:rPr>
          <w:rFonts w:ascii="Garamond" w:hAnsi="Garamond"/>
          <w:i/>
          <w:sz w:val="22"/>
          <w:szCs w:val="22"/>
          <w:lang w:val="en-GB"/>
        </w:rPr>
        <w:t xml:space="preserve">Zong </w:t>
      </w:r>
      <w:r w:rsidR="009E012B" w:rsidRPr="00DE18D1">
        <w:rPr>
          <w:rFonts w:ascii="Garamond" w:hAnsi="Garamond"/>
          <w:sz w:val="22"/>
          <w:szCs w:val="22"/>
          <w:lang w:val="en-GB"/>
        </w:rPr>
        <w:t>was a Liverpool slaving vessel that had left West Africa heading to Jamaica</w:t>
      </w:r>
      <w:r w:rsidR="00260D36" w:rsidRPr="00DE18D1">
        <w:rPr>
          <w:rFonts w:ascii="Garamond" w:hAnsi="Garamond"/>
          <w:sz w:val="22"/>
          <w:szCs w:val="22"/>
          <w:lang w:val="en-GB"/>
        </w:rPr>
        <w:t>,</w:t>
      </w:r>
      <w:r w:rsidR="009E012B" w:rsidRPr="00DE18D1">
        <w:rPr>
          <w:rFonts w:ascii="Garamond" w:hAnsi="Garamond"/>
          <w:sz w:val="22"/>
          <w:szCs w:val="22"/>
          <w:lang w:val="en-GB"/>
        </w:rPr>
        <w:t xml:space="preserve"> with 470 slaves on board in early September 1781. Outbreaks of disease amongst the captives spiralled out of control, and the captain decided to have 131 Africans thrown overboard. In 1783 the owners of the </w:t>
      </w:r>
      <w:r w:rsidR="009E012B" w:rsidRPr="00DE18D1">
        <w:rPr>
          <w:rFonts w:ascii="Garamond" w:hAnsi="Garamond"/>
          <w:i/>
          <w:sz w:val="22"/>
          <w:szCs w:val="22"/>
          <w:lang w:val="en-GB"/>
        </w:rPr>
        <w:t>Zong</w:t>
      </w:r>
      <w:r w:rsidR="009E012B" w:rsidRPr="00DE18D1">
        <w:rPr>
          <w:rFonts w:ascii="Garamond" w:hAnsi="Garamond"/>
          <w:sz w:val="22"/>
          <w:szCs w:val="22"/>
          <w:lang w:val="en-GB"/>
        </w:rPr>
        <w:t xml:space="preserve"> applied to their underwriters to claim maritime insurance for the loss of their cargo. The underwriters declined the claim, and the case went to court. The owners lost the case, but the scandal received widespread publicity, and the Quakers petitioned Parliament on the slave trade immediately afterwards.  </w:t>
      </w:r>
      <w:r w:rsidRPr="00DE18D1">
        <w:rPr>
          <w:rFonts w:ascii="Garamond" w:hAnsi="Garamond"/>
          <w:sz w:val="22"/>
          <w:szCs w:val="22"/>
          <w:lang w:val="en-GB"/>
        </w:rPr>
        <w:t xml:space="preserve">  </w:t>
      </w:r>
    </w:p>
    <w:p w:rsidR="0092286A" w:rsidRPr="00DE18D1" w:rsidRDefault="0092286A" w:rsidP="00DE18D1">
      <w:pPr>
        <w:pStyle w:val="NoSpacing"/>
        <w:rPr>
          <w:rFonts w:ascii="Garamond" w:hAnsi="Garamond"/>
          <w:sz w:val="22"/>
          <w:szCs w:val="22"/>
          <w:lang w:val="en-GB"/>
        </w:rPr>
      </w:pPr>
    </w:p>
    <w:p w:rsidR="00E0626A" w:rsidRPr="00DE18D1" w:rsidRDefault="00BF51C5" w:rsidP="00DE18D1">
      <w:pPr>
        <w:pStyle w:val="NoSpacing"/>
        <w:rPr>
          <w:rFonts w:ascii="Garamond" w:hAnsi="Garamond"/>
          <w:sz w:val="22"/>
          <w:szCs w:val="22"/>
          <w:lang w:val="en-GB"/>
        </w:rPr>
      </w:pPr>
      <w:r w:rsidRPr="00DE18D1">
        <w:rPr>
          <w:rFonts w:ascii="Garamond" w:hAnsi="Garamond"/>
          <w:sz w:val="22"/>
          <w:szCs w:val="22"/>
          <w:lang w:val="en-GB"/>
        </w:rPr>
        <w:t>Following these events a</w:t>
      </w:r>
      <w:r w:rsidR="00E0626A" w:rsidRPr="00DE18D1">
        <w:rPr>
          <w:rFonts w:ascii="Garamond" w:hAnsi="Garamond"/>
          <w:sz w:val="22"/>
          <w:szCs w:val="22"/>
          <w:lang w:val="en-GB"/>
        </w:rPr>
        <w:t xml:space="preserve"> number of initiatives were taken to improve the lot of the slave. Amongst the</w:t>
      </w:r>
      <w:r w:rsidR="005B18F7" w:rsidRPr="00DE18D1">
        <w:rPr>
          <w:rFonts w:ascii="Garamond" w:hAnsi="Garamond"/>
          <w:sz w:val="22"/>
          <w:szCs w:val="22"/>
          <w:lang w:val="en-GB"/>
        </w:rPr>
        <w:t>m</w:t>
      </w:r>
      <w:r w:rsidR="00E0626A" w:rsidRPr="00DE18D1">
        <w:rPr>
          <w:rFonts w:ascii="Garamond" w:hAnsi="Garamond"/>
          <w:sz w:val="22"/>
          <w:szCs w:val="22"/>
          <w:lang w:val="en-GB"/>
        </w:rPr>
        <w:t xml:space="preserve"> was Dolben’s Act, </w:t>
      </w:r>
      <w:r w:rsidRPr="00DE18D1">
        <w:rPr>
          <w:rFonts w:ascii="Garamond" w:hAnsi="Garamond"/>
          <w:sz w:val="22"/>
          <w:szCs w:val="22"/>
          <w:lang w:val="en-GB"/>
        </w:rPr>
        <w:t xml:space="preserve">named after Sir William Dolben, the elderly MP for Oxford who had sponsored the legislation. </w:t>
      </w:r>
      <w:r w:rsidR="00AF73E8" w:rsidRPr="00DE18D1">
        <w:rPr>
          <w:rFonts w:ascii="Garamond" w:hAnsi="Garamond"/>
          <w:sz w:val="22"/>
          <w:szCs w:val="22"/>
          <w:lang w:val="en-GB"/>
        </w:rPr>
        <w:t xml:space="preserve">Dolben’s Act </w:t>
      </w:r>
      <w:r w:rsidR="005B18F7" w:rsidRPr="00DE18D1">
        <w:rPr>
          <w:rFonts w:ascii="Garamond" w:hAnsi="Garamond"/>
          <w:sz w:val="22"/>
          <w:szCs w:val="22"/>
          <w:lang w:val="en-GB"/>
        </w:rPr>
        <w:t xml:space="preserve">of 1788 </w:t>
      </w:r>
      <w:r w:rsidR="00E0626A" w:rsidRPr="00DE18D1">
        <w:rPr>
          <w:rFonts w:ascii="Garamond" w:hAnsi="Garamond"/>
          <w:sz w:val="22"/>
          <w:szCs w:val="22"/>
          <w:lang w:val="en-GB"/>
        </w:rPr>
        <w:t xml:space="preserve">restricted the number of </w:t>
      </w:r>
      <w:r w:rsidR="00AF73E8" w:rsidRPr="00DE18D1">
        <w:rPr>
          <w:rFonts w:ascii="Garamond" w:hAnsi="Garamond"/>
          <w:sz w:val="22"/>
          <w:szCs w:val="22"/>
          <w:lang w:val="en-GB"/>
        </w:rPr>
        <w:t xml:space="preserve">slaves </w:t>
      </w:r>
      <w:r w:rsidR="00E0626A" w:rsidRPr="00DE18D1">
        <w:rPr>
          <w:rFonts w:ascii="Garamond" w:hAnsi="Garamond"/>
          <w:sz w:val="22"/>
          <w:szCs w:val="22"/>
          <w:lang w:val="en-GB"/>
        </w:rPr>
        <w:t>that could be carried on British ships</w:t>
      </w:r>
      <w:r w:rsidR="00AF73E8" w:rsidRPr="00DE18D1">
        <w:rPr>
          <w:rFonts w:ascii="Garamond" w:hAnsi="Garamond"/>
          <w:sz w:val="22"/>
          <w:szCs w:val="22"/>
          <w:lang w:val="en-GB"/>
        </w:rPr>
        <w:t xml:space="preserve"> according to tonnage; the limit was five slaves for every three tons up to 200 tons</w:t>
      </w:r>
      <w:r w:rsidR="00E0626A" w:rsidRPr="00DE18D1">
        <w:rPr>
          <w:rFonts w:ascii="Garamond" w:hAnsi="Garamond"/>
          <w:sz w:val="22"/>
          <w:szCs w:val="22"/>
          <w:lang w:val="en-GB"/>
        </w:rPr>
        <w:t xml:space="preserve">, and </w:t>
      </w:r>
      <w:r w:rsidR="00AF73E8" w:rsidRPr="00DE18D1">
        <w:rPr>
          <w:rFonts w:ascii="Garamond" w:hAnsi="Garamond"/>
          <w:sz w:val="22"/>
          <w:szCs w:val="22"/>
          <w:lang w:val="en-GB"/>
        </w:rPr>
        <w:t>one slave for every additional ton there</w:t>
      </w:r>
      <w:r w:rsidR="00E0626A" w:rsidRPr="00DE18D1">
        <w:rPr>
          <w:rFonts w:ascii="Garamond" w:hAnsi="Garamond"/>
          <w:sz w:val="22"/>
          <w:szCs w:val="22"/>
          <w:lang w:val="en-GB"/>
        </w:rPr>
        <w:t>a</w:t>
      </w:r>
      <w:r w:rsidR="00AF73E8" w:rsidRPr="00DE18D1">
        <w:rPr>
          <w:rFonts w:ascii="Garamond" w:hAnsi="Garamond"/>
          <w:sz w:val="22"/>
          <w:szCs w:val="22"/>
          <w:lang w:val="en-GB"/>
        </w:rPr>
        <w:t>fter. S</w:t>
      </w:r>
      <w:r w:rsidR="00E0626A" w:rsidRPr="00DE18D1">
        <w:rPr>
          <w:rFonts w:ascii="Garamond" w:hAnsi="Garamond"/>
          <w:sz w:val="22"/>
          <w:szCs w:val="22"/>
          <w:lang w:val="en-GB"/>
        </w:rPr>
        <w:t>o</w:t>
      </w:r>
      <w:r w:rsidR="00AF73E8" w:rsidRPr="00DE18D1">
        <w:rPr>
          <w:rFonts w:ascii="Garamond" w:hAnsi="Garamond"/>
          <w:sz w:val="22"/>
          <w:szCs w:val="22"/>
          <w:lang w:val="en-GB"/>
        </w:rPr>
        <w:t xml:space="preserve"> a ship of 210 tons could carry 350 slaves, and one of 260 tons could carry 400 slaves. The Act also</w:t>
      </w:r>
      <w:r w:rsidR="00E0626A" w:rsidRPr="00DE18D1">
        <w:rPr>
          <w:rFonts w:ascii="Garamond" w:hAnsi="Garamond"/>
          <w:sz w:val="22"/>
          <w:szCs w:val="22"/>
          <w:lang w:val="en-GB"/>
        </w:rPr>
        <w:t xml:space="preserve"> stipulated that </w:t>
      </w:r>
      <w:r w:rsidR="00AF73E8" w:rsidRPr="00DE18D1">
        <w:rPr>
          <w:rFonts w:ascii="Garamond" w:hAnsi="Garamond"/>
          <w:sz w:val="22"/>
          <w:szCs w:val="22"/>
          <w:lang w:val="en-GB"/>
        </w:rPr>
        <w:t xml:space="preserve">a surgeon should be present on </w:t>
      </w:r>
      <w:r w:rsidR="00E0626A" w:rsidRPr="00DE18D1">
        <w:rPr>
          <w:rFonts w:ascii="Garamond" w:hAnsi="Garamond"/>
          <w:sz w:val="22"/>
          <w:szCs w:val="22"/>
          <w:lang w:val="en-GB"/>
        </w:rPr>
        <w:t>all slav</w:t>
      </w:r>
      <w:r w:rsidR="00AF73E8" w:rsidRPr="00DE18D1">
        <w:rPr>
          <w:rFonts w:ascii="Garamond" w:hAnsi="Garamond"/>
          <w:sz w:val="22"/>
          <w:szCs w:val="22"/>
          <w:lang w:val="en-GB"/>
        </w:rPr>
        <w:t xml:space="preserve">ing voyages. They were </w:t>
      </w:r>
      <w:r w:rsidR="00AB7B18" w:rsidRPr="00DE18D1">
        <w:rPr>
          <w:rFonts w:ascii="Garamond" w:hAnsi="Garamond"/>
          <w:sz w:val="22"/>
          <w:szCs w:val="22"/>
          <w:lang w:val="en-GB"/>
        </w:rPr>
        <w:t xml:space="preserve">also </w:t>
      </w:r>
      <w:r w:rsidR="00AF73E8" w:rsidRPr="00DE18D1">
        <w:rPr>
          <w:rFonts w:ascii="Garamond" w:hAnsi="Garamond"/>
          <w:sz w:val="22"/>
          <w:szCs w:val="22"/>
          <w:lang w:val="en-GB"/>
        </w:rPr>
        <w:t xml:space="preserve">required to keep a log of all illnesses and deaths. </w:t>
      </w:r>
    </w:p>
    <w:p w:rsidR="00AF73E8" w:rsidRPr="00DE18D1" w:rsidRDefault="00AF73E8" w:rsidP="00DE18D1">
      <w:pPr>
        <w:pStyle w:val="NoSpacing"/>
        <w:rPr>
          <w:rFonts w:ascii="Garamond" w:hAnsi="Garamond"/>
          <w:sz w:val="22"/>
          <w:szCs w:val="22"/>
          <w:lang w:val="en-GB"/>
        </w:rPr>
      </w:pPr>
    </w:p>
    <w:p w:rsidR="00FD6BF8" w:rsidRPr="00DE18D1" w:rsidRDefault="009C41D1" w:rsidP="00DE18D1">
      <w:pPr>
        <w:pStyle w:val="NoSpacing"/>
        <w:rPr>
          <w:rFonts w:ascii="Garamond" w:hAnsi="Garamond"/>
          <w:sz w:val="22"/>
          <w:szCs w:val="22"/>
          <w:lang w:val="en-GB"/>
        </w:rPr>
      </w:pPr>
      <w:r w:rsidRPr="00DE18D1">
        <w:rPr>
          <w:rFonts w:ascii="Garamond" w:hAnsi="Garamond"/>
          <w:sz w:val="22"/>
          <w:szCs w:val="22"/>
          <w:lang w:val="en-GB"/>
        </w:rPr>
        <w:t xml:space="preserve">The </w:t>
      </w:r>
      <w:r w:rsidR="00AB7B18" w:rsidRPr="00DE18D1">
        <w:rPr>
          <w:rFonts w:ascii="Garamond" w:hAnsi="Garamond"/>
          <w:sz w:val="22"/>
          <w:szCs w:val="22"/>
          <w:lang w:val="en-GB"/>
        </w:rPr>
        <w:t>A</w:t>
      </w:r>
      <w:r w:rsidRPr="00DE18D1">
        <w:rPr>
          <w:rFonts w:ascii="Garamond" w:hAnsi="Garamond"/>
          <w:sz w:val="22"/>
          <w:szCs w:val="22"/>
          <w:lang w:val="en-GB"/>
        </w:rPr>
        <w:t xml:space="preserve">ct abolishing the slave trade was passed in 1807. The last four legal British slave-ships to leave Africa sailed from the Sierra Leone </w:t>
      </w:r>
      <w:r w:rsidR="00802207" w:rsidRPr="00DE18D1">
        <w:rPr>
          <w:rFonts w:ascii="Garamond" w:hAnsi="Garamond"/>
          <w:sz w:val="22"/>
          <w:szCs w:val="22"/>
          <w:lang w:val="en-GB"/>
        </w:rPr>
        <w:t>R</w:t>
      </w:r>
      <w:r w:rsidRPr="00DE18D1">
        <w:rPr>
          <w:rFonts w:ascii="Garamond" w:hAnsi="Garamond"/>
          <w:sz w:val="22"/>
          <w:szCs w:val="22"/>
          <w:lang w:val="en-GB"/>
        </w:rPr>
        <w:t xml:space="preserve">iver in October 1807. They carried some 1,100 Negroes in their holds, and were escorted by a Royal </w:t>
      </w:r>
      <w:r w:rsidR="00AB7B18" w:rsidRPr="00DE18D1">
        <w:rPr>
          <w:rFonts w:ascii="Garamond" w:hAnsi="Garamond"/>
          <w:sz w:val="22"/>
          <w:szCs w:val="22"/>
          <w:lang w:val="en-GB"/>
        </w:rPr>
        <w:t>N</w:t>
      </w:r>
      <w:r w:rsidRPr="00DE18D1">
        <w:rPr>
          <w:rFonts w:ascii="Garamond" w:hAnsi="Garamond"/>
          <w:sz w:val="22"/>
          <w:szCs w:val="22"/>
          <w:lang w:val="en-GB"/>
        </w:rPr>
        <w:t>avy frigate, in case enemy vessels attacked on sea-routes made unsafe by war. The Napoleonic wars were to</w:t>
      </w:r>
      <w:r w:rsidR="00AB7B18" w:rsidRPr="00DE18D1">
        <w:rPr>
          <w:rFonts w:ascii="Garamond" w:hAnsi="Garamond"/>
          <w:sz w:val="22"/>
          <w:szCs w:val="22"/>
          <w:lang w:val="en-GB"/>
        </w:rPr>
        <w:t xml:space="preserve"> carry</w:t>
      </w:r>
      <w:r w:rsidRPr="00DE18D1">
        <w:rPr>
          <w:rFonts w:ascii="Garamond" w:hAnsi="Garamond"/>
          <w:sz w:val="22"/>
          <w:szCs w:val="22"/>
          <w:lang w:val="en-GB"/>
        </w:rPr>
        <w:t xml:space="preserve"> on until 1815. This was the last time that British warships protected slavers. From January, the</w:t>
      </w:r>
      <w:r w:rsidR="005F65CC" w:rsidRPr="00DE18D1">
        <w:rPr>
          <w:rFonts w:ascii="Garamond" w:hAnsi="Garamond"/>
          <w:sz w:val="22"/>
          <w:szCs w:val="22"/>
          <w:lang w:val="en-GB"/>
        </w:rPr>
        <w:t xml:space="preserve">ir job </w:t>
      </w:r>
      <w:r w:rsidRPr="00DE18D1">
        <w:rPr>
          <w:rFonts w:ascii="Garamond" w:hAnsi="Garamond"/>
          <w:sz w:val="22"/>
          <w:szCs w:val="22"/>
          <w:lang w:val="en-GB"/>
        </w:rPr>
        <w:t xml:space="preserve">would be </w:t>
      </w:r>
      <w:r w:rsidR="005F65CC" w:rsidRPr="00DE18D1">
        <w:rPr>
          <w:rFonts w:ascii="Garamond" w:hAnsi="Garamond"/>
          <w:sz w:val="22"/>
          <w:szCs w:val="22"/>
          <w:lang w:val="en-GB"/>
        </w:rPr>
        <w:t xml:space="preserve">to </w:t>
      </w:r>
      <w:r w:rsidRPr="00DE18D1">
        <w:rPr>
          <w:rFonts w:ascii="Garamond" w:hAnsi="Garamond"/>
          <w:sz w:val="22"/>
          <w:szCs w:val="22"/>
          <w:lang w:val="en-GB"/>
        </w:rPr>
        <w:t>hunt them down.</w:t>
      </w:r>
    </w:p>
    <w:p w:rsidR="00BC7141" w:rsidRPr="00DE18D1" w:rsidRDefault="00BC7141" w:rsidP="00DE18D1">
      <w:pPr>
        <w:pStyle w:val="NoSpacing"/>
        <w:rPr>
          <w:rFonts w:ascii="Garamond" w:hAnsi="Garamond"/>
          <w:sz w:val="22"/>
          <w:szCs w:val="22"/>
          <w:lang w:val="en-GB"/>
        </w:rPr>
      </w:pPr>
    </w:p>
    <w:p w:rsidR="004B04A3" w:rsidRPr="00DE18D1" w:rsidRDefault="00635C04" w:rsidP="00DE18D1">
      <w:pPr>
        <w:pStyle w:val="NoSpacing"/>
        <w:rPr>
          <w:rFonts w:ascii="Garamond" w:hAnsi="Garamond"/>
          <w:b/>
          <w:sz w:val="22"/>
          <w:szCs w:val="22"/>
          <w:lang w:val="en-GB"/>
        </w:rPr>
      </w:pPr>
      <w:r w:rsidRPr="00DE18D1">
        <w:rPr>
          <w:rFonts w:ascii="Garamond" w:hAnsi="Garamond"/>
          <w:b/>
          <w:sz w:val="22"/>
          <w:szCs w:val="22"/>
          <w:lang w:val="en-GB"/>
        </w:rPr>
        <w:t>The British West Africa Squadron</w:t>
      </w:r>
    </w:p>
    <w:p w:rsidR="00635C04" w:rsidRPr="00DE18D1" w:rsidRDefault="00635C04" w:rsidP="00DE18D1">
      <w:pPr>
        <w:pStyle w:val="NoSpacing"/>
        <w:rPr>
          <w:rFonts w:ascii="Garamond" w:hAnsi="Garamond"/>
          <w:b/>
          <w:sz w:val="22"/>
          <w:szCs w:val="22"/>
          <w:lang w:val="en-GB"/>
        </w:rPr>
      </w:pPr>
    </w:p>
    <w:p w:rsidR="004C580F" w:rsidRPr="00DE18D1" w:rsidRDefault="00AA0FB6" w:rsidP="00DE18D1">
      <w:pPr>
        <w:pStyle w:val="NoSpacing"/>
        <w:rPr>
          <w:rFonts w:ascii="Garamond" w:hAnsi="Garamond"/>
          <w:sz w:val="22"/>
          <w:szCs w:val="22"/>
          <w:lang w:val="en-GB"/>
        </w:rPr>
      </w:pPr>
      <w:r w:rsidRPr="00DE18D1">
        <w:rPr>
          <w:rFonts w:ascii="Garamond" w:hAnsi="Garamond"/>
          <w:sz w:val="22"/>
          <w:szCs w:val="22"/>
          <w:lang w:val="en-GB"/>
        </w:rPr>
        <w:t>On 15 January 1808</w:t>
      </w:r>
      <w:r w:rsidR="005B18F7" w:rsidRPr="00DE18D1">
        <w:rPr>
          <w:rFonts w:ascii="Garamond" w:hAnsi="Garamond"/>
          <w:sz w:val="22"/>
          <w:szCs w:val="22"/>
          <w:lang w:val="en-GB"/>
        </w:rPr>
        <w:t>,</w:t>
      </w:r>
      <w:r w:rsidR="0022780C" w:rsidRPr="00DE18D1">
        <w:rPr>
          <w:rFonts w:ascii="Garamond" w:hAnsi="Garamond"/>
          <w:sz w:val="22"/>
          <w:szCs w:val="22"/>
          <w:lang w:val="en-GB"/>
        </w:rPr>
        <w:t xml:space="preserve"> </w:t>
      </w:r>
      <w:r w:rsidRPr="00DE18D1">
        <w:rPr>
          <w:rFonts w:ascii="Garamond" w:hAnsi="Garamond"/>
          <w:i/>
          <w:sz w:val="22"/>
          <w:szCs w:val="22"/>
          <w:lang w:val="en-GB"/>
        </w:rPr>
        <w:t>HMS Derwent</w:t>
      </w:r>
      <w:r w:rsidRPr="00DE18D1">
        <w:rPr>
          <w:rFonts w:ascii="Garamond" w:hAnsi="Garamond"/>
          <w:sz w:val="22"/>
          <w:szCs w:val="22"/>
          <w:lang w:val="en-GB"/>
        </w:rPr>
        <w:t xml:space="preserve"> left Freetown on the first Royal Naval cruise under the new arrangements. She headed north into the slaving waters of th</w:t>
      </w:r>
      <w:r w:rsidR="00342C2D" w:rsidRPr="00DE18D1">
        <w:rPr>
          <w:rFonts w:ascii="Garamond" w:hAnsi="Garamond"/>
          <w:sz w:val="22"/>
          <w:szCs w:val="22"/>
          <w:lang w:val="en-GB"/>
        </w:rPr>
        <w:t>e</w:t>
      </w:r>
      <w:r w:rsidRPr="00DE18D1">
        <w:rPr>
          <w:rFonts w:ascii="Garamond" w:hAnsi="Garamond"/>
          <w:sz w:val="22"/>
          <w:szCs w:val="22"/>
          <w:lang w:val="en-GB"/>
        </w:rPr>
        <w:t xml:space="preserve"> River Pongas</w:t>
      </w:r>
      <w:r w:rsidR="004C580F" w:rsidRPr="00DE18D1">
        <w:rPr>
          <w:rFonts w:ascii="Garamond" w:hAnsi="Garamond"/>
          <w:sz w:val="22"/>
          <w:szCs w:val="22"/>
          <w:lang w:val="en-GB"/>
        </w:rPr>
        <w:t xml:space="preserve"> in</w:t>
      </w:r>
      <w:r w:rsidRPr="00DE18D1">
        <w:rPr>
          <w:rFonts w:ascii="Garamond" w:hAnsi="Garamond"/>
          <w:sz w:val="22"/>
          <w:szCs w:val="22"/>
          <w:lang w:val="en-GB"/>
        </w:rPr>
        <w:t xml:space="preserve"> Senegal.</w:t>
      </w:r>
      <w:r w:rsidR="00342C2D" w:rsidRPr="00DE18D1">
        <w:rPr>
          <w:rFonts w:ascii="Garamond" w:hAnsi="Garamond"/>
          <w:sz w:val="22"/>
          <w:szCs w:val="22"/>
          <w:lang w:val="en-GB"/>
        </w:rPr>
        <w:t xml:space="preserve"> </w:t>
      </w:r>
      <w:r w:rsidRPr="00DE18D1">
        <w:rPr>
          <w:rFonts w:ascii="Garamond" w:hAnsi="Garamond"/>
          <w:sz w:val="22"/>
          <w:szCs w:val="22"/>
          <w:lang w:val="en-GB"/>
        </w:rPr>
        <w:t>She checked all ‘strange sails,’ exchanged signals, boarded when ships stopped</w:t>
      </w:r>
      <w:r w:rsidR="00EA2A9C" w:rsidRPr="00DE18D1">
        <w:rPr>
          <w:rFonts w:ascii="Garamond" w:hAnsi="Garamond"/>
          <w:sz w:val="22"/>
          <w:szCs w:val="22"/>
          <w:lang w:val="en-GB"/>
        </w:rPr>
        <w:t>,</w:t>
      </w:r>
      <w:r w:rsidRPr="00DE18D1">
        <w:rPr>
          <w:rFonts w:ascii="Garamond" w:hAnsi="Garamond"/>
          <w:sz w:val="22"/>
          <w:szCs w:val="22"/>
          <w:lang w:val="en-GB"/>
        </w:rPr>
        <w:t xml:space="preserve"> and chased when they did not. Some weeks later, off Cape Verde, they stopped and detained two American schooners which were breaking their own country’s law by carrying 167 slaves. All three ships headed to Freetown, </w:t>
      </w:r>
      <w:r w:rsidR="00EE2DE5" w:rsidRPr="00DE18D1">
        <w:rPr>
          <w:rFonts w:ascii="Garamond" w:hAnsi="Garamond"/>
          <w:sz w:val="22"/>
          <w:szCs w:val="22"/>
          <w:lang w:val="en-GB"/>
        </w:rPr>
        <w:t>where these slaves, or ‘recaptives</w:t>
      </w:r>
      <w:r w:rsidR="004C580F" w:rsidRPr="00DE18D1">
        <w:rPr>
          <w:rFonts w:ascii="Garamond" w:hAnsi="Garamond"/>
          <w:sz w:val="22"/>
          <w:szCs w:val="22"/>
          <w:lang w:val="en-GB"/>
        </w:rPr>
        <w:t>,</w:t>
      </w:r>
      <w:r w:rsidR="00EE2DE5" w:rsidRPr="00DE18D1">
        <w:rPr>
          <w:rFonts w:ascii="Garamond" w:hAnsi="Garamond"/>
          <w:sz w:val="22"/>
          <w:szCs w:val="22"/>
          <w:lang w:val="en-GB"/>
        </w:rPr>
        <w:t xml:space="preserve">’ became the first beneficiaries of the new British legislation. </w:t>
      </w:r>
      <w:r w:rsidR="004C580F" w:rsidRPr="00DE18D1">
        <w:rPr>
          <w:rFonts w:ascii="Garamond" w:hAnsi="Garamond"/>
          <w:sz w:val="22"/>
          <w:szCs w:val="22"/>
          <w:lang w:val="en-GB"/>
        </w:rPr>
        <w:t xml:space="preserve">Many other actions followed. On 1 February 1829 the </w:t>
      </w:r>
      <w:r w:rsidR="004C580F" w:rsidRPr="00DE18D1">
        <w:rPr>
          <w:rFonts w:ascii="Garamond" w:hAnsi="Garamond"/>
          <w:i/>
          <w:sz w:val="22"/>
          <w:szCs w:val="22"/>
          <w:lang w:val="en-GB"/>
        </w:rPr>
        <w:t>Black Joke</w:t>
      </w:r>
      <w:r w:rsidR="004C580F" w:rsidRPr="00DE18D1">
        <w:rPr>
          <w:rFonts w:ascii="Garamond" w:hAnsi="Garamond"/>
          <w:sz w:val="22"/>
          <w:szCs w:val="22"/>
          <w:lang w:val="en-GB"/>
        </w:rPr>
        <w:t xml:space="preserve"> captured the Spanish slaver </w:t>
      </w:r>
      <w:r w:rsidR="004C580F" w:rsidRPr="00DE18D1">
        <w:rPr>
          <w:rFonts w:ascii="Garamond" w:hAnsi="Garamond"/>
          <w:i/>
          <w:sz w:val="22"/>
          <w:szCs w:val="22"/>
          <w:lang w:val="en-GB"/>
        </w:rPr>
        <w:t>Almirante,</w:t>
      </w:r>
      <w:r w:rsidR="004C580F" w:rsidRPr="00DE18D1">
        <w:rPr>
          <w:rFonts w:ascii="Garamond" w:hAnsi="Garamond"/>
          <w:sz w:val="22"/>
          <w:szCs w:val="22"/>
          <w:lang w:val="en-GB"/>
        </w:rPr>
        <w:t xml:space="preserve"> which was bound for Havana with 466 slaves on board. There was a ferocious fight, and the </w:t>
      </w:r>
      <w:r w:rsidR="004C580F" w:rsidRPr="00DE18D1">
        <w:rPr>
          <w:rFonts w:ascii="Garamond" w:hAnsi="Garamond"/>
          <w:i/>
          <w:sz w:val="22"/>
          <w:szCs w:val="22"/>
          <w:lang w:val="en-GB"/>
        </w:rPr>
        <w:t>Black Joke</w:t>
      </w:r>
      <w:r w:rsidR="004C580F" w:rsidRPr="00DE18D1">
        <w:rPr>
          <w:rFonts w:ascii="Garamond" w:hAnsi="Garamond"/>
          <w:sz w:val="22"/>
          <w:szCs w:val="22"/>
          <w:lang w:val="en-GB"/>
        </w:rPr>
        <w:t xml:space="preserve"> went on to capture a Brazilian slaver, </w:t>
      </w:r>
      <w:r w:rsidR="004C580F" w:rsidRPr="00DE18D1">
        <w:rPr>
          <w:rFonts w:ascii="Garamond" w:hAnsi="Garamond"/>
          <w:i/>
          <w:sz w:val="22"/>
          <w:szCs w:val="22"/>
          <w:lang w:val="en-GB"/>
        </w:rPr>
        <w:t>Carolina</w:t>
      </w:r>
      <w:r w:rsidR="004C580F" w:rsidRPr="00DE18D1">
        <w:rPr>
          <w:rFonts w:ascii="Garamond" w:hAnsi="Garamond"/>
          <w:sz w:val="22"/>
          <w:szCs w:val="22"/>
          <w:lang w:val="en-GB"/>
        </w:rPr>
        <w:t>. Between them the two actions released a total of 875 slaves.</w:t>
      </w:r>
    </w:p>
    <w:p w:rsidR="005B18F7" w:rsidRPr="00DE18D1" w:rsidRDefault="005B18F7" w:rsidP="00DE18D1">
      <w:pPr>
        <w:pStyle w:val="NoSpacing"/>
        <w:rPr>
          <w:rFonts w:ascii="Garamond" w:hAnsi="Garamond"/>
          <w:sz w:val="22"/>
          <w:szCs w:val="22"/>
          <w:lang w:val="en-GB"/>
        </w:rPr>
      </w:pPr>
    </w:p>
    <w:p w:rsidR="000925FD" w:rsidRPr="00DE18D1" w:rsidRDefault="00EA2A9C" w:rsidP="00DE18D1">
      <w:pPr>
        <w:pStyle w:val="NoSpacing"/>
        <w:rPr>
          <w:rFonts w:ascii="Garamond" w:hAnsi="Garamond"/>
          <w:bCs/>
          <w:sz w:val="22"/>
          <w:szCs w:val="22"/>
          <w:lang w:eastAsia="en-GB"/>
        </w:rPr>
      </w:pPr>
      <w:r w:rsidRPr="00DE18D1">
        <w:rPr>
          <w:rFonts w:ascii="Garamond" w:hAnsi="Garamond"/>
          <w:sz w:val="22"/>
          <w:szCs w:val="22"/>
          <w:lang w:val="en-GB"/>
        </w:rPr>
        <w:t xml:space="preserve">Slaves </w:t>
      </w:r>
      <w:r w:rsidR="00006F21" w:rsidRPr="00DE18D1">
        <w:rPr>
          <w:rFonts w:ascii="Garamond" w:hAnsi="Garamond"/>
          <w:sz w:val="22"/>
          <w:szCs w:val="22"/>
          <w:lang w:eastAsia="en-GB"/>
        </w:rPr>
        <w:t xml:space="preserve">in the Americas and Caribbean </w:t>
      </w:r>
      <w:r w:rsidRPr="00DE18D1">
        <w:rPr>
          <w:rFonts w:ascii="Garamond" w:hAnsi="Garamond"/>
          <w:sz w:val="22"/>
          <w:szCs w:val="22"/>
          <w:lang w:val="en-GB"/>
        </w:rPr>
        <w:t>developed a range of strategies to oppos</w:t>
      </w:r>
      <w:r w:rsidR="00092CD3" w:rsidRPr="00DE18D1">
        <w:rPr>
          <w:rFonts w:ascii="Garamond" w:hAnsi="Garamond"/>
          <w:sz w:val="22"/>
          <w:szCs w:val="22"/>
          <w:lang w:val="en-GB"/>
        </w:rPr>
        <w:t>e their</w:t>
      </w:r>
      <w:r w:rsidRPr="00DE18D1">
        <w:rPr>
          <w:rFonts w:ascii="Garamond" w:hAnsi="Garamond"/>
          <w:sz w:val="22"/>
          <w:szCs w:val="22"/>
          <w:lang w:val="en-GB"/>
        </w:rPr>
        <w:t xml:space="preserve"> oppression. </w:t>
      </w:r>
      <w:r w:rsidRPr="00DE18D1">
        <w:rPr>
          <w:rFonts w:ascii="Garamond" w:hAnsi="Garamond"/>
          <w:sz w:val="22"/>
          <w:szCs w:val="22"/>
          <w:lang w:eastAsia="en-GB"/>
        </w:rPr>
        <w:t xml:space="preserve">All slave-holding societies experienced organized violent rebellions. The most successful was in the French colony of </w:t>
      </w:r>
      <w:r w:rsidR="00006F21" w:rsidRPr="00DE18D1">
        <w:rPr>
          <w:rFonts w:ascii="Garamond" w:hAnsi="Garamond"/>
          <w:sz w:val="22"/>
          <w:szCs w:val="22"/>
          <w:lang w:eastAsia="en-GB"/>
        </w:rPr>
        <w:t>wh</w:t>
      </w:r>
      <w:r w:rsidR="00B17390" w:rsidRPr="00DE18D1">
        <w:rPr>
          <w:rFonts w:ascii="Garamond" w:hAnsi="Garamond"/>
          <w:sz w:val="22"/>
          <w:szCs w:val="22"/>
          <w:lang w:eastAsia="en-GB"/>
        </w:rPr>
        <w:t>a</w:t>
      </w:r>
      <w:r w:rsidR="00006F21" w:rsidRPr="00DE18D1">
        <w:rPr>
          <w:rFonts w:ascii="Garamond" w:hAnsi="Garamond"/>
          <w:sz w:val="22"/>
          <w:szCs w:val="22"/>
          <w:lang w:eastAsia="en-GB"/>
        </w:rPr>
        <w:t>t is now Haiti</w:t>
      </w:r>
      <w:r w:rsidRPr="00DE18D1">
        <w:rPr>
          <w:rFonts w:ascii="Garamond" w:hAnsi="Garamond"/>
          <w:sz w:val="22"/>
          <w:szCs w:val="22"/>
          <w:lang w:eastAsia="en-GB"/>
        </w:rPr>
        <w:t xml:space="preserve"> in 1791</w:t>
      </w:r>
      <w:r w:rsidR="00006F21" w:rsidRPr="00DE18D1">
        <w:rPr>
          <w:rFonts w:ascii="Garamond" w:hAnsi="Garamond"/>
          <w:sz w:val="22"/>
          <w:szCs w:val="22"/>
          <w:lang w:eastAsia="en-GB"/>
        </w:rPr>
        <w:t>. In 1795, a British</w:t>
      </w:r>
      <w:r w:rsidR="00006F21" w:rsidRPr="00DE18D1">
        <w:rPr>
          <w:rFonts w:ascii="Garamond" w:hAnsi="Garamond"/>
          <w:sz w:val="22"/>
          <w:szCs w:val="22"/>
          <w:lang w:val="en-GB"/>
        </w:rPr>
        <w:t xml:space="preserve"> </w:t>
      </w:r>
      <w:r w:rsidR="00006F21" w:rsidRPr="00DE18D1">
        <w:rPr>
          <w:rFonts w:ascii="Garamond" w:hAnsi="Garamond"/>
          <w:sz w:val="22"/>
          <w:szCs w:val="22"/>
          <w:lang w:eastAsia="en-GB"/>
        </w:rPr>
        <w:t xml:space="preserve">fleet attempted to seize control of Haiti, but it suffered a heavy defeat, with 40,000 troops killed. Haiti became a Republic in 1804. </w:t>
      </w:r>
      <w:r w:rsidR="00553233" w:rsidRPr="00DE18D1">
        <w:rPr>
          <w:rFonts w:ascii="Garamond" w:hAnsi="Garamond"/>
          <w:sz w:val="22"/>
          <w:szCs w:val="22"/>
          <w:lang w:val="en-GB"/>
        </w:rPr>
        <w:t xml:space="preserve">Other rebellions </w:t>
      </w:r>
      <w:r w:rsidR="002D2654" w:rsidRPr="00DE18D1">
        <w:rPr>
          <w:rFonts w:ascii="Garamond" w:hAnsi="Garamond"/>
          <w:sz w:val="22"/>
          <w:szCs w:val="22"/>
          <w:lang w:val="en-GB"/>
        </w:rPr>
        <w:t xml:space="preserve">included </w:t>
      </w:r>
      <w:r w:rsidR="00553233" w:rsidRPr="00DE18D1">
        <w:rPr>
          <w:rFonts w:ascii="Garamond" w:hAnsi="Garamond"/>
          <w:sz w:val="22"/>
          <w:szCs w:val="22"/>
          <w:lang w:val="en-GB"/>
        </w:rPr>
        <w:t xml:space="preserve">one </w:t>
      </w:r>
      <w:r w:rsidR="002D2654" w:rsidRPr="00DE18D1">
        <w:rPr>
          <w:rFonts w:ascii="Garamond" w:hAnsi="Garamond"/>
          <w:sz w:val="22"/>
          <w:szCs w:val="22"/>
          <w:lang w:val="en-GB"/>
        </w:rPr>
        <w:t xml:space="preserve">in Barbados in 1816, </w:t>
      </w:r>
      <w:r w:rsidR="00051875" w:rsidRPr="00DE18D1">
        <w:rPr>
          <w:rFonts w:ascii="Garamond" w:hAnsi="Garamond"/>
          <w:sz w:val="22"/>
          <w:szCs w:val="22"/>
          <w:lang w:val="en-GB"/>
        </w:rPr>
        <w:t xml:space="preserve">a </w:t>
      </w:r>
      <w:r w:rsidR="002D2654" w:rsidRPr="00DE18D1">
        <w:rPr>
          <w:rFonts w:ascii="Garamond" w:hAnsi="Garamond"/>
          <w:sz w:val="22"/>
          <w:szCs w:val="22"/>
          <w:lang w:val="en-GB"/>
        </w:rPr>
        <w:t>revolt in South Carolina in 1822,</w:t>
      </w:r>
      <w:r w:rsidR="00006F21" w:rsidRPr="00DE18D1">
        <w:rPr>
          <w:rFonts w:ascii="Garamond" w:hAnsi="Garamond"/>
          <w:sz w:val="22"/>
          <w:szCs w:val="22"/>
          <w:lang w:val="en-GB"/>
        </w:rPr>
        <w:t xml:space="preserve"> </w:t>
      </w:r>
      <w:r w:rsidR="00580BDB" w:rsidRPr="00DE18D1">
        <w:rPr>
          <w:rFonts w:ascii="Garamond" w:hAnsi="Garamond"/>
          <w:sz w:val="22"/>
          <w:szCs w:val="22"/>
          <w:lang w:val="en-GB"/>
        </w:rPr>
        <w:t xml:space="preserve">a slave rebellion in Demerara in Guyana in 1823, </w:t>
      </w:r>
      <w:r w:rsidR="00051875" w:rsidRPr="00DE18D1">
        <w:rPr>
          <w:rFonts w:ascii="Garamond" w:hAnsi="Garamond"/>
          <w:sz w:val="22"/>
          <w:szCs w:val="22"/>
          <w:lang w:val="en-GB"/>
        </w:rPr>
        <w:t xml:space="preserve">and </w:t>
      </w:r>
      <w:r w:rsidR="00006F21" w:rsidRPr="00DE18D1">
        <w:rPr>
          <w:rFonts w:ascii="Garamond" w:hAnsi="Garamond"/>
          <w:sz w:val="22"/>
          <w:szCs w:val="22"/>
          <w:lang w:val="en-GB"/>
        </w:rPr>
        <w:t>one</w:t>
      </w:r>
      <w:r w:rsidR="002D2654" w:rsidRPr="00DE18D1">
        <w:rPr>
          <w:rFonts w:ascii="Garamond" w:hAnsi="Garamond"/>
          <w:sz w:val="22"/>
          <w:szCs w:val="22"/>
          <w:lang w:val="en-GB"/>
        </w:rPr>
        <w:t xml:space="preserve"> in Virginia in 1831</w:t>
      </w:r>
      <w:r w:rsidR="00051875" w:rsidRPr="00DE18D1">
        <w:rPr>
          <w:rFonts w:ascii="Garamond" w:hAnsi="Garamond"/>
          <w:sz w:val="22"/>
          <w:szCs w:val="22"/>
          <w:lang w:val="en-GB"/>
        </w:rPr>
        <w:t xml:space="preserve">. But </w:t>
      </w:r>
      <w:r w:rsidR="00006F21" w:rsidRPr="00DE18D1">
        <w:rPr>
          <w:rFonts w:ascii="Garamond" w:hAnsi="Garamond"/>
          <w:sz w:val="22"/>
          <w:szCs w:val="22"/>
          <w:lang w:val="en-GB"/>
        </w:rPr>
        <w:t xml:space="preserve">an </w:t>
      </w:r>
      <w:r w:rsidR="00051875" w:rsidRPr="00DE18D1">
        <w:rPr>
          <w:rFonts w:ascii="Garamond" w:hAnsi="Garamond"/>
          <w:sz w:val="22"/>
          <w:szCs w:val="22"/>
          <w:lang/>
        </w:rPr>
        <w:t xml:space="preserve">uprising </w:t>
      </w:r>
      <w:r w:rsidR="00553233" w:rsidRPr="00DE18D1">
        <w:rPr>
          <w:rFonts w:ascii="Garamond" w:hAnsi="Garamond"/>
          <w:sz w:val="22"/>
          <w:szCs w:val="22"/>
          <w:lang/>
        </w:rPr>
        <w:t>in northern Jamaica in</w:t>
      </w:r>
      <w:r w:rsidR="00051875" w:rsidRPr="00DE18D1">
        <w:rPr>
          <w:rFonts w:ascii="Garamond" w:hAnsi="Garamond"/>
          <w:sz w:val="22"/>
          <w:szCs w:val="22"/>
          <w:lang/>
        </w:rPr>
        <w:t xml:space="preserve"> 1831-32 </w:t>
      </w:r>
      <w:r w:rsidR="00580BDB" w:rsidRPr="00DE18D1">
        <w:rPr>
          <w:rFonts w:ascii="Garamond" w:hAnsi="Garamond"/>
          <w:sz w:val="22"/>
          <w:szCs w:val="22"/>
          <w:lang/>
        </w:rPr>
        <w:t xml:space="preserve">proved to be </w:t>
      </w:r>
      <w:r w:rsidR="00051875" w:rsidRPr="00DE18D1">
        <w:rPr>
          <w:rFonts w:ascii="Garamond" w:hAnsi="Garamond"/>
          <w:sz w:val="22"/>
          <w:szCs w:val="22"/>
          <w:lang/>
        </w:rPr>
        <w:t xml:space="preserve">one of the most destructive in the British Caribbean. </w:t>
      </w:r>
      <w:r w:rsidR="0022780C" w:rsidRPr="00DE18D1">
        <w:rPr>
          <w:rFonts w:ascii="Garamond" w:hAnsi="Garamond"/>
          <w:sz w:val="22"/>
          <w:szCs w:val="22"/>
          <w:lang w:val="en-GB"/>
        </w:rPr>
        <w:t>The rebel</w:t>
      </w:r>
      <w:r w:rsidR="00006F21" w:rsidRPr="00DE18D1">
        <w:rPr>
          <w:rFonts w:ascii="Garamond" w:hAnsi="Garamond"/>
          <w:sz w:val="22"/>
          <w:szCs w:val="22"/>
          <w:lang w:val="en-GB"/>
        </w:rPr>
        <w:t xml:space="preserve"> leader</w:t>
      </w:r>
      <w:r w:rsidR="00006F21" w:rsidRPr="00DE18D1">
        <w:rPr>
          <w:rFonts w:ascii="Garamond" w:hAnsi="Garamond"/>
          <w:bCs/>
          <w:sz w:val="22"/>
          <w:szCs w:val="22"/>
          <w:lang w:eastAsia="en-GB"/>
        </w:rPr>
        <w:t>,</w:t>
      </w:r>
      <w:r w:rsidR="00722D7C" w:rsidRPr="00DE18D1">
        <w:rPr>
          <w:rFonts w:ascii="Garamond" w:hAnsi="Garamond"/>
          <w:bCs/>
          <w:sz w:val="22"/>
          <w:szCs w:val="22"/>
          <w:lang w:eastAsia="en-GB"/>
        </w:rPr>
        <w:t xml:space="preserve"> Samuel Sharp,</w:t>
      </w:r>
      <w:r w:rsidR="00006F21" w:rsidRPr="00DE18D1">
        <w:rPr>
          <w:rFonts w:ascii="Garamond" w:hAnsi="Garamond"/>
          <w:bCs/>
          <w:sz w:val="22"/>
          <w:szCs w:val="22"/>
          <w:lang w:eastAsia="en-GB"/>
        </w:rPr>
        <w:t xml:space="preserve"> was</w:t>
      </w:r>
      <w:r w:rsidR="00722D7C" w:rsidRPr="00DE18D1">
        <w:rPr>
          <w:rFonts w:ascii="Garamond" w:hAnsi="Garamond"/>
          <w:bCs/>
          <w:sz w:val="22"/>
          <w:szCs w:val="22"/>
          <w:lang w:eastAsia="en-GB"/>
        </w:rPr>
        <w:t xml:space="preserve"> a deacon in the Baptist Church</w:t>
      </w:r>
      <w:r w:rsidR="00006F21" w:rsidRPr="00DE18D1">
        <w:rPr>
          <w:rFonts w:ascii="Garamond" w:hAnsi="Garamond"/>
          <w:bCs/>
          <w:sz w:val="22"/>
          <w:szCs w:val="22"/>
          <w:lang w:eastAsia="en-GB"/>
        </w:rPr>
        <w:t xml:space="preserve">, </w:t>
      </w:r>
      <w:r w:rsidR="001C0BE6" w:rsidRPr="00DE18D1">
        <w:rPr>
          <w:rFonts w:ascii="Garamond" w:hAnsi="Garamond"/>
          <w:sz w:val="22"/>
          <w:szCs w:val="22"/>
          <w:lang w:val="en-GB"/>
        </w:rPr>
        <w:t>and it became known as the</w:t>
      </w:r>
      <w:r w:rsidR="002D2654" w:rsidRPr="00DE18D1">
        <w:rPr>
          <w:rFonts w:ascii="Garamond" w:hAnsi="Garamond"/>
          <w:sz w:val="22"/>
          <w:szCs w:val="22"/>
          <w:lang w:val="en-GB"/>
        </w:rPr>
        <w:t xml:space="preserve"> Baptist War.</w:t>
      </w:r>
      <w:r w:rsidR="00792443" w:rsidRPr="00DE18D1">
        <w:rPr>
          <w:rFonts w:ascii="Garamond" w:hAnsi="Garamond"/>
          <w:bCs/>
          <w:sz w:val="22"/>
          <w:szCs w:val="22"/>
          <w:lang w:eastAsia="en-GB"/>
        </w:rPr>
        <w:t xml:space="preserve"> </w:t>
      </w:r>
      <w:r w:rsidR="00722D7C" w:rsidRPr="00DE18D1">
        <w:rPr>
          <w:rFonts w:ascii="Garamond" w:hAnsi="Garamond"/>
          <w:bCs/>
          <w:sz w:val="22"/>
          <w:szCs w:val="22"/>
          <w:lang w:eastAsia="en-GB"/>
        </w:rPr>
        <w:t>It b</w:t>
      </w:r>
      <w:r w:rsidR="00722D7C" w:rsidRPr="00DE18D1">
        <w:rPr>
          <w:rFonts w:ascii="Garamond" w:hAnsi="Garamond"/>
          <w:sz w:val="22"/>
          <w:szCs w:val="22"/>
          <w:lang w:eastAsia="en-GB"/>
        </w:rPr>
        <w:t>egan on 27 December 1831, when</w:t>
      </w:r>
      <w:r w:rsidR="00722D7C" w:rsidRPr="00DE18D1">
        <w:rPr>
          <w:rFonts w:ascii="Garamond" w:hAnsi="Garamond"/>
          <w:sz w:val="22"/>
          <w:szCs w:val="22"/>
          <w:lang w:val="en-GB"/>
        </w:rPr>
        <w:t xml:space="preserve"> </w:t>
      </w:r>
      <w:r w:rsidR="00722D7C" w:rsidRPr="00DE18D1">
        <w:rPr>
          <w:rFonts w:ascii="Garamond" w:hAnsi="Garamond"/>
          <w:bCs/>
          <w:sz w:val="22"/>
          <w:szCs w:val="22"/>
          <w:lang w:eastAsia="en-GB"/>
        </w:rPr>
        <w:t xml:space="preserve">rebel slaves starting destroying plantations. </w:t>
      </w:r>
      <w:r w:rsidR="007D7AC2" w:rsidRPr="00DE18D1">
        <w:rPr>
          <w:rFonts w:ascii="Garamond" w:hAnsi="Garamond"/>
          <w:bCs/>
          <w:sz w:val="22"/>
          <w:szCs w:val="22"/>
          <w:lang w:eastAsia="en-GB"/>
        </w:rPr>
        <w:t>A</w:t>
      </w:r>
      <w:r w:rsidR="00722D7C" w:rsidRPr="00DE18D1">
        <w:rPr>
          <w:rFonts w:ascii="Garamond" w:hAnsi="Garamond"/>
          <w:bCs/>
          <w:sz w:val="22"/>
          <w:szCs w:val="22"/>
          <w:lang w:eastAsia="en-GB"/>
        </w:rPr>
        <w:t xml:space="preserve"> painting </w:t>
      </w:r>
      <w:r w:rsidR="007D7AC2" w:rsidRPr="00DE18D1">
        <w:rPr>
          <w:rFonts w:ascii="Garamond" w:hAnsi="Garamond"/>
          <w:bCs/>
          <w:sz w:val="22"/>
          <w:szCs w:val="22"/>
          <w:lang w:eastAsia="en-GB"/>
        </w:rPr>
        <w:t xml:space="preserve">held by the National Maritime Museum </w:t>
      </w:r>
      <w:r w:rsidR="00580BDB" w:rsidRPr="00DE18D1">
        <w:rPr>
          <w:rFonts w:ascii="Garamond" w:hAnsi="Garamond"/>
          <w:bCs/>
          <w:sz w:val="22"/>
          <w:szCs w:val="22"/>
          <w:lang w:eastAsia="en-GB"/>
        </w:rPr>
        <w:t xml:space="preserve">graphically </w:t>
      </w:r>
      <w:r w:rsidR="007D7AC2" w:rsidRPr="00DE18D1">
        <w:rPr>
          <w:rFonts w:ascii="Garamond" w:hAnsi="Garamond"/>
          <w:bCs/>
          <w:sz w:val="22"/>
          <w:szCs w:val="22"/>
          <w:lang w:eastAsia="en-GB"/>
        </w:rPr>
        <w:t xml:space="preserve">illustrates </w:t>
      </w:r>
      <w:r w:rsidR="00722D7C" w:rsidRPr="00DE18D1">
        <w:rPr>
          <w:rFonts w:ascii="Garamond" w:hAnsi="Garamond"/>
          <w:bCs/>
          <w:sz w:val="22"/>
          <w:szCs w:val="22"/>
          <w:lang w:eastAsia="en-GB"/>
        </w:rPr>
        <w:t xml:space="preserve">the </w:t>
      </w:r>
      <w:r w:rsidR="00792443" w:rsidRPr="00DE18D1">
        <w:rPr>
          <w:rFonts w:ascii="Garamond" w:hAnsi="Garamond"/>
          <w:bCs/>
          <w:sz w:val="22"/>
          <w:szCs w:val="22"/>
          <w:lang w:eastAsia="en-GB"/>
        </w:rPr>
        <w:t xml:space="preserve">Destruction of the Boyne estates </w:t>
      </w:r>
      <w:r w:rsidR="00722D7C" w:rsidRPr="00DE18D1">
        <w:rPr>
          <w:rFonts w:ascii="Garamond" w:hAnsi="Garamond"/>
          <w:bCs/>
          <w:sz w:val="22"/>
          <w:szCs w:val="22"/>
          <w:lang w:eastAsia="en-GB"/>
        </w:rPr>
        <w:t xml:space="preserve">in </w:t>
      </w:r>
      <w:r w:rsidR="00006F21" w:rsidRPr="00DE18D1">
        <w:rPr>
          <w:rFonts w:ascii="Garamond" w:hAnsi="Garamond"/>
          <w:bCs/>
          <w:sz w:val="22"/>
          <w:szCs w:val="22"/>
          <w:lang w:eastAsia="en-GB"/>
        </w:rPr>
        <w:t>the first few days.</w:t>
      </w:r>
      <w:r w:rsidR="00722D7C" w:rsidRPr="00DE18D1">
        <w:rPr>
          <w:rFonts w:ascii="Garamond" w:hAnsi="Garamond"/>
          <w:bCs/>
          <w:sz w:val="22"/>
          <w:szCs w:val="22"/>
          <w:lang w:eastAsia="en-GB"/>
        </w:rPr>
        <w:t xml:space="preserve"> </w:t>
      </w:r>
    </w:p>
    <w:p w:rsidR="002D2654" w:rsidRPr="00DE18D1" w:rsidRDefault="00722D7C" w:rsidP="00DE18D1">
      <w:pPr>
        <w:pStyle w:val="NoSpacing"/>
        <w:rPr>
          <w:rFonts w:ascii="Garamond" w:hAnsi="Garamond"/>
          <w:sz w:val="22"/>
          <w:szCs w:val="22"/>
          <w:lang w:val="en-GB"/>
        </w:rPr>
      </w:pPr>
      <w:r w:rsidRPr="00DE18D1">
        <w:rPr>
          <w:rFonts w:ascii="Garamond" w:hAnsi="Garamond"/>
          <w:sz w:val="22"/>
          <w:szCs w:val="22"/>
          <w:lang w:val="en-GB"/>
        </w:rPr>
        <w:t>In th</w:t>
      </w:r>
      <w:r w:rsidR="0022780C" w:rsidRPr="00DE18D1">
        <w:rPr>
          <w:rFonts w:ascii="Garamond" w:hAnsi="Garamond"/>
          <w:sz w:val="22"/>
          <w:szCs w:val="22"/>
          <w:lang w:val="en-GB"/>
        </w:rPr>
        <w:t>e</w:t>
      </w:r>
      <w:r w:rsidRPr="00DE18D1">
        <w:rPr>
          <w:rFonts w:ascii="Garamond" w:hAnsi="Garamond"/>
          <w:sz w:val="22"/>
          <w:szCs w:val="22"/>
          <w:lang w:val="en-GB"/>
        </w:rPr>
        <w:t xml:space="preserve"> 1830s Britain </w:t>
      </w:r>
      <w:r w:rsidR="00580BDB" w:rsidRPr="00DE18D1">
        <w:rPr>
          <w:rFonts w:ascii="Garamond" w:hAnsi="Garamond"/>
          <w:sz w:val="22"/>
          <w:szCs w:val="22"/>
          <w:lang w:val="en-GB"/>
        </w:rPr>
        <w:t xml:space="preserve">also </w:t>
      </w:r>
      <w:r w:rsidRPr="00DE18D1">
        <w:rPr>
          <w:rFonts w:ascii="Garamond" w:hAnsi="Garamond"/>
          <w:sz w:val="22"/>
          <w:szCs w:val="22"/>
          <w:lang w:val="en-GB"/>
        </w:rPr>
        <w:t xml:space="preserve">had a West Indies Fleet, to protect British interests in the Caribbean. </w:t>
      </w:r>
      <w:r w:rsidR="0022780C" w:rsidRPr="00DE18D1">
        <w:rPr>
          <w:rFonts w:ascii="Garamond" w:hAnsi="Garamond"/>
          <w:sz w:val="22"/>
          <w:szCs w:val="22"/>
          <w:lang w:val="en-GB"/>
        </w:rPr>
        <w:t xml:space="preserve">In practical terms this meant </w:t>
      </w:r>
      <w:r w:rsidR="00792443" w:rsidRPr="00DE18D1">
        <w:rPr>
          <w:rFonts w:ascii="Garamond" w:hAnsi="Garamond"/>
          <w:sz w:val="22"/>
          <w:szCs w:val="22"/>
          <w:lang w:val="en-GB"/>
        </w:rPr>
        <w:t>support</w:t>
      </w:r>
      <w:r w:rsidR="0022780C" w:rsidRPr="00DE18D1">
        <w:rPr>
          <w:rFonts w:ascii="Garamond" w:hAnsi="Garamond"/>
          <w:sz w:val="22"/>
          <w:szCs w:val="22"/>
          <w:lang w:val="en-GB"/>
        </w:rPr>
        <w:t>ing</w:t>
      </w:r>
      <w:r w:rsidR="00792443" w:rsidRPr="00DE18D1">
        <w:rPr>
          <w:rFonts w:ascii="Garamond" w:hAnsi="Garamond"/>
          <w:sz w:val="22"/>
          <w:szCs w:val="22"/>
          <w:lang w:val="en-GB"/>
        </w:rPr>
        <w:t xml:space="preserve"> the plantation owners, and assist</w:t>
      </w:r>
      <w:r w:rsidR="0022780C" w:rsidRPr="00DE18D1">
        <w:rPr>
          <w:rFonts w:ascii="Garamond" w:hAnsi="Garamond"/>
          <w:sz w:val="22"/>
          <w:szCs w:val="22"/>
          <w:lang w:val="en-GB"/>
        </w:rPr>
        <w:t>ing them</w:t>
      </w:r>
      <w:r w:rsidR="00792443" w:rsidRPr="00DE18D1">
        <w:rPr>
          <w:rFonts w:ascii="Garamond" w:hAnsi="Garamond"/>
          <w:sz w:val="22"/>
          <w:szCs w:val="22"/>
          <w:lang w:val="en-GB"/>
        </w:rPr>
        <w:t xml:space="preserve"> in putting down the resurrection. </w:t>
      </w:r>
      <w:r w:rsidR="00580BDB" w:rsidRPr="00DE18D1">
        <w:rPr>
          <w:rFonts w:ascii="Garamond" w:hAnsi="Garamond"/>
          <w:sz w:val="22"/>
          <w:szCs w:val="22"/>
          <w:lang w:val="en-GB"/>
        </w:rPr>
        <w:t xml:space="preserve">The </w:t>
      </w:r>
      <w:r w:rsidR="00580BDB" w:rsidRPr="00DE18D1">
        <w:rPr>
          <w:rFonts w:ascii="Garamond" w:hAnsi="Garamond"/>
          <w:bCs/>
          <w:sz w:val="22"/>
          <w:szCs w:val="22"/>
          <w:lang w:eastAsia="en-GB"/>
        </w:rPr>
        <w:t>National Maritime Museum</w:t>
      </w:r>
      <w:r w:rsidR="00580BDB" w:rsidRPr="00DE18D1">
        <w:rPr>
          <w:rFonts w:ascii="Garamond" w:hAnsi="Garamond"/>
          <w:sz w:val="22"/>
          <w:szCs w:val="22"/>
          <w:lang w:val="en-GB"/>
        </w:rPr>
        <w:t xml:space="preserve"> possesses a painting showing </w:t>
      </w:r>
      <w:r w:rsidR="00792443" w:rsidRPr="00DE18D1">
        <w:rPr>
          <w:rFonts w:ascii="Garamond" w:hAnsi="Garamond"/>
          <w:sz w:val="22"/>
          <w:szCs w:val="22"/>
          <w:lang w:val="en-GB"/>
        </w:rPr>
        <w:t xml:space="preserve">boats from </w:t>
      </w:r>
      <w:r w:rsidR="00792443" w:rsidRPr="00DE18D1">
        <w:rPr>
          <w:rFonts w:ascii="Garamond" w:hAnsi="Garamond"/>
          <w:i/>
          <w:sz w:val="22"/>
          <w:szCs w:val="22"/>
          <w:lang w:val="en-GB"/>
        </w:rPr>
        <w:t>HMS Blanche</w:t>
      </w:r>
      <w:r w:rsidR="00792443" w:rsidRPr="00DE18D1">
        <w:rPr>
          <w:rFonts w:ascii="Garamond" w:hAnsi="Garamond"/>
          <w:sz w:val="22"/>
          <w:szCs w:val="22"/>
          <w:lang w:val="en-GB"/>
        </w:rPr>
        <w:t xml:space="preserve"> attacking and capturing rebel positions near Montego Bay. </w:t>
      </w:r>
      <w:hyperlink r:id="rId14" w:tooltip="HMS Blanche (1819) (page does not exist)" w:history="1">
        <w:r w:rsidR="007D2C40" w:rsidRPr="00DE18D1">
          <w:rPr>
            <w:rStyle w:val="Hyperlink"/>
            <w:rFonts w:ascii="Garamond" w:hAnsi="Garamond"/>
            <w:color w:val="auto"/>
            <w:sz w:val="22"/>
            <w:szCs w:val="22"/>
            <w:u w:val="none"/>
            <w:lang/>
          </w:rPr>
          <w:t xml:space="preserve">HMS </w:t>
        </w:r>
        <w:r w:rsidR="007D2C40" w:rsidRPr="00DE18D1">
          <w:rPr>
            <w:rStyle w:val="Hyperlink"/>
            <w:rFonts w:ascii="Garamond" w:hAnsi="Garamond"/>
            <w:i/>
            <w:iCs/>
            <w:color w:val="auto"/>
            <w:sz w:val="22"/>
            <w:szCs w:val="22"/>
            <w:u w:val="none"/>
            <w:lang/>
          </w:rPr>
          <w:t>Blanche</w:t>
        </w:r>
      </w:hyperlink>
      <w:r w:rsidR="007D2C40" w:rsidRPr="00DE18D1">
        <w:rPr>
          <w:rFonts w:ascii="Garamond" w:hAnsi="Garamond"/>
          <w:sz w:val="22"/>
          <w:szCs w:val="22"/>
          <w:lang/>
        </w:rPr>
        <w:t xml:space="preserve"> was a 46-gun fifth rate </w:t>
      </w:r>
      <w:r w:rsidR="00580BDB" w:rsidRPr="00DE18D1">
        <w:rPr>
          <w:rFonts w:ascii="Garamond" w:hAnsi="Garamond"/>
          <w:sz w:val="22"/>
          <w:szCs w:val="22"/>
          <w:lang/>
        </w:rPr>
        <w:t xml:space="preserve">warship </w:t>
      </w:r>
      <w:r w:rsidR="0022780C" w:rsidRPr="00DE18D1">
        <w:rPr>
          <w:rFonts w:ascii="Garamond" w:hAnsi="Garamond"/>
          <w:sz w:val="22"/>
          <w:szCs w:val="22"/>
          <w:lang/>
        </w:rPr>
        <w:t xml:space="preserve">originally </w:t>
      </w:r>
      <w:r w:rsidR="007D2C40" w:rsidRPr="00DE18D1">
        <w:rPr>
          <w:rFonts w:ascii="Garamond" w:hAnsi="Garamond"/>
          <w:sz w:val="22"/>
          <w:szCs w:val="22"/>
          <w:lang/>
        </w:rPr>
        <w:t xml:space="preserve">launched in 1819. </w:t>
      </w:r>
      <w:r w:rsidR="007D2C40" w:rsidRPr="00DE18D1">
        <w:rPr>
          <w:rFonts w:ascii="Garamond" w:hAnsi="Garamond"/>
          <w:sz w:val="22"/>
          <w:szCs w:val="22"/>
          <w:lang w:val="en-GB"/>
        </w:rPr>
        <w:t>T</w:t>
      </w:r>
      <w:r w:rsidR="007D2C40" w:rsidRPr="00DE18D1">
        <w:rPr>
          <w:rFonts w:ascii="Garamond" w:hAnsi="Garamond"/>
          <w:sz w:val="22"/>
          <w:szCs w:val="22"/>
          <w:lang w:eastAsia="en-GB"/>
        </w:rPr>
        <w:t>he riot involved some 20,000 people and caused damage of over £1 million.</w:t>
      </w:r>
      <w:r w:rsidR="00E15DE2" w:rsidRPr="00DE18D1">
        <w:rPr>
          <w:rFonts w:ascii="Garamond" w:hAnsi="Garamond"/>
          <w:sz w:val="22"/>
          <w:szCs w:val="22"/>
          <w:lang w:eastAsia="en-GB"/>
        </w:rPr>
        <w:t xml:space="preserve"> W</w:t>
      </w:r>
      <w:r w:rsidR="00E15DE2" w:rsidRPr="00DE18D1">
        <w:rPr>
          <w:rFonts w:ascii="Garamond" w:hAnsi="Garamond"/>
          <w:sz w:val="22"/>
          <w:szCs w:val="22"/>
          <w:lang w:val="en-GB"/>
        </w:rPr>
        <w:t xml:space="preserve">ith the Navy’s help it was eventually </w:t>
      </w:r>
      <w:r w:rsidR="0022780C" w:rsidRPr="00DE18D1">
        <w:rPr>
          <w:rFonts w:ascii="Garamond" w:hAnsi="Garamond"/>
          <w:sz w:val="22"/>
          <w:szCs w:val="22"/>
          <w:lang w:val="en-GB"/>
        </w:rPr>
        <w:t xml:space="preserve">put down. Some 200 slaves were killed, 312 </w:t>
      </w:r>
      <w:r w:rsidR="00E15DE2" w:rsidRPr="00DE18D1">
        <w:rPr>
          <w:rFonts w:ascii="Garamond" w:hAnsi="Garamond"/>
          <w:sz w:val="22"/>
          <w:szCs w:val="22"/>
          <w:lang w:val="en-GB"/>
        </w:rPr>
        <w:t xml:space="preserve">including Sharp were </w:t>
      </w:r>
      <w:r w:rsidR="0022780C" w:rsidRPr="00DE18D1">
        <w:rPr>
          <w:rFonts w:ascii="Garamond" w:hAnsi="Garamond"/>
          <w:sz w:val="22"/>
          <w:szCs w:val="22"/>
          <w:lang w:val="en-GB"/>
        </w:rPr>
        <w:t xml:space="preserve">executed after trials, and more than 300 others </w:t>
      </w:r>
      <w:r w:rsidR="00E15DE2" w:rsidRPr="00DE18D1">
        <w:rPr>
          <w:rFonts w:ascii="Garamond" w:hAnsi="Garamond"/>
          <w:sz w:val="22"/>
          <w:szCs w:val="22"/>
          <w:lang w:val="en-GB"/>
        </w:rPr>
        <w:t xml:space="preserve">were </w:t>
      </w:r>
      <w:r w:rsidR="0022780C" w:rsidRPr="00DE18D1">
        <w:rPr>
          <w:rFonts w:ascii="Garamond" w:hAnsi="Garamond"/>
          <w:sz w:val="22"/>
          <w:szCs w:val="22"/>
          <w:lang w:val="en-GB"/>
        </w:rPr>
        <w:t xml:space="preserve">imprisoned or transported.  </w:t>
      </w:r>
    </w:p>
    <w:p w:rsidR="007D7AC2" w:rsidRPr="00DE18D1" w:rsidRDefault="007D7AC2" w:rsidP="00DE18D1">
      <w:pPr>
        <w:pStyle w:val="NoSpacing"/>
        <w:rPr>
          <w:rFonts w:ascii="Garamond" w:hAnsi="Garamond"/>
          <w:sz w:val="22"/>
          <w:szCs w:val="22"/>
          <w:lang w:val="en-GB"/>
        </w:rPr>
      </w:pPr>
    </w:p>
    <w:p w:rsidR="0022780C" w:rsidRPr="00DE18D1" w:rsidRDefault="00580BDB" w:rsidP="00DE18D1">
      <w:pPr>
        <w:pStyle w:val="NoSpacing"/>
        <w:rPr>
          <w:rFonts w:ascii="Garamond" w:hAnsi="Garamond"/>
          <w:sz w:val="22"/>
          <w:szCs w:val="22"/>
          <w:lang w:val="en-GB"/>
        </w:rPr>
      </w:pPr>
      <w:r w:rsidRPr="00DE18D1">
        <w:rPr>
          <w:rFonts w:ascii="Garamond" w:hAnsi="Garamond"/>
          <w:sz w:val="22"/>
          <w:szCs w:val="22"/>
          <w:lang w:val="en-GB"/>
        </w:rPr>
        <w:t>Britain’s response to the continuing slave trade was strengthened i</w:t>
      </w:r>
      <w:r w:rsidR="0022780C" w:rsidRPr="00DE18D1">
        <w:rPr>
          <w:rFonts w:ascii="Garamond" w:hAnsi="Garamond"/>
          <w:sz w:val="22"/>
          <w:szCs w:val="22"/>
          <w:lang w:val="en-GB"/>
        </w:rPr>
        <w:t>n 1819</w:t>
      </w:r>
      <w:r w:rsidRPr="00DE18D1">
        <w:rPr>
          <w:rFonts w:ascii="Garamond" w:hAnsi="Garamond"/>
          <w:sz w:val="22"/>
          <w:szCs w:val="22"/>
          <w:lang w:val="en-GB"/>
        </w:rPr>
        <w:t>.</w:t>
      </w:r>
      <w:r w:rsidR="0022780C" w:rsidRPr="00DE18D1">
        <w:rPr>
          <w:rFonts w:ascii="Garamond" w:hAnsi="Garamond"/>
          <w:sz w:val="22"/>
          <w:szCs w:val="22"/>
          <w:lang w:val="en-GB"/>
        </w:rPr>
        <w:t xml:space="preserve"> Sir George Collier was appointed commodore of </w:t>
      </w:r>
      <w:r w:rsidR="00E15DE2" w:rsidRPr="00DE18D1">
        <w:rPr>
          <w:rFonts w:ascii="Garamond" w:hAnsi="Garamond"/>
          <w:sz w:val="22"/>
          <w:szCs w:val="22"/>
          <w:lang w:val="en-GB"/>
        </w:rPr>
        <w:t xml:space="preserve">a new naval force, the British West Africa Squadron, to patrol the </w:t>
      </w:r>
      <w:r w:rsidR="007D7AC2" w:rsidRPr="00DE18D1">
        <w:rPr>
          <w:rFonts w:ascii="Garamond" w:hAnsi="Garamond"/>
          <w:sz w:val="22"/>
          <w:szCs w:val="22"/>
          <w:lang w:val="en-GB"/>
        </w:rPr>
        <w:t>trafficking</w:t>
      </w:r>
      <w:r w:rsidR="00E15DE2" w:rsidRPr="00DE18D1">
        <w:rPr>
          <w:rFonts w:ascii="Garamond" w:hAnsi="Garamond"/>
          <w:sz w:val="22"/>
          <w:szCs w:val="22"/>
          <w:lang w:val="en-GB"/>
        </w:rPr>
        <w:t xml:space="preserve"> routes and arrest ships involved in the trade. </w:t>
      </w:r>
      <w:r w:rsidR="0022780C" w:rsidRPr="00DE18D1">
        <w:rPr>
          <w:rFonts w:ascii="Garamond" w:hAnsi="Garamond"/>
          <w:sz w:val="22"/>
          <w:szCs w:val="22"/>
          <w:lang w:val="en-GB"/>
        </w:rPr>
        <w:t xml:space="preserve">It was a difficult role; not only was he to suppress the illegal British slave trade, which was already diminishing fast; he was also expected to enforce Britain’s anti-slave trade treaties with other countries. Collier was provided with a flagship, </w:t>
      </w:r>
      <w:r w:rsidR="0022780C" w:rsidRPr="00DE18D1">
        <w:rPr>
          <w:rFonts w:ascii="Garamond" w:hAnsi="Garamond"/>
          <w:i/>
          <w:sz w:val="22"/>
          <w:szCs w:val="22"/>
          <w:lang w:val="en-GB"/>
        </w:rPr>
        <w:t>HMS Tartar,</w:t>
      </w:r>
      <w:r w:rsidR="0022780C" w:rsidRPr="00DE18D1">
        <w:rPr>
          <w:rFonts w:ascii="Garamond" w:hAnsi="Garamond"/>
          <w:sz w:val="22"/>
          <w:szCs w:val="22"/>
          <w:lang w:val="en-GB"/>
        </w:rPr>
        <w:t xml:space="preserve"> and six other warships</w:t>
      </w:r>
      <w:r w:rsidR="004B0297" w:rsidRPr="00DE18D1">
        <w:rPr>
          <w:rFonts w:ascii="Garamond" w:hAnsi="Garamond"/>
          <w:sz w:val="22"/>
          <w:szCs w:val="22"/>
          <w:lang w:val="en-GB"/>
        </w:rPr>
        <w:t xml:space="preserve">; </w:t>
      </w:r>
      <w:r w:rsidR="004B0297" w:rsidRPr="00DE18D1">
        <w:rPr>
          <w:rFonts w:ascii="Garamond" w:hAnsi="Garamond"/>
          <w:i/>
          <w:sz w:val="22"/>
          <w:szCs w:val="22"/>
          <w:lang w:val="en-GB"/>
        </w:rPr>
        <w:t xml:space="preserve">HMS Thistle, HMS Pheasant, HMS Morgania, HMS Myrmidon, HMS Cherub and HMS Snapper. </w:t>
      </w:r>
      <w:r w:rsidR="00E15DE2" w:rsidRPr="00DE18D1">
        <w:rPr>
          <w:rFonts w:ascii="Garamond" w:hAnsi="Garamond"/>
          <w:sz w:val="22"/>
          <w:szCs w:val="22"/>
          <w:lang w:val="en-GB"/>
        </w:rPr>
        <w:t>In the 50 years between 1820 and 1870</w:t>
      </w:r>
      <w:r w:rsidR="00006F21" w:rsidRPr="00DE18D1">
        <w:rPr>
          <w:rFonts w:ascii="Garamond" w:hAnsi="Garamond"/>
          <w:sz w:val="22"/>
          <w:szCs w:val="22"/>
          <w:lang w:val="en-GB"/>
        </w:rPr>
        <w:t>,</w:t>
      </w:r>
      <w:r w:rsidR="00E15DE2" w:rsidRPr="00DE18D1">
        <w:rPr>
          <w:rFonts w:ascii="Garamond" w:hAnsi="Garamond"/>
          <w:sz w:val="22"/>
          <w:szCs w:val="22"/>
          <w:lang w:val="en-GB"/>
        </w:rPr>
        <w:t xml:space="preserve"> the Squadron stopped over 1,500 slave ships, and around 150,000 slaves were returned to Africa, mainly to Sierra Leone.</w:t>
      </w:r>
    </w:p>
    <w:p w:rsidR="00E15DE2" w:rsidRPr="00DE18D1" w:rsidRDefault="00E15DE2" w:rsidP="00DE18D1">
      <w:pPr>
        <w:pStyle w:val="NoSpacing"/>
        <w:rPr>
          <w:rFonts w:ascii="Garamond" w:hAnsi="Garamond"/>
          <w:sz w:val="22"/>
          <w:szCs w:val="22"/>
          <w:lang w:val="en-GB"/>
        </w:rPr>
      </w:pPr>
    </w:p>
    <w:p w:rsidR="00BF2DD0" w:rsidRPr="00DE18D1" w:rsidRDefault="00BF2DD0" w:rsidP="00DE18D1">
      <w:pPr>
        <w:pStyle w:val="NoSpacing"/>
        <w:rPr>
          <w:rFonts w:ascii="Garamond" w:hAnsi="Garamond"/>
          <w:sz w:val="22"/>
          <w:szCs w:val="22"/>
          <w:lang w:val="en-GB"/>
        </w:rPr>
      </w:pPr>
      <w:r w:rsidRPr="00DE18D1">
        <w:rPr>
          <w:rFonts w:ascii="Garamond" w:hAnsi="Garamond"/>
          <w:sz w:val="22"/>
          <w:szCs w:val="22"/>
          <w:lang w:val="en-GB"/>
        </w:rPr>
        <w:t xml:space="preserve">Although the </w:t>
      </w:r>
      <w:r w:rsidR="00580BDB" w:rsidRPr="00DE18D1">
        <w:rPr>
          <w:rFonts w:ascii="Garamond" w:hAnsi="Garamond"/>
          <w:sz w:val="22"/>
          <w:szCs w:val="22"/>
          <w:lang w:val="en-GB"/>
        </w:rPr>
        <w:t xml:space="preserve">trade itself was abolished in 1807, slavery itself continued for some years. The </w:t>
      </w:r>
      <w:r w:rsidRPr="00DE18D1">
        <w:rPr>
          <w:rFonts w:ascii="Garamond" w:hAnsi="Garamond"/>
          <w:sz w:val="22"/>
          <w:szCs w:val="22"/>
          <w:lang w:val="en-GB"/>
        </w:rPr>
        <w:t>Emancipation Act was passed in 1833</w:t>
      </w:r>
      <w:r w:rsidR="00580BDB" w:rsidRPr="00DE18D1">
        <w:rPr>
          <w:rFonts w:ascii="Garamond" w:hAnsi="Garamond"/>
          <w:sz w:val="22"/>
          <w:szCs w:val="22"/>
          <w:lang w:val="en-GB"/>
        </w:rPr>
        <w:t xml:space="preserve">, but </w:t>
      </w:r>
      <w:r w:rsidRPr="00DE18D1">
        <w:rPr>
          <w:rFonts w:ascii="Garamond" w:hAnsi="Garamond"/>
          <w:sz w:val="22"/>
          <w:szCs w:val="22"/>
          <w:lang w:val="en-GB"/>
        </w:rPr>
        <w:t xml:space="preserve">it only came into force 12 months later, on 31 July 1834. </w:t>
      </w:r>
      <w:r w:rsidR="00580BDB" w:rsidRPr="00DE18D1">
        <w:rPr>
          <w:rFonts w:ascii="Garamond" w:hAnsi="Garamond"/>
          <w:sz w:val="22"/>
          <w:szCs w:val="22"/>
          <w:lang w:val="en-GB"/>
        </w:rPr>
        <w:t>S</w:t>
      </w:r>
      <w:r w:rsidRPr="00DE18D1">
        <w:rPr>
          <w:rFonts w:ascii="Garamond" w:hAnsi="Garamond"/>
          <w:sz w:val="22"/>
          <w:szCs w:val="22"/>
          <w:lang w:val="en-GB"/>
        </w:rPr>
        <w:t>laves did not immediately gain their freedom</w:t>
      </w:r>
      <w:r w:rsidR="00580BDB" w:rsidRPr="00DE18D1">
        <w:rPr>
          <w:rFonts w:ascii="Garamond" w:hAnsi="Garamond"/>
          <w:sz w:val="22"/>
          <w:szCs w:val="22"/>
          <w:lang w:val="en-GB"/>
        </w:rPr>
        <w:t>; a</w:t>
      </w:r>
      <w:r w:rsidRPr="00DE18D1">
        <w:rPr>
          <w:rFonts w:ascii="Garamond" w:hAnsi="Garamond"/>
          <w:sz w:val="22"/>
          <w:szCs w:val="22"/>
          <w:lang w:val="en-GB"/>
        </w:rPr>
        <w:t>n apprenticeship scheme was introduced, which meant that they received minimal wages for another six years. When the apprentices were eventually freed in the British Caribbean after 4 years, in 1838, the only American territories where slavery had ended permanently were Chile, Mexico and Bolivia. Chile abolished slavery in 1823, Mexico in 1829 and Bolivia in 1831. Rio remained the hub for the South American slave trade</w:t>
      </w:r>
      <w:r w:rsidR="00E84520" w:rsidRPr="00DE18D1">
        <w:rPr>
          <w:rFonts w:ascii="Garamond" w:hAnsi="Garamond"/>
          <w:sz w:val="22"/>
          <w:szCs w:val="22"/>
          <w:lang w:val="en-GB"/>
        </w:rPr>
        <w:t xml:space="preserve"> for some time</w:t>
      </w:r>
      <w:r w:rsidRPr="00DE18D1">
        <w:rPr>
          <w:rFonts w:ascii="Garamond" w:hAnsi="Garamond"/>
          <w:sz w:val="22"/>
          <w:szCs w:val="22"/>
          <w:lang w:val="en-GB"/>
        </w:rPr>
        <w:t xml:space="preserve">. </w:t>
      </w:r>
    </w:p>
    <w:p w:rsidR="00580BDB" w:rsidRPr="00DE18D1" w:rsidRDefault="00580BDB" w:rsidP="00DE18D1">
      <w:pPr>
        <w:pStyle w:val="NoSpacing"/>
        <w:rPr>
          <w:rFonts w:ascii="Garamond" w:hAnsi="Garamond"/>
          <w:sz w:val="22"/>
          <w:szCs w:val="22"/>
          <w:lang w:val="en-GB"/>
        </w:rPr>
      </w:pPr>
    </w:p>
    <w:p w:rsidR="004B0297" w:rsidRPr="00DE18D1" w:rsidRDefault="0063654A" w:rsidP="00DE18D1">
      <w:pPr>
        <w:pStyle w:val="NoSpacing"/>
        <w:rPr>
          <w:rFonts w:ascii="Garamond" w:hAnsi="Garamond"/>
          <w:sz w:val="22"/>
          <w:szCs w:val="22"/>
          <w:lang w:val="en-GB"/>
        </w:rPr>
      </w:pPr>
      <w:r w:rsidRPr="00DE18D1">
        <w:rPr>
          <w:rFonts w:ascii="Garamond" w:hAnsi="Garamond"/>
          <w:sz w:val="22"/>
          <w:szCs w:val="22"/>
          <w:lang w:val="en-GB"/>
        </w:rPr>
        <w:t xml:space="preserve">After emancipation it took another </w:t>
      </w:r>
      <w:r w:rsidR="00E84520" w:rsidRPr="00DE18D1">
        <w:rPr>
          <w:rFonts w:ascii="Garamond" w:hAnsi="Garamond"/>
          <w:sz w:val="22"/>
          <w:szCs w:val="22"/>
          <w:lang w:val="en-GB"/>
        </w:rPr>
        <w:t>fifty</w:t>
      </w:r>
      <w:r w:rsidRPr="00DE18D1">
        <w:rPr>
          <w:rFonts w:ascii="Garamond" w:hAnsi="Garamond"/>
          <w:sz w:val="22"/>
          <w:szCs w:val="22"/>
          <w:lang w:val="en-GB"/>
        </w:rPr>
        <w:t xml:space="preserve"> years to see the end of the slave trade. America finally gave all slaves their freedom after the end of the American Civil </w:t>
      </w:r>
      <w:r w:rsidR="00C24F03" w:rsidRPr="00DE18D1">
        <w:rPr>
          <w:rFonts w:ascii="Garamond" w:hAnsi="Garamond"/>
          <w:sz w:val="22"/>
          <w:szCs w:val="22"/>
          <w:lang w:val="en-GB"/>
        </w:rPr>
        <w:t>W</w:t>
      </w:r>
      <w:r w:rsidRPr="00DE18D1">
        <w:rPr>
          <w:rFonts w:ascii="Garamond" w:hAnsi="Garamond"/>
          <w:sz w:val="22"/>
          <w:szCs w:val="22"/>
          <w:lang w:val="en-GB"/>
        </w:rPr>
        <w:t>ar in 186</w:t>
      </w:r>
      <w:r w:rsidR="00865FD7" w:rsidRPr="00DE18D1">
        <w:rPr>
          <w:rFonts w:ascii="Garamond" w:hAnsi="Garamond"/>
          <w:sz w:val="22"/>
          <w:szCs w:val="22"/>
          <w:lang w:val="en-GB"/>
        </w:rPr>
        <w:t xml:space="preserve">5. </w:t>
      </w:r>
      <w:r w:rsidR="007D2C40" w:rsidRPr="00DE18D1">
        <w:rPr>
          <w:rFonts w:ascii="Garamond" w:hAnsi="Garamond"/>
          <w:sz w:val="22"/>
          <w:szCs w:val="22"/>
          <w:lang w:val="en-GB"/>
        </w:rPr>
        <w:t xml:space="preserve">The other powers with slaves in </w:t>
      </w:r>
      <w:r w:rsidR="00865FD7" w:rsidRPr="00DE18D1">
        <w:rPr>
          <w:rFonts w:ascii="Garamond" w:hAnsi="Garamond"/>
          <w:sz w:val="22"/>
          <w:szCs w:val="22"/>
          <w:lang w:val="en-GB"/>
        </w:rPr>
        <w:t xml:space="preserve">the </w:t>
      </w:r>
      <w:r w:rsidR="007D2C40" w:rsidRPr="00DE18D1">
        <w:rPr>
          <w:rFonts w:ascii="Garamond" w:hAnsi="Garamond"/>
          <w:sz w:val="22"/>
          <w:szCs w:val="22"/>
          <w:lang w:val="en-GB"/>
        </w:rPr>
        <w:t>America</w:t>
      </w:r>
      <w:r w:rsidR="00865FD7" w:rsidRPr="00DE18D1">
        <w:rPr>
          <w:rFonts w:ascii="Garamond" w:hAnsi="Garamond"/>
          <w:sz w:val="22"/>
          <w:szCs w:val="22"/>
          <w:lang w:val="en-GB"/>
        </w:rPr>
        <w:t>s</w:t>
      </w:r>
      <w:r w:rsidR="007D2C40" w:rsidRPr="00DE18D1">
        <w:rPr>
          <w:rFonts w:ascii="Garamond" w:hAnsi="Garamond"/>
          <w:sz w:val="22"/>
          <w:szCs w:val="22"/>
          <w:lang w:val="en-GB"/>
        </w:rPr>
        <w:t xml:space="preserve"> </w:t>
      </w:r>
      <w:r w:rsidR="00865FD7" w:rsidRPr="00DE18D1">
        <w:rPr>
          <w:rFonts w:ascii="Garamond" w:hAnsi="Garamond"/>
          <w:sz w:val="22"/>
          <w:szCs w:val="22"/>
          <w:lang w:val="en-GB"/>
        </w:rPr>
        <w:t xml:space="preserve">and Caribbean </w:t>
      </w:r>
      <w:r w:rsidR="007D2C40" w:rsidRPr="00DE18D1">
        <w:rPr>
          <w:rFonts w:ascii="Garamond" w:hAnsi="Garamond"/>
          <w:sz w:val="22"/>
          <w:szCs w:val="22"/>
          <w:lang w:val="en-GB"/>
        </w:rPr>
        <w:t>gradually freed them</w:t>
      </w:r>
      <w:r w:rsidR="00E84520" w:rsidRPr="00DE18D1">
        <w:rPr>
          <w:rFonts w:ascii="Garamond" w:hAnsi="Garamond"/>
          <w:sz w:val="22"/>
          <w:szCs w:val="22"/>
          <w:lang w:val="en-GB"/>
        </w:rPr>
        <w:t>; s</w:t>
      </w:r>
      <w:r w:rsidR="007D2C40" w:rsidRPr="00DE18D1">
        <w:rPr>
          <w:rFonts w:ascii="Garamond" w:hAnsi="Garamond"/>
          <w:sz w:val="22"/>
          <w:szCs w:val="22"/>
          <w:lang w:val="en-GB"/>
        </w:rPr>
        <w:t>laves were freed in the Danish and French colonies in 1848 to 1849, and the Dutch abolished slavery in their colonies in 1863. Latin American countries were the last to hold out for slavery, but it was eventually abolished in Puerto Rico in 1873, in Cuba in 1886, and in Brazil in 1888.</w:t>
      </w:r>
      <w:r w:rsidR="00BC7141" w:rsidRPr="00DE18D1">
        <w:rPr>
          <w:rFonts w:ascii="Garamond" w:hAnsi="Garamond"/>
          <w:sz w:val="22"/>
          <w:szCs w:val="22"/>
          <w:lang w:val="en-GB"/>
        </w:rPr>
        <w:t xml:space="preserve"> </w:t>
      </w:r>
    </w:p>
    <w:p w:rsidR="004B0297" w:rsidRPr="00DE18D1" w:rsidRDefault="004B0297" w:rsidP="00DE18D1">
      <w:pPr>
        <w:pStyle w:val="NoSpacing"/>
        <w:rPr>
          <w:rFonts w:ascii="Garamond" w:hAnsi="Garamond"/>
          <w:sz w:val="22"/>
          <w:szCs w:val="22"/>
          <w:lang w:val="en-GB"/>
        </w:rPr>
      </w:pPr>
    </w:p>
    <w:p w:rsidR="00903825" w:rsidRPr="00DE18D1" w:rsidRDefault="004B0297" w:rsidP="00DE18D1">
      <w:pPr>
        <w:pStyle w:val="NoSpacing"/>
        <w:rPr>
          <w:rFonts w:ascii="Garamond" w:hAnsi="Garamond"/>
          <w:sz w:val="22"/>
          <w:szCs w:val="22"/>
          <w:lang w:val="en-GB"/>
        </w:rPr>
      </w:pPr>
      <w:r w:rsidRPr="00DE18D1">
        <w:rPr>
          <w:rFonts w:ascii="Garamond" w:hAnsi="Garamond"/>
          <w:sz w:val="22"/>
          <w:szCs w:val="22"/>
          <w:lang w:val="en-GB"/>
        </w:rPr>
        <w:t xml:space="preserve">During the course of its long history the extent of the slave trade fluctuated in line with wars, epidemics and demand. </w:t>
      </w:r>
      <w:r w:rsidR="00580BDB" w:rsidRPr="00DE18D1">
        <w:rPr>
          <w:rFonts w:ascii="Garamond" w:hAnsi="Garamond"/>
          <w:sz w:val="22"/>
          <w:szCs w:val="22"/>
          <w:lang w:val="en-GB"/>
        </w:rPr>
        <w:t>Although it never halted th</w:t>
      </w:r>
      <w:r w:rsidRPr="00DE18D1">
        <w:rPr>
          <w:rFonts w:ascii="Garamond" w:hAnsi="Garamond"/>
          <w:sz w:val="22"/>
          <w:szCs w:val="22"/>
          <w:lang w:val="en-GB"/>
        </w:rPr>
        <w:t xml:space="preserve">ere were three periods of </w:t>
      </w:r>
      <w:r w:rsidR="00E84520" w:rsidRPr="00DE18D1">
        <w:rPr>
          <w:rFonts w:ascii="Garamond" w:hAnsi="Garamond"/>
          <w:sz w:val="22"/>
          <w:szCs w:val="22"/>
          <w:lang w:val="en-GB"/>
        </w:rPr>
        <w:t>greater</w:t>
      </w:r>
      <w:r w:rsidRPr="00DE18D1">
        <w:rPr>
          <w:rFonts w:ascii="Garamond" w:hAnsi="Garamond"/>
          <w:sz w:val="22"/>
          <w:szCs w:val="22"/>
          <w:lang w:val="en-GB"/>
        </w:rPr>
        <w:t xml:space="preserve"> activity; from 1650 to 1683, from 1708 to 1725, and from 1746 to 1771</w:t>
      </w:r>
      <w:r w:rsidR="00E84520" w:rsidRPr="00DE18D1">
        <w:rPr>
          <w:rFonts w:ascii="Garamond" w:hAnsi="Garamond"/>
          <w:sz w:val="22"/>
          <w:szCs w:val="22"/>
          <w:lang w:val="en-GB"/>
        </w:rPr>
        <w:t>; but it continued for another hundred years</w:t>
      </w:r>
      <w:r w:rsidRPr="00DE18D1">
        <w:rPr>
          <w:rFonts w:ascii="Garamond" w:hAnsi="Garamond"/>
          <w:sz w:val="22"/>
          <w:szCs w:val="22"/>
          <w:lang w:val="en-GB"/>
        </w:rPr>
        <w:t>. By 1888 t</w:t>
      </w:r>
      <w:r w:rsidR="0035563F" w:rsidRPr="00DE18D1">
        <w:rPr>
          <w:rFonts w:ascii="Garamond" w:hAnsi="Garamond"/>
          <w:sz w:val="22"/>
          <w:szCs w:val="22"/>
          <w:lang w:val="en-GB"/>
        </w:rPr>
        <w:t xml:space="preserve">he formal Atlantic slave trade may have ended, but of course slavery, like piracy, continues to this day. </w:t>
      </w:r>
    </w:p>
    <w:p w:rsidR="00AF3B4F" w:rsidRPr="00DE18D1" w:rsidRDefault="00AF3B4F" w:rsidP="00DE18D1">
      <w:pPr>
        <w:pStyle w:val="NoSpacing"/>
        <w:rPr>
          <w:rFonts w:ascii="Garamond" w:hAnsi="Garamond"/>
          <w:sz w:val="22"/>
          <w:szCs w:val="22"/>
          <w:lang w:val="en-GB"/>
        </w:rPr>
      </w:pPr>
    </w:p>
    <w:p w:rsidR="004B0297" w:rsidRPr="00DE18D1" w:rsidRDefault="004B0297" w:rsidP="00DE18D1">
      <w:pPr>
        <w:pStyle w:val="NoSpacing"/>
        <w:rPr>
          <w:rFonts w:ascii="Garamond" w:hAnsi="Garamond"/>
          <w:b/>
          <w:sz w:val="22"/>
          <w:szCs w:val="22"/>
          <w:lang w:val="en-GB"/>
        </w:rPr>
      </w:pPr>
      <w:r w:rsidRPr="00DE18D1">
        <w:rPr>
          <w:rFonts w:ascii="Garamond" w:hAnsi="Garamond"/>
          <w:b/>
          <w:sz w:val="22"/>
          <w:szCs w:val="22"/>
          <w:lang w:val="en-GB"/>
        </w:rPr>
        <w:t xml:space="preserve">Further reading </w:t>
      </w:r>
    </w:p>
    <w:p w:rsidR="004B0297" w:rsidRPr="00DE18D1" w:rsidRDefault="004B0297" w:rsidP="00DE18D1">
      <w:pPr>
        <w:pStyle w:val="NoSpacing"/>
        <w:rPr>
          <w:rFonts w:ascii="Garamond" w:hAnsi="Garamond"/>
          <w:sz w:val="22"/>
          <w:szCs w:val="22"/>
          <w:lang w:val="en-GB"/>
        </w:rPr>
      </w:pPr>
    </w:p>
    <w:p w:rsidR="00DA30F6" w:rsidRPr="00DE18D1" w:rsidRDefault="00DA30F6" w:rsidP="00DE18D1">
      <w:pPr>
        <w:pStyle w:val="NoSpacing"/>
        <w:rPr>
          <w:rFonts w:ascii="Garamond" w:hAnsi="Garamond"/>
          <w:sz w:val="22"/>
          <w:szCs w:val="22"/>
          <w:lang w:val="en-GB"/>
        </w:rPr>
      </w:pPr>
      <w:r w:rsidRPr="00DE18D1">
        <w:rPr>
          <w:rFonts w:ascii="Garamond" w:hAnsi="Garamond"/>
          <w:sz w:val="22"/>
          <w:szCs w:val="22"/>
        </w:rPr>
        <w:t xml:space="preserve">Kenneth Morgan, </w:t>
      </w:r>
      <w:r w:rsidRPr="00DE18D1">
        <w:rPr>
          <w:rFonts w:ascii="Garamond" w:hAnsi="Garamond"/>
          <w:i/>
          <w:iCs/>
          <w:sz w:val="22"/>
          <w:szCs w:val="22"/>
        </w:rPr>
        <w:t>Slavery and the British Empire: From Africa to America</w:t>
      </w:r>
      <w:r w:rsidRPr="00DE18D1">
        <w:rPr>
          <w:rFonts w:ascii="Garamond" w:hAnsi="Garamond"/>
          <w:sz w:val="22"/>
          <w:szCs w:val="22"/>
        </w:rPr>
        <w:t>, Oxford: Oxford University Press, 2007.</w:t>
      </w:r>
    </w:p>
    <w:p w:rsidR="007238D8" w:rsidRPr="00DE18D1" w:rsidRDefault="007238D8" w:rsidP="00DE18D1">
      <w:pPr>
        <w:pStyle w:val="NoSpacing"/>
        <w:rPr>
          <w:rFonts w:ascii="Garamond" w:hAnsi="Garamond"/>
          <w:sz w:val="22"/>
          <w:szCs w:val="22"/>
          <w:lang w:val="en-GB"/>
        </w:rPr>
      </w:pPr>
      <w:r w:rsidRPr="00DE18D1">
        <w:rPr>
          <w:rFonts w:ascii="Garamond" w:hAnsi="Garamond"/>
          <w:sz w:val="22"/>
          <w:szCs w:val="22"/>
        </w:rPr>
        <w:t xml:space="preserve">Sian Rees, </w:t>
      </w:r>
      <w:r w:rsidRPr="00DE18D1">
        <w:rPr>
          <w:rFonts w:ascii="Garamond" w:hAnsi="Garamond"/>
          <w:i/>
          <w:iCs/>
          <w:sz w:val="22"/>
          <w:szCs w:val="22"/>
        </w:rPr>
        <w:t xml:space="preserve">Sweet Water and Bitter: The ships that stopped the Slave trade, </w:t>
      </w:r>
      <w:r w:rsidRPr="00DE18D1">
        <w:rPr>
          <w:rFonts w:ascii="Garamond" w:hAnsi="Garamond"/>
          <w:sz w:val="22"/>
          <w:szCs w:val="22"/>
        </w:rPr>
        <w:t>London: Chatto and Windus, 2009.</w:t>
      </w:r>
      <w:r w:rsidRPr="00DE18D1">
        <w:rPr>
          <w:rFonts w:ascii="Garamond" w:hAnsi="Garamond"/>
          <w:sz w:val="22"/>
          <w:szCs w:val="22"/>
          <w:lang w:val="en-GB"/>
        </w:rPr>
        <w:t xml:space="preserve"> </w:t>
      </w:r>
    </w:p>
    <w:p w:rsidR="00DA30F6" w:rsidRPr="00DE18D1" w:rsidRDefault="007D7AC2" w:rsidP="00DE18D1">
      <w:pPr>
        <w:pStyle w:val="NoSpacing"/>
        <w:rPr>
          <w:rFonts w:ascii="Garamond" w:hAnsi="Garamond"/>
          <w:sz w:val="22"/>
          <w:szCs w:val="22"/>
          <w:lang w:val="en-GB"/>
        </w:rPr>
      </w:pPr>
      <w:r w:rsidRPr="00DE18D1">
        <w:rPr>
          <w:rFonts w:ascii="Garamond" w:hAnsi="Garamond"/>
          <w:sz w:val="22"/>
          <w:szCs w:val="22"/>
          <w:lang w:val="en-GB"/>
        </w:rPr>
        <w:t xml:space="preserve">Michael Stammers, </w:t>
      </w:r>
      <w:r w:rsidRPr="00DE18D1">
        <w:rPr>
          <w:rFonts w:ascii="Garamond" w:hAnsi="Garamond"/>
          <w:i/>
          <w:iCs/>
          <w:sz w:val="22"/>
          <w:szCs w:val="22"/>
          <w:lang w:val="en-GB"/>
        </w:rPr>
        <w:t>‘Guineamen’: Some technical aspects of Slave ships</w:t>
      </w:r>
      <w:r w:rsidRPr="00DE18D1">
        <w:rPr>
          <w:rFonts w:ascii="Garamond" w:hAnsi="Garamond"/>
          <w:sz w:val="22"/>
          <w:szCs w:val="22"/>
        </w:rPr>
        <w:t>,</w:t>
      </w:r>
      <w:r w:rsidR="00635C04" w:rsidRPr="00DE18D1">
        <w:rPr>
          <w:rFonts w:ascii="Garamond" w:hAnsi="Garamond"/>
          <w:sz w:val="22"/>
          <w:szCs w:val="22"/>
        </w:rPr>
        <w:t xml:space="preserve"> </w:t>
      </w:r>
      <w:r w:rsidRPr="00DE18D1">
        <w:rPr>
          <w:rFonts w:ascii="Garamond" w:hAnsi="Garamond"/>
          <w:sz w:val="22"/>
          <w:szCs w:val="22"/>
        </w:rPr>
        <w:t xml:space="preserve">and </w:t>
      </w:r>
      <w:r w:rsidR="00DA30F6" w:rsidRPr="00DE18D1">
        <w:rPr>
          <w:rFonts w:ascii="Garamond" w:hAnsi="Garamond"/>
          <w:sz w:val="22"/>
          <w:szCs w:val="22"/>
        </w:rPr>
        <w:t xml:space="preserve">David Richardson, </w:t>
      </w:r>
      <w:r w:rsidR="00DA30F6" w:rsidRPr="00DE18D1">
        <w:rPr>
          <w:rFonts w:ascii="Garamond" w:hAnsi="Garamond"/>
          <w:i/>
          <w:iCs/>
          <w:sz w:val="22"/>
          <w:szCs w:val="22"/>
        </w:rPr>
        <w:t>Liverpool and the English Slave Trade</w:t>
      </w:r>
      <w:r w:rsidR="00DA30F6" w:rsidRPr="00DE18D1">
        <w:rPr>
          <w:rFonts w:ascii="Garamond" w:hAnsi="Garamond"/>
          <w:sz w:val="22"/>
          <w:szCs w:val="22"/>
        </w:rPr>
        <w:t xml:space="preserve">, in </w:t>
      </w:r>
      <w:r w:rsidR="00635C04" w:rsidRPr="00DE18D1">
        <w:rPr>
          <w:rFonts w:ascii="Garamond" w:hAnsi="Garamond"/>
          <w:sz w:val="22"/>
          <w:szCs w:val="22"/>
        </w:rPr>
        <w:t xml:space="preserve">Anthony </w:t>
      </w:r>
      <w:r w:rsidR="00DA30F6" w:rsidRPr="00DE18D1">
        <w:rPr>
          <w:rFonts w:ascii="Garamond" w:hAnsi="Garamond"/>
          <w:sz w:val="22"/>
          <w:szCs w:val="22"/>
        </w:rPr>
        <w:t xml:space="preserve">Tibbles (ed.) </w:t>
      </w:r>
      <w:r w:rsidR="00DA30F6" w:rsidRPr="00DE18D1">
        <w:rPr>
          <w:rFonts w:ascii="Garamond" w:hAnsi="Garamond"/>
          <w:i/>
          <w:iCs/>
          <w:sz w:val="22"/>
          <w:szCs w:val="22"/>
        </w:rPr>
        <w:t xml:space="preserve">Transatlantic Slavery: Against Human Dignity, </w:t>
      </w:r>
      <w:r w:rsidR="00DA30F6" w:rsidRPr="00DE18D1">
        <w:rPr>
          <w:rFonts w:ascii="Garamond" w:hAnsi="Garamond"/>
          <w:sz w:val="22"/>
          <w:szCs w:val="22"/>
        </w:rPr>
        <w:t>Liverpool: Liverpool University Press, 1994.</w:t>
      </w:r>
    </w:p>
    <w:p w:rsidR="007238D8" w:rsidRPr="00DE18D1" w:rsidRDefault="007238D8" w:rsidP="00DE18D1">
      <w:pPr>
        <w:pStyle w:val="NoSpacing"/>
        <w:rPr>
          <w:rFonts w:ascii="Garamond" w:hAnsi="Garamond"/>
          <w:sz w:val="22"/>
          <w:szCs w:val="22"/>
          <w:lang w:val="en-GB"/>
        </w:rPr>
      </w:pPr>
      <w:r w:rsidRPr="00DE18D1">
        <w:rPr>
          <w:rFonts w:ascii="Garamond" w:hAnsi="Garamond"/>
          <w:sz w:val="22"/>
          <w:szCs w:val="22"/>
        </w:rPr>
        <w:t xml:space="preserve">Richard Sheridan, </w:t>
      </w:r>
      <w:r w:rsidRPr="00DE18D1">
        <w:rPr>
          <w:rFonts w:ascii="Garamond" w:hAnsi="Garamond"/>
          <w:i/>
          <w:sz w:val="22"/>
          <w:szCs w:val="22"/>
        </w:rPr>
        <w:t>Doctors and Slaves: A Medical and Demographic History of Slavery in the British West Indies 1680-1834,</w:t>
      </w:r>
      <w:r w:rsidRPr="00DE18D1">
        <w:rPr>
          <w:rFonts w:ascii="Garamond" w:hAnsi="Garamond"/>
          <w:sz w:val="22"/>
          <w:szCs w:val="22"/>
        </w:rPr>
        <w:t xml:space="preserve"> Cambridge: Cambridge University Press, 1985. </w:t>
      </w:r>
    </w:p>
    <w:p w:rsidR="007D7AC2" w:rsidRDefault="007238D8" w:rsidP="00DE18D1">
      <w:pPr>
        <w:pStyle w:val="NoSpacing"/>
        <w:rPr>
          <w:rFonts w:ascii="Garamond" w:hAnsi="Garamond"/>
          <w:sz w:val="22"/>
          <w:szCs w:val="22"/>
        </w:rPr>
      </w:pPr>
      <w:r w:rsidRPr="00DE18D1">
        <w:rPr>
          <w:rFonts w:ascii="Garamond" w:hAnsi="Garamond"/>
          <w:sz w:val="22"/>
          <w:szCs w:val="22"/>
        </w:rPr>
        <w:t xml:space="preserve">James Walvin, </w:t>
      </w:r>
      <w:r w:rsidRPr="00DE18D1">
        <w:rPr>
          <w:rFonts w:ascii="Garamond" w:hAnsi="Garamond"/>
          <w:i/>
          <w:iCs/>
          <w:sz w:val="22"/>
          <w:szCs w:val="22"/>
        </w:rPr>
        <w:t xml:space="preserve">A Short History of Slavery, </w:t>
      </w:r>
      <w:r w:rsidRPr="00DE18D1">
        <w:rPr>
          <w:rFonts w:ascii="Garamond" w:hAnsi="Garamond"/>
          <w:sz w:val="22"/>
          <w:szCs w:val="22"/>
        </w:rPr>
        <w:t>London: Penguin Books, 2007.</w:t>
      </w:r>
    </w:p>
    <w:p w:rsidR="00DE18D1" w:rsidRDefault="00DE18D1" w:rsidP="00DE18D1">
      <w:pPr>
        <w:pStyle w:val="NoSpacing"/>
        <w:rPr>
          <w:rFonts w:ascii="Garamond" w:hAnsi="Garamond"/>
          <w:sz w:val="22"/>
          <w:szCs w:val="22"/>
        </w:rPr>
      </w:pPr>
    </w:p>
    <w:p w:rsidR="00DE18D1" w:rsidRPr="00DE18D1" w:rsidRDefault="00DE18D1" w:rsidP="00DE18D1">
      <w:pPr>
        <w:pStyle w:val="NoSpacing"/>
        <w:jc w:val="right"/>
        <w:rPr>
          <w:rFonts w:ascii="Garamond" w:hAnsi="Garamond"/>
          <w:sz w:val="22"/>
          <w:szCs w:val="22"/>
        </w:rPr>
      </w:pPr>
      <w:r>
        <w:rPr>
          <w:rFonts w:ascii="Garamond" w:hAnsi="Garamond"/>
          <w:sz w:val="22"/>
          <w:szCs w:val="22"/>
        </w:rPr>
        <w:t xml:space="preserve">©Stuart Anderson, Gresham College 2011 </w:t>
      </w:r>
    </w:p>
    <w:sectPr w:rsidR="00DE18D1" w:rsidRPr="00DE18D1" w:rsidSect="00DE18D1">
      <w:footerReference w:type="even" r:id="rId15"/>
      <w:footerReference w:type="default" r:id="rId16"/>
      <w:endnotePr>
        <w:numFmt w:val="decimal"/>
      </w:endnotePr>
      <w:pgSz w:w="12240" w:h="15840" w:code="1"/>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F2" w:rsidRDefault="00072EF2">
      <w:r>
        <w:separator/>
      </w:r>
    </w:p>
  </w:endnote>
  <w:endnote w:type="continuationSeparator" w:id="1">
    <w:p w:rsidR="00072EF2" w:rsidRDefault="00072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DB" w:rsidRDefault="00580BDB" w:rsidP="00ED63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BDB" w:rsidRDefault="00580B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8D1" w:rsidRPr="00DE18D1" w:rsidRDefault="00DE18D1">
    <w:pPr>
      <w:pStyle w:val="Footer"/>
      <w:pBdr>
        <w:top w:val="single" w:sz="4" w:space="1" w:color="D9D9D9" w:themeColor="background1" w:themeShade="D9"/>
      </w:pBdr>
      <w:jc w:val="right"/>
      <w:rPr>
        <w:rFonts w:ascii="Garamond" w:hAnsi="Garamond"/>
        <w:sz w:val="22"/>
        <w:szCs w:val="22"/>
      </w:rPr>
    </w:pPr>
    <w:r w:rsidRPr="00DE18D1">
      <w:rPr>
        <w:rFonts w:ascii="Garamond" w:hAnsi="Garamond"/>
        <w:sz w:val="22"/>
        <w:szCs w:val="22"/>
      </w:rPr>
      <w:fldChar w:fldCharType="begin"/>
    </w:r>
    <w:r w:rsidRPr="00DE18D1">
      <w:rPr>
        <w:rFonts w:ascii="Garamond" w:hAnsi="Garamond"/>
        <w:sz w:val="22"/>
        <w:szCs w:val="22"/>
      </w:rPr>
      <w:instrText xml:space="preserve"> PAGE   \* MERGEFORMAT </w:instrText>
    </w:r>
    <w:r w:rsidRPr="00DE18D1">
      <w:rPr>
        <w:rFonts w:ascii="Garamond" w:hAnsi="Garamond"/>
        <w:sz w:val="22"/>
        <w:szCs w:val="22"/>
      </w:rPr>
      <w:fldChar w:fldCharType="separate"/>
    </w:r>
    <w:r>
      <w:rPr>
        <w:rFonts w:ascii="Garamond" w:hAnsi="Garamond"/>
        <w:noProof/>
        <w:sz w:val="22"/>
        <w:szCs w:val="22"/>
      </w:rPr>
      <w:t>8</w:t>
    </w:r>
    <w:r w:rsidRPr="00DE18D1">
      <w:rPr>
        <w:rFonts w:ascii="Garamond" w:hAnsi="Garamond"/>
        <w:sz w:val="22"/>
        <w:szCs w:val="22"/>
      </w:rPr>
      <w:fldChar w:fldCharType="end"/>
    </w:r>
    <w:r w:rsidRPr="00DE18D1">
      <w:rPr>
        <w:rFonts w:ascii="Garamond" w:hAnsi="Garamond"/>
        <w:sz w:val="22"/>
        <w:szCs w:val="22"/>
      </w:rPr>
      <w:t xml:space="preserve"> | </w:t>
    </w:r>
    <w:r w:rsidRPr="00DE18D1">
      <w:rPr>
        <w:rFonts w:ascii="Garamond" w:hAnsi="Garamond"/>
        <w:color w:val="7F7F7F" w:themeColor="background1" w:themeShade="7F"/>
        <w:spacing w:val="60"/>
        <w:sz w:val="22"/>
        <w:szCs w:val="22"/>
      </w:rPr>
      <w:t>Page</w:t>
    </w:r>
  </w:p>
  <w:p w:rsidR="00580BDB" w:rsidRPr="00A236BE" w:rsidRDefault="00580BDB" w:rsidP="004B0297">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F2" w:rsidRDefault="00072EF2">
      <w:r>
        <w:separator/>
      </w:r>
    </w:p>
  </w:footnote>
  <w:footnote w:type="continuationSeparator" w:id="1">
    <w:p w:rsidR="00072EF2" w:rsidRDefault="00072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7038"/>
    <w:multiLevelType w:val="multilevel"/>
    <w:tmpl w:val="A6F8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17CA"/>
    <w:multiLevelType w:val="hybridMultilevel"/>
    <w:tmpl w:val="9C9A26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7431C78"/>
    <w:multiLevelType w:val="hybridMultilevel"/>
    <w:tmpl w:val="E17AA8BE"/>
    <w:lvl w:ilvl="0" w:tplc="4116580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C90158"/>
    <w:multiLevelType w:val="hybridMultilevel"/>
    <w:tmpl w:val="8DD80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D23E4E"/>
    <w:multiLevelType w:val="hybridMultilevel"/>
    <w:tmpl w:val="079418D2"/>
    <w:lvl w:ilvl="0" w:tplc="985ED266">
      <w:start w:val="1"/>
      <w:numFmt w:val="bullet"/>
      <w:lvlText w:val="•"/>
      <w:lvlJc w:val="left"/>
      <w:pPr>
        <w:tabs>
          <w:tab w:val="num" w:pos="360"/>
        </w:tabs>
        <w:ind w:left="360" w:hanging="360"/>
      </w:pPr>
      <w:rPr>
        <w:rFonts w:ascii="Times New Roman" w:hAnsi="Times New Roman" w:hint="default"/>
      </w:rPr>
    </w:lvl>
    <w:lvl w:ilvl="1" w:tplc="0F2EC9C2" w:tentative="1">
      <w:start w:val="1"/>
      <w:numFmt w:val="bullet"/>
      <w:lvlText w:val="•"/>
      <w:lvlJc w:val="left"/>
      <w:pPr>
        <w:tabs>
          <w:tab w:val="num" w:pos="1080"/>
        </w:tabs>
        <w:ind w:left="1080" w:hanging="360"/>
      </w:pPr>
      <w:rPr>
        <w:rFonts w:ascii="Times New Roman" w:hAnsi="Times New Roman" w:hint="default"/>
      </w:rPr>
    </w:lvl>
    <w:lvl w:ilvl="2" w:tplc="A734DE96" w:tentative="1">
      <w:start w:val="1"/>
      <w:numFmt w:val="bullet"/>
      <w:lvlText w:val="•"/>
      <w:lvlJc w:val="left"/>
      <w:pPr>
        <w:tabs>
          <w:tab w:val="num" w:pos="1800"/>
        </w:tabs>
        <w:ind w:left="1800" w:hanging="360"/>
      </w:pPr>
      <w:rPr>
        <w:rFonts w:ascii="Times New Roman" w:hAnsi="Times New Roman" w:hint="default"/>
      </w:rPr>
    </w:lvl>
    <w:lvl w:ilvl="3" w:tplc="D1D21B82" w:tentative="1">
      <w:start w:val="1"/>
      <w:numFmt w:val="bullet"/>
      <w:lvlText w:val="•"/>
      <w:lvlJc w:val="left"/>
      <w:pPr>
        <w:tabs>
          <w:tab w:val="num" w:pos="2520"/>
        </w:tabs>
        <w:ind w:left="2520" w:hanging="360"/>
      </w:pPr>
      <w:rPr>
        <w:rFonts w:ascii="Times New Roman" w:hAnsi="Times New Roman" w:hint="default"/>
      </w:rPr>
    </w:lvl>
    <w:lvl w:ilvl="4" w:tplc="D53E366E" w:tentative="1">
      <w:start w:val="1"/>
      <w:numFmt w:val="bullet"/>
      <w:lvlText w:val="•"/>
      <w:lvlJc w:val="left"/>
      <w:pPr>
        <w:tabs>
          <w:tab w:val="num" w:pos="3240"/>
        </w:tabs>
        <w:ind w:left="3240" w:hanging="360"/>
      </w:pPr>
      <w:rPr>
        <w:rFonts w:ascii="Times New Roman" w:hAnsi="Times New Roman" w:hint="default"/>
      </w:rPr>
    </w:lvl>
    <w:lvl w:ilvl="5" w:tplc="756C2706" w:tentative="1">
      <w:start w:val="1"/>
      <w:numFmt w:val="bullet"/>
      <w:lvlText w:val="•"/>
      <w:lvlJc w:val="left"/>
      <w:pPr>
        <w:tabs>
          <w:tab w:val="num" w:pos="3960"/>
        </w:tabs>
        <w:ind w:left="3960" w:hanging="360"/>
      </w:pPr>
      <w:rPr>
        <w:rFonts w:ascii="Times New Roman" w:hAnsi="Times New Roman" w:hint="default"/>
      </w:rPr>
    </w:lvl>
    <w:lvl w:ilvl="6" w:tplc="866A35F4" w:tentative="1">
      <w:start w:val="1"/>
      <w:numFmt w:val="bullet"/>
      <w:lvlText w:val="•"/>
      <w:lvlJc w:val="left"/>
      <w:pPr>
        <w:tabs>
          <w:tab w:val="num" w:pos="4680"/>
        </w:tabs>
        <w:ind w:left="4680" w:hanging="360"/>
      </w:pPr>
      <w:rPr>
        <w:rFonts w:ascii="Times New Roman" w:hAnsi="Times New Roman" w:hint="default"/>
      </w:rPr>
    </w:lvl>
    <w:lvl w:ilvl="7" w:tplc="2B6AC50A" w:tentative="1">
      <w:start w:val="1"/>
      <w:numFmt w:val="bullet"/>
      <w:lvlText w:val="•"/>
      <w:lvlJc w:val="left"/>
      <w:pPr>
        <w:tabs>
          <w:tab w:val="num" w:pos="5400"/>
        </w:tabs>
        <w:ind w:left="5400" w:hanging="360"/>
      </w:pPr>
      <w:rPr>
        <w:rFonts w:ascii="Times New Roman" w:hAnsi="Times New Roman" w:hint="default"/>
      </w:rPr>
    </w:lvl>
    <w:lvl w:ilvl="8" w:tplc="A9C6B258"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numFmt w:val="decimal"/>
    <w:endnote w:id="0"/>
    <w:endnote w:id="1"/>
  </w:endnotePr>
  <w:compat/>
  <w:rsids>
    <w:rsidRoot w:val="001F71C3"/>
    <w:rsid w:val="00006095"/>
    <w:rsid w:val="00006F21"/>
    <w:rsid w:val="00013E32"/>
    <w:rsid w:val="00015C6B"/>
    <w:rsid w:val="00017A79"/>
    <w:rsid w:val="00017F49"/>
    <w:rsid w:val="00025F4A"/>
    <w:rsid w:val="00026411"/>
    <w:rsid w:val="0004457A"/>
    <w:rsid w:val="000501EB"/>
    <w:rsid w:val="00051875"/>
    <w:rsid w:val="000701F8"/>
    <w:rsid w:val="0007171D"/>
    <w:rsid w:val="0007267C"/>
    <w:rsid w:val="00072DBE"/>
    <w:rsid w:val="00072EF2"/>
    <w:rsid w:val="00074A79"/>
    <w:rsid w:val="00077D24"/>
    <w:rsid w:val="00082DBE"/>
    <w:rsid w:val="00084A61"/>
    <w:rsid w:val="00086CE8"/>
    <w:rsid w:val="000925FD"/>
    <w:rsid w:val="00092CD3"/>
    <w:rsid w:val="00093611"/>
    <w:rsid w:val="000A01FB"/>
    <w:rsid w:val="000A36D3"/>
    <w:rsid w:val="000B6998"/>
    <w:rsid w:val="000B7C24"/>
    <w:rsid w:val="000C0CED"/>
    <w:rsid w:val="000C31D6"/>
    <w:rsid w:val="000C4141"/>
    <w:rsid w:val="000C47CE"/>
    <w:rsid w:val="000D78BF"/>
    <w:rsid w:val="000F1CE2"/>
    <w:rsid w:val="000F43E8"/>
    <w:rsid w:val="00100366"/>
    <w:rsid w:val="00103537"/>
    <w:rsid w:val="00104C8E"/>
    <w:rsid w:val="0010795A"/>
    <w:rsid w:val="00111592"/>
    <w:rsid w:val="00112E29"/>
    <w:rsid w:val="0011544F"/>
    <w:rsid w:val="00133B3F"/>
    <w:rsid w:val="00135AD3"/>
    <w:rsid w:val="0013760A"/>
    <w:rsid w:val="001410B5"/>
    <w:rsid w:val="0014115C"/>
    <w:rsid w:val="0014284E"/>
    <w:rsid w:val="00144F7C"/>
    <w:rsid w:val="001473E3"/>
    <w:rsid w:val="00147731"/>
    <w:rsid w:val="00153CC8"/>
    <w:rsid w:val="00155559"/>
    <w:rsid w:val="00161431"/>
    <w:rsid w:val="00162650"/>
    <w:rsid w:val="001667FD"/>
    <w:rsid w:val="001715B7"/>
    <w:rsid w:val="00172134"/>
    <w:rsid w:val="001750A3"/>
    <w:rsid w:val="001849C1"/>
    <w:rsid w:val="0018632E"/>
    <w:rsid w:val="00190C9F"/>
    <w:rsid w:val="00191B82"/>
    <w:rsid w:val="00194749"/>
    <w:rsid w:val="00194905"/>
    <w:rsid w:val="001957E6"/>
    <w:rsid w:val="001A4DF2"/>
    <w:rsid w:val="001A605C"/>
    <w:rsid w:val="001B34B3"/>
    <w:rsid w:val="001B56E3"/>
    <w:rsid w:val="001B6D2A"/>
    <w:rsid w:val="001C0BE6"/>
    <w:rsid w:val="001E1502"/>
    <w:rsid w:val="001E2484"/>
    <w:rsid w:val="001E32CC"/>
    <w:rsid w:val="001E3AE9"/>
    <w:rsid w:val="001E6221"/>
    <w:rsid w:val="001F5855"/>
    <w:rsid w:val="001F71C3"/>
    <w:rsid w:val="00223D7B"/>
    <w:rsid w:val="0022780C"/>
    <w:rsid w:val="002411BF"/>
    <w:rsid w:val="00250DD7"/>
    <w:rsid w:val="00251AB1"/>
    <w:rsid w:val="00252BB9"/>
    <w:rsid w:val="002562C7"/>
    <w:rsid w:val="00256638"/>
    <w:rsid w:val="00257C40"/>
    <w:rsid w:val="00260D36"/>
    <w:rsid w:val="002620BC"/>
    <w:rsid w:val="00281A7A"/>
    <w:rsid w:val="00292E1A"/>
    <w:rsid w:val="00292ED7"/>
    <w:rsid w:val="002B034E"/>
    <w:rsid w:val="002B2E56"/>
    <w:rsid w:val="002B41D7"/>
    <w:rsid w:val="002B52E2"/>
    <w:rsid w:val="002D2654"/>
    <w:rsid w:val="002D3B0A"/>
    <w:rsid w:val="002D67C6"/>
    <w:rsid w:val="002E0D61"/>
    <w:rsid w:val="002F7786"/>
    <w:rsid w:val="00301BFE"/>
    <w:rsid w:val="0030364E"/>
    <w:rsid w:val="00303DE9"/>
    <w:rsid w:val="003071B6"/>
    <w:rsid w:val="00315DF5"/>
    <w:rsid w:val="00320670"/>
    <w:rsid w:val="003207D6"/>
    <w:rsid w:val="003306CC"/>
    <w:rsid w:val="00336225"/>
    <w:rsid w:val="00342C2D"/>
    <w:rsid w:val="003502F1"/>
    <w:rsid w:val="003553FD"/>
    <w:rsid w:val="0035563F"/>
    <w:rsid w:val="00371F28"/>
    <w:rsid w:val="00374D26"/>
    <w:rsid w:val="00375F2D"/>
    <w:rsid w:val="00377E7D"/>
    <w:rsid w:val="003806B5"/>
    <w:rsid w:val="003822A6"/>
    <w:rsid w:val="00390C4A"/>
    <w:rsid w:val="00394E28"/>
    <w:rsid w:val="003965F9"/>
    <w:rsid w:val="003A163D"/>
    <w:rsid w:val="003A463D"/>
    <w:rsid w:val="003A70FC"/>
    <w:rsid w:val="003B42BB"/>
    <w:rsid w:val="003B6EAE"/>
    <w:rsid w:val="003C1D83"/>
    <w:rsid w:val="003C2883"/>
    <w:rsid w:val="003C5BD8"/>
    <w:rsid w:val="003D1571"/>
    <w:rsid w:val="003D2333"/>
    <w:rsid w:val="003E2B6C"/>
    <w:rsid w:val="003F4C51"/>
    <w:rsid w:val="003F53C4"/>
    <w:rsid w:val="003F5987"/>
    <w:rsid w:val="004034C4"/>
    <w:rsid w:val="00403D60"/>
    <w:rsid w:val="004157E6"/>
    <w:rsid w:val="00426BFD"/>
    <w:rsid w:val="00432042"/>
    <w:rsid w:val="00440090"/>
    <w:rsid w:val="00453F2C"/>
    <w:rsid w:val="0045471B"/>
    <w:rsid w:val="00460CA8"/>
    <w:rsid w:val="00465E3D"/>
    <w:rsid w:val="00471F58"/>
    <w:rsid w:val="00473306"/>
    <w:rsid w:val="00476040"/>
    <w:rsid w:val="00476D82"/>
    <w:rsid w:val="004807A2"/>
    <w:rsid w:val="00481D03"/>
    <w:rsid w:val="00485DF2"/>
    <w:rsid w:val="004957F6"/>
    <w:rsid w:val="004A2311"/>
    <w:rsid w:val="004A5169"/>
    <w:rsid w:val="004B0297"/>
    <w:rsid w:val="004B04A3"/>
    <w:rsid w:val="004B140A"/>
    <w:rsid w:val="004B4AFD"/>
    <w:rsid w:val="004C580F"/>
    <w:rsid w:val="004C64F5"/>
    <w:rsid w:val="004D2D80"/>
    <w:rsid w:val="004E02D9"/>
    <w:rsid w:val="004E3A10"/>
    <w:rsid w:val="004E7D4E"/>
    <w:rsid w:val="005021F8"/>
    <w:rsid w:val="00502AF4"/>
    <w:rsid w:val="00503593"/>
    <w:rsid w:val="005071B2"/>
    <w:rsid w:val="00507F78"/>
    <w:rsid w:val="00511CB4"/>
    <w:rsid w:val="00512D56"/>
    <w:rsid w:val="00513D19"/>
    <w:rsid w:val="00516F5F"/>
    <w:rsid w:val="00522600"/>
    <w:rsid w:val="00525490"/>
    <w:rsid w:val="00526859"/>
    <w:rsid w:val="005272C3"/>
    <w:rsid w:val="005309F4"/>
    <w:rsid w:val="00532818"/>
    <w:rsid w:val="00532E49"/>
    <w:rsid w:val="005361E8"/>
    <w:rsid w:val="00553233"/>
    <w:rsid w:val="005544EE"/>
    <w:rsid w:val="00556644"/>
    <w:rsid w:val="00557FD6"/>
    <w:rsid w:val="0056040B"/>
    <w:rsid w:val="00561BF1"/>
    <w:rsid w:val="005625F5"/>
    <w:rsid w:val="00564E5D"/>
    <w:rsid w:val="00567CDA"/>
    <w:rsid w:val="00572A17"/>
    <w:rsid w:val="00573931"/>
    <w:rsid w:val="00580BDB"/>
    <w:rsid w:val="00582AE7"/>
    <w:rsid w:val="005873FA"/>
    <w:rsid w:val="005921C1"/>
    <w:rsid w:val="00594847"/>
    <w:rsid w:val="00595139"/>
    <w:rsid w:val="005958F6"/>
    <w:rsid w:val="005A4BB7"/>
    <w:rsid w:val="005A64DB"/>
    <w:rsid w:val="005B18F7"/>
    <w:rsid w:val="005B295C"/>
    <w:rsid w:val="005B6F76"/>
    <w:rsid w:val="005C438E"/>
    <w:rsid w:val="005C5ABD"/>
    <w:rsid w:val="005D29D0"/>
    <w:rsid w:val="005D5518"/>
    <w:rsid w:val="005D78E2"/>
    <w:rsid w:val="005E5E22"/>
    <w:rsid w:val="005E6BDC"/>
    <w:rsid w:val="005E6DCC"/>
    <w:rsid w:val="005F65CC"/>
    <w:rsid w:val="006003AB"/>
    <w:rsid w:val="00600DD0"/>
    <w:rsid w:val="00604304"/>
    <w:rsid w:val="00607E11"/>
    <w:rsid w:val="006209F4"/>
    <w:rsid w:val="00621B97"/>
    <w:rsid w:val="00624818"/>
    <w:rsid w:val="00626727"/>
    <w:rsid w:val="00634204"/>
    <w:rsid w:val="00634BB0"/>
    <w:rsid w:val="00635C04"/>
    <w:rsid w:val="0063654A"/>
    <w:rsid w:val="00645063"/>
    <w:rsid w:val="00647E0D"/>
    <w:rsid w:val="00651557"/>
    <w:rsid w:val="00651BF3"/>
    <w:rsid w:val="00653658"/>
    <w:rsid w:val="00653CF1"/>
    <w:rsid w:val="00655900"/>
    <w:rsid w:val="00660B1E"/>
    <w:rsid w:val="006662B4"/>
    <w:rsid w:val="00666800"/>
    <w:rsid w:val="006702BA"/>
    <w:rsid w:val="00671B40"/>
    <w:rsid w:val="00685EC5"/>
    <w:rsid w:val="00691FC5"/>
    <w:rsid w:val="006B04B4"/>
    <w:rsid w:val="006B069B"/>
    <w:rsid w:val="006B48D9"/>
    <w:rsid w:val="006B5D22"/>
    <w:rsid w:val="006B5D2E"/>
    <w:rsid w:val="006C3F45"/>
    <w:rsid w:val="006D11C8"/>
    <w:rsid w:val="006D35AD"/>
    <w:rsid w:val="006D53ED"/>
    <w:rsid w:val="006E40FA"/>
    <w:rsid w:val="006E4DE4"/>
    <w:rsid w:val="006E6226"/>
    <w:rsid w:val="006E6294"/>
    <w:rsid w:val="007044F4"/>
    <w:rsid w:val="0070548B"/>
    <w:rsid w:val="0071120B"/>
    <w:rsid w:val="007138F8"/>
    <w:rsid w:val="00715CE4"/>
    <w:rsid w:val="00716EF9"/>
    <w:rsid w:val="00722278"/>
    <w:rsid w:val="00722D7C"/>
    <w:rsid w:val="00722F7B"/>
    <w:rsid w:val="007238D8"/>
    <w:rsid w:val="00726689"/>
    <w:rsid w:val="00727A24"/>
    <w:rsid w:val="007302EB"/>
    <w:rsid w:val="00734DBD"/>
    <w:rsid w:val="00744DBD"/>
    <w:rsid w:val="0074505E"/>
    <w:rsid w:val="007513A6"/>
    <w:rsid w:val="007545ED"/>
    <w:rsid w:val="007618AE"/>
    <w:rsid w:val="00761A90"/>
    <w:rsid w:val="00762E84"/>
    <w:rsid w:val="00765DB3"/>
    <w:rsid w:val="00774AE0"/>
    <w:rsid w:val="007750D7"/>
    <w:rsid w:val="00780A91"/>
    <w:rsid w:val="00781A4B"/>
    <w:rsid w:val="007849F0"/>
    <w:rsid w:val="00791A84"/>
    <w:rsid w:val="00792443"/>
    <w:rsid w:val="0079273B"/>
    <w:rsid w:val="00794409"/>
    <w:rsid w:val="00795BFE"/>
    <w:rsid w:val="007A2036"/>
    <w:rsid w:val="007A33BC"/>
    <w:rsid w:val="007A3AD6"/>
    <w:rsid w:val="007A691F"/>
    <w:rsid w:val="007A7532"/>
    <w:rsid w:val="007B6438"/>
    <w:rsid w:val="007B7036"/>
    <w:rsid w:val="007C2512"/>
    <w:rsid w:val="007C2FA8"/>
    <w:rsid w:val="007C3A05"/>
    <w:rsid w:val="007C64A9"/>
    <w:rsid w:val="007D2C40"/>
    <w:rsid w:val="007D2D18"/>
    <w:rsid w:val="007D50C5"/>
    <w:rsid w:val="007D5BED"/>
    <w:rsid w:val="007D7AC2"/>
    <w:rsid w:val="007E31A4"/>
    <w:rsid w:val="007E650D"/>
    <w:rsid w:val="007F4C31"/>
    <w:rsid w:val="007F771C"/>
    <w:rsid w:val="00802207"/>
    <w:rsid w:val="008053D3"/>
    <w:rsid w:val="00806731"/>
    <w:rsid w:val="00810605"/>
    <w:rsid w:val="00814EDE"/>
    <w:rsid w:val="0082133C"/>
    <w:rsid w:val="00823DB1"/>
    <w:rsid w:val="00825048"/>
    <w:rsid w:val="00825DDF"/>
    <w:rsid w:val="00836395"/>
    <w:rsid w:val="008445D1"/>
    <w:rsid w:val="00846B2D"/>
    <w:rsid w:val="00852D9A"/>
    <w:rsid w:val="00853ADB"/>
    <w:rsid w:val="00853EFF"/>
    <w:rsid w:val="00865FD7"/>
    <w:rsid w:val="008661C0"/>
    <w:rsid w:val="00874A9D"/>
    <w:rsid w:val="00876B37"/>
    <w:rsid w:val="00881739"/>
    <w:rsid w:val="00883470"/>
    <w:rsid w:val="008836A4"/>
    <w:rsid w:val="00884B65"/>
    <w:rsid w:val="00884FC8"/>
    <w:rsid w:val="00890FC5"/>
    <w:rsid w:val="0089394D"/>
    <w:rsid w:val="008A056B"/>
    <w:rsid w:val="008A1205"/>
    <w:rsid w:val="008B3195"/>
    <w:rsid w:val="008B3D68"/>
    <w:rsid w:val="008B7CA7"/>
    <w:rsid w:val="008C290D"/>
    <w:rsid w:val="008C771F"/>
    <w:rsid w:val="008D544F"/>
    <w:rsid w:val="008F1A16"/>
    <w:rsid w:val="008F30A2"/>
    <w:rsid w:val="008F4391"/>
    <w:rsid w:val="009021BE"/>
    <w:rsid w:val="00903825"/>
    <w:rsid w:val="00907191"/>
    <w:rsid w:val="0092286A"/>
    <w:rsid w:val="00934F16"/>
    <w:rsid w:val="009364E0"/>
    <w:rsid w:val="009418FE"/>
    <w:rsid w:val="0094554C"/>
    <w:rsid w:val="009517A9"/>
    <w:rsid w:val="00953DA0"/>
    <w:rsid w:val="009624F0"/>
    <w:rsid w:val="00967E9C"/>
    <w:rsid w:val="00972CF7"/>
    <w:rsid w:val="00982FCE"/>
    <w:rsid w:val="009840E8"/>
    <w:rsid w:val="00984ACD"/>
    <w:rsid w:val="00985677"/>
    <w:rsid w:val="00985860"/>
    <w:rsid w:val="00995105"/>
    <w:rsid w:val="009A10BD"/>
    <w:rsid w:val="009B1314"/>
    <w:rsid w:val="009B3FD0"/>
    <w:rsid w:val="009C0D9B"/>
    <w:rsid w:val="009C41D1"/>
    <w:rsid w:val="009C4424"/>
    <w:rsid w:val="009C4479"/>
    <w:rsid w:val="009D34EA"/>
    <w:rsid w:val="009D536B"/>
    <w:rsid w:val="009D639B"/>
    <w:rsid w:val="009E012B"/>
    <w:rsid w:val="009E2BFC"/>
    <w:rsid w:val="009E41DE"/>
    <w:rsid w:val="009F41AD"/>
    <w:rsid w:val="009F41E0"/>
    <w:rsid w:val="00A00180"/>
    <w:rsid w:val="00A039C0"/>
    <w:rsid w:val="00A04000"/>
    <w:rsid w:val="00A1207E"/>
    <w:rsid w:val="00A1412D"/>
    <w:rsid w:val="00A231A0"/>
    <w:rsid w:val="00A236BE"/>
    <w:rsid w:val="00A32C23"/>
    <w:rsid w:val="00A32D14"/>
    <w:rsid w:val="00A3393A"/>
    <w:rsid w:val="00A340A1"/>
    <w:rsid w:val="00A43322"/>
    <w:rsid w:val="00A43F63"/>
    <w:rsid w:val="00A5325C"/>
    <w:rsid w:val="00A53EBD"/>
    <w:rsid w:val="00A55645"/>
    <w:rsid w:val="00A55EEB"/>
    <w:rsid w:val="00A565B6"/>
    <w:rsid w:val="00A570E1"/>
    <w:rsid w:val="00A57754"/>
    <w:rsid w:val="00A61591"/>
    <w:rsid w:val="00A63B81"/>
    <w:rsid w:val="00A64C8A"/>
    <w:rsid w:val="00A72AE1"/>
    <w:rsid w:val="00A73F5C"/>
    <w:rsid w:val="00A752FB"/>
    <w:rsid w:val="00A755F6"/>
    <w:rsid w:val="00A75CF1"/>
    <w:rsid w:val="00A8286E"/>
    <w:rsid w:val="00A93A08"/>
    <w:rsid w:val="00A96400"/>
    <w:rsid w:val="00A96BAB"/>
    <w:rsid w:val="00AA0FB6"/>
    <w:rsid w:val="00AA2D58"/>
    <w:rsid w:val="00AB24B2"/>
    <w:rsid w:val="00AB42AC"/>
    <w:rsid w:val="00AB7B18"/>
    <w:rsid w:val="00AC1D15"/>
    <w:rsid w:val="00AC26D1"/>
    <w:rsid w:val="00AC63F1"/>
    <w:rsid w:val="00AD41DA"/>
    <w:rsid w:val="00AD652D"/>
    <w:rsid w:val="00AE04B2"/>
    <w:rsid w:val="00AE24FD"/>
    <w:rsid w:val="00AE42AC"/>
    <w:rsid w:val="00AE6254"/>
    <w:rsid w:val="00AF091F"/>
    <w:rsid w:val="00AF3B4F"/>
    <w:rsid w:val="00AF73E8"/>
    <w:rsid w:val="00B02026"/>
    <w:rsid w:val="00B03C28"/>
    <w:rsid w:val="00B05390"/>
    <w:rsid w:val="00B06343"/>
    <w:rsid w:val="00B10D04"/>
    <w:rsid w:val="00B17390"/>
    <w:rsid w:val="00B261E7"/>
    <w:rsid w:val="00B35FD6"/>
    <w:rsid w:val="00B52571"/>
    <w:rsid w:val="00B53B14"/>
    <w:rsid w:val="00B5459E"/>
    <w:rsid w:val="00B553BC"/>
    <w:rsid w:val="00B5608A"/>
    <w:rsid w:val="00B624A1"/>
    <w:rsid w:val="00B75A36"/>
    <w:rsid w:val="00B81735"/>
    <w:rsid w:val="00B82FC8"/>
    <w:rsid w:val="00B8512C"/>
    <w:rsid w:val="00B868B4"/>
    <w:rsid w:val="00B90BB4"/>
    <w:rsid w:val="00B90D69"/>
    <w:rsid w:val="00B9731F"/>
    <w:rsid w:val="00BA48F6"/>
    <w:rsid w:val="00BA5F52"/>
    <w:rsid w:val="00BA631A"/>
    <w:rsid w:val="00BA7B63"/>
    <w:rsid w:val="00BB03C5"/>
    <w:rsid w:val="00BB3413"/>
    <w:rsid w:val="00BB689A"/>
    <w:rsid w:val="00BC6228"/>
    <w:rsid w:val="00BC7141"/>
    <w:rsid w:val="00BD3012"/>
    <w:rsid w:val="00BD5A3B"/>
    <w:rsid w:val="00BD630C"/>
    <w:rsid w:val="00BE08E6"/>
    <w:rsid w:val="00BE3F02"/>
    <w:rsid w:val="00BE74B1"/>
    <w:rsid w:val="00BF2DD0"/>
    <w:rsid w:val="00BF51C5"/>
    <w:rsid w:val="00C00CB4"/>
    <w:rsid w:val="00C20266"/>
    <w:rsid w:val="00C21773"/>
    <w:rsid w:val="00C24F03"/>
    <w:rsid w:val="00C269E8"/>
    <w:rsid w:val="00C34442"/>
    <w:rsid w:val="00C4037F"/>
    <w:rsid w:val="00C41971"/>
    <w:rsid w:val="00C451C2"/>
    <w:rsid w:val="00C453DF"/>
    <w:rsid w:val="00C52622"/>
    <w:rsid w:val="00C53952"/>
    <w:rsid w:val="00C63443"/>
    <w:rsid w:val="00C71252"/>
    <w:rsid w:val="00C71A14"/>
    <w:rsid w:val="00C730F8"/>
    <w:rsid w:val="00C82DA7"/>
    <w:rsid w:val="00C86C9D"/>
    <w:rsid w:val="00C9708C"/>
    <w:rsid w:val="00CB01B3"/>
    <w:rsid w:val="00CB58B5"/>
    <w:rsid w:val="00CC13FD"/>
    <w:rsid w:val="00CC14C6"/>
    <w:rsid w:val="00CC4CA0"/>
    <w:rsid w:val="00CC62CE"/>
    <w:rsid w:val="00CD0350"/>
    <w:rsid w:val="00CD2B8E"/>
    <w:rsid w:val="00CE2580"/>
    <w:rsid w:val="00CE5825"/>
    <w:rsid w:val="00CF0A9A"/>
    <w:rsid w:val="00CF48F9"/>
    <w:rsid w:val="00CF4927"/>
    <w:rsid w:val="00D02A9F"/>
    <w:rsid w:val="00D14A81"/>
    <w:rsid w:val="00D250D6"/>
    <w:rsid w:val="00D31BF5"/>
    <w:rsid w:val="00D34589"/>
    <w:rsid w:val="00D35AE3"/>
    <w:rsid w:val="00D35DB7"/>
    <w:rsid w:val="00D42798"/>
    <w:rsid w:val="00D47FD8"/>
    <w:rsid w:val="00D51462"/>
    <w:rsid w:val="00D5217B"/>
    <w:rsid w:val="00D60075"/>
    <w:rsid w:val="00D6184C"/>
    <w:rsid w:val="00D65259"/>
    <w:rsid w:val="00D65B43"/>
    <w:rsid w:val="00D666D5"/>
    <w:rsid w:val="00D755EA"/>
    <w:rsid w:val="00D8130D"/>
    <w:rsid w:val="00D858BC"/>
    <w:rsid w:val="00D861FC"/>
    <w:rsid w:val="00D8670F"/>
    <w:rsid w:val="00D90703"/>
    <w:rsid w:val="00D92981"/>
    <w:rsid w:val="00DA1E52"/>
    <w:rsid w:val="00DA30F6"/>
    <w:rsid w:val="00DA6F89"/>
    <w:rsid w:val="00DB28E6"/>
    <w:rsid w:val="00DC213D"/>
    <w:rsid w:val="00DC2F84"/>
    <w:rsid w:val="00DC4B38"/>
    <w:rsid w:val="00DD02CE"/>
    <w:rsid w:val="00DD17A9"/>
    <w:rsid w:val="00DD1DEF"/>
    <w:rsid w:val="00DE18D1"/>
    <w:rsid w:val="00DF0368"/>
    <w:rsid w:val="00DF5B3E"/>
    <w:rsid w:val="00E02E43"/>
    <w:rsid w:val="00E0626A"/>
    <w:rsid w:val="00E10C15"/>
    <w:rsid w:val="00E11555"/>
    <w:rsid w:val="00E15DE2"/>
    <w:rsid w:val="00E234AA"/>
    <w:rsid w:val="00E3165C"/>
    <w:rsid w:val="00E3195C"/>
    <w:rsid w:val="00E341AD"/>
    <w:rsid w:val="00E35D3F"/>
    <w:rsid w:val="00E368B2"/>
    <w:rsid w:val="00E4330E"/>
    <w:rsid w:val="00E45FE1"/>
    <w:rsid w:val="00E55281"/>
    <w:rsid w:val="00E57C7C"/>
    <w:rsid w:val="00E60286"/>
    <w:rsid w:val="00E604C6"/>
    <w:rsid w:val="00E617BD"/>
    <w:rsid w:val="00E632FD"/>
    <w:rsid w:val="00E6691B"/>
    <w:rsid w:val="00E729AA"/>
    <w:rsid w:val="00E7331B"/>
    <w:rsid w:val="00E73503"/>
    <w:rsid w:val="00E84520"/>
    <w:rsid w:val="00E92221"/>
    <w:rsid w:val="00E94F35"/>
    <w:rsid w:val="00E95A13"/>
    <w:rsid w:val="00E95ACC"/>
    <w:rsid w:val="00EA0A68"/>
    <w:rsid w:val="00EA2A9C"/>
    <w:rsid w:val="00EB4969"/>
    <w:rsid w:val="00EB4A84"/>
    <w:rsid w:val="00EC139B"/>
    <w:rsid w:val="00EC2842"/>
    <w:rsid w:val="00EC698F"/>
    <w:rsid w:val="00ED21B3"/>
    <w:rsid w:val="00ED632E"/>
    <w:rsid w:val="00EE0844"/>
    <w:rsid w:val="00EE1592"/>
    <w:rsid w:val="00EE2DE5"/>
    <w:rsid w:val="00EE566E"/>
    <w:rsid w:val="00EE6934"/>
    <w:rsid w:val="00F03EFA"/>
    <w:rsid w:val="00F12AB4"/>
    <w:rsid w:val="00F13BAB"/>
    <w:rsid w:val="00F1515F"/>
    <w:rsid w:val="00F22E9F"/>
    <w:rsid w:val="00F23850"/>
    <w:rsid w:val="00F255EB"/>
    <w:rsid w:val="00F2660D"/>
    <w:rsid w:val="00F26680"/>
    <w:rsid w:val="00F275DC"/>
    <w:rsid w:val="00F3631F"/>
    <w:rsid w:val="00F3758E"/>
    <w:rsid w:val="00F51FA0"/>
    <w:rsid w:val="00F56A75"/>
    <w:rsid w:val="00F651D3"/>
    <w:rsid w:val="00F7172B"/>
    <w:rsid w:val="00F94879"/>
    <w:rsid w:val="00FA2D45"/>
    <w:rsid w:val="00FA56FD"/>
    <w:rsid w:val="00FA664D"/>
    <w:rsid w:val="00FC23A3"/>
    <w:rsid w:val="00FD3D5C"/>
    <w:rsid w:val="00FD6BF8"/>
    <w:rsid w:val="00FE2D1F"/>
    <w:rsid w:val="00FF017E"/>
    <w:rsid w:val="00FF78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EC2842"/>
    <w:pPr>
      <w:outlineLvl w:val="1"/>
    </w:pPr>
    <w:rPr>
      <w:b/>
      <w:bCs/>
      <w:color w:val="4B4949"/>
      <w:sz w:val="17"/>
      <w:szCs w:val="17"/>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3A163D"/>
    <w:rPr>
      <w:sz w:val="20"/>
      <w:szCs w:val="20"/>
    </w:rPr>
  </w:style>
  <w:style w:type="character" w:styleId="EndnoteReference">
    <w:name w:val="endnote reference"/>
    <w:basedOn w:val="DefaultParagraphFont"/>
    <w:semiHidden/>
    <w:rsid w:val="003A163D"/>
    <w:rPr>
      <w:vertAlign w:val="superscript"/>
    </w:rPr>
  </w:style>
  <w:style w:type="paragraph" w:styleId="Footer">
    <w:name w:val="footer"/>
    <w:basedOn w:val="Normal"/>
    <w:link w:val="FooterChar"/>
    <w:uiPriority w:val="99"/>
    <w:rsid w:val="001410B5"/>
    <w:pPr>
      <w:tabs>
        <w:tab w:val="center" w:pos="4320"/>
        <w:tab w:val="right" w:pos="8640"/>
      </w:tabs>
    </w:pPr>
  </w:style>
  <w:style w:type="character" w:styleId="PageNumber">
    <w:name w:val="page number"/>
    <w:basedOn w:val="DefaultParagraphFont"/>
    <w:rsid w:val="001410B5"/>
  </w:style>
  <w:style w:type="paragraph" w:styleId="Header">
    <w:name w:val="header"/>
    <w:basedOn w:val="Normal"/>
    <w:rsid w:val="00A236BE"/>
    <w:pPr>
      <w:tabs>
        <w:tab w:val="center" w:pos="4320"/>
        <w:tab w:val="right" w:pos="8640"/>
      </w:tabs>
    </w:pPr>
  </w:style>
  <w:style w:type="paragraph" w:styleId="FootnoteText">
    <w:name w:val="footnote text"/>
    <w:basedOn w:val="Normal"/>
    <w:semiHidden/>
    <w:rsid w:val="007545ED"/>
    <w:rPr>
      <w:sz w:val="20"/>
      <w:szCs w:val="20"/>
    </w:rPr>
  </w:style>
  <w:style w:type="character" w:styleId="FootnoteReference">
    <w:name w:val="footnote reference"/>
    <w:basedOn w:val="DefaultParagraphFont"/>
    <w:semiHidden/>
    <w:rsid w:val="007545ED"/>
    <w:rPr>
      <w:vertAlign w:val="superscript"/>
    </w:rPr>
  </w:style>
  <w:style w:type="character" w:styleId="Hyperlink">
    <w:name w:val="Hyperlink"/>
    <w:basedOn w:val="DefaultParagraphFont"/>
    <w:uiPriority w:val="99"/>
    <w:semiHidden/>
    <w:unhideWhenUsed/>
    <w:rsid w:val="007C64A9"/>
    <w:rPr>
      <w:color w:val="0000FF"/>
      <w:u w:val="single"/>
    </w:rPr>
  </w:style>
  <w:style w:type="paragraph" w:styleId="NormalWeb">
    <w:name w:val="Normal (Web)"/>
    <w:basedOn w:val="Normal"/>
    <w:uiPriority w:val="99"/>
    <w:unhideWhenUsed/>
    <w:rsid w:val="007C64A9"/>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rsid w:val="00EC2842"/>
    <w:rPr>
      <w:b/>
      <w:bCs/>
      <w:color w:val="4B4949"/>
      <w:sz w:val="17"/>
      <w:szCs w:val="17"/>
    </w:rPr>
  </w:style>
  <w:style w:type="paragraph" w:styleId="NoSpacing">
    <w:name w:val="No Spacing"/>
    <w:uiPriority w:val="1"/>
    <w:qFormat/>
    <w:rsid w:val="00DE18D1"/>
    <w:rPr>
      <w:sz w:val="24"/>
      <w:szCs w:val="24"/>
      <w:lang w:val="en-US" w:eastAsia="en-US"/>
    </w:rPr>
  </w:style>
  <w:style w:type="character" w:customStyle="1" w:styleId="FooterChar">
    <w:name w:val="Footer Char"/>
    <w:basedOn w:val="DefaultParagraphFont"/>
    <w:link w:val="Footer"/>
    <w:uiPriority w:val="99"/>
    <w:rsid w:val="00DE18D1"/>
    <w:rPr>
      <w:sz w:val="24"/>
      <w:szCs w:val="24"/>
      <w:lang w:val="en-US" w:eastAsia="en-US"/>
    </w:rPr>
  </w:style>
  <w:style w:type="paragraph" w:styleId="BalloonText">
    <w:name w:val="Balloon Text"/>
    <w:basedOn w:val="Normal"/>
    <w:link w:val="BalloonTextChar"/>
    <w:uiPriority w:val="99"/>
    <w:semiHidden/>
    <w:unhideWhenUsed/>
    <w:rsid w:val="00DE18D1"/>
    <w:rPr>
      <w:rFonts w:ascii="Tahoma" w:hAnsi="Tahoma" w:cs="Tahoma"/>
      <w:sz w:val="16"/>
      <w:szCs w:val="16"/>
    </w:rPr>
  </w:style>
  <w:style w:type="character" w:customStyle="1" w:styleId="BalloonTextChar">
    <w:name w:val="Balloon Text Char"/>
    <w:basedOn w:val="DefaultParagraphFont"/>
    <w:link w:val="BalloonText"/>
    <w:uiPriority w:val="99"/>
    <w:semiHidden/>
    <w:rsid w:val="00DE18D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87815562">
      <w:bodyDiv w:val="1"/>
      <w:marLeft w:val="0"/>
      <w:marRight w:val="0"/>
      <w:marTop w:val="0"/>
      <w:marBottom w:val="0"/>
      <w:divBdr>
        <w:top w:val="none" w:sz="0" w:space="0" w:color="auto"/>
        <w:left w:val="none" w:sz="0" w:space="0" w:color="auto"/>
        <w:bottom w:val="none" w:sz="0" w:space="0" w:color="auto"/>
        <w:right w:val="none" w:sz="0" w:space="0" w:color="auto"/>
      </w:divBdr>
      <w:divsChild>
        <w:div w:id="938366599">
          <w:marLeft w:val="0"/>
          <w:marRight w:val="0"/>
          <w:marTop w:val="0"/>
          <w:marBottom w:val="0"/>
          <w:divBdr>
            <w:top w:val="none" w:sz="0" w:space="0" w:color="auto"/>
            <w:left w:val="none" w:sz="0" w:space="0" w:color="auto"/>
            <w:bottom w:val="none" w:sz="0" w:space="0" w:color="auto"/>
            <w:right w:val="none" w:sz="0" w:space="0" w:color="auto"/>
          </w:divBdr>
          <w:divsChild>
            <w:div w:id="1783526313">
              <w:marLeft w:val="0"/>
              <w:marRight w:val="0"/>
              <w:marTop w:val="0"/>
              <w:marBottom w:val="0"/>
              <w:divBdr>
                <w:top w:val="none" w:sz="0" w:space="0" w:color="auto"/>
                <w:left w:val="none" w:sz="0" w:space="0" w:color="auto"/>
                <w:bottom w:val="none" w:sz="0" w:space="0" w:color="auto"/>
                <w:right w:val="none" w:sz="0" w:space="0" w:color="auto"/>
              </w:divBdr>
              <w:divsChild>
                <w:div w:id="2011250588">
                  <w:marLeft w:val="240"/>
                  <w:marRight w:val="0"/>
                  <w:marTop w:val="0"/>
                  <w:marBottom w:val="0"/>
                  <w:divBdr>
                    <w:top w:val="none" w:sz="0" w:space="0" w:color="auto"/>
                    <w:left w:val="none" w:sz="0" w:space="0" w:color="auto"/>
                    <w:bottom w:val="none" w:sz="0" w:space="0" w:color="auto"/>
                    <w:right w:val="none" w:sz="0" w:space="0" w:color="auto"/>
                  </w:divBdr>
                  <w:divsChild>
                    <w:div w:id="996496032">
                      <w:marLeft w:val="0"/>
                      <w:marRight w:val="0"/>
                      <w:marTop w:val="0"/>
                      <w:marBottom w:val="0"/>
                      <w:divBdr>
                        <w:top w:val="none" w:sz="0" w:space="0" w:color="auto"/>
                        <w:left w:val="none" w:sz="0" w:space="0" w:color="auto"/>
                        <w:bottom w:val="none" w:sz="0" w:space="0" w:color="auto"/>
                        <w:right w:val="none" w:sz="0" w:space="0" w:color="auto"/>
                      </w:divBdr>
                      <w:divsChild>
                        <w:div w:id="1951231138">
                          <w:marLeft w:val="0"/>
                          <w:marRight w:val="0"/>
                          <w:marTop w:val="0"/>
                          <w:marBottom w:val="0"/>
                          <w:divBdr>
                            <w:top w:val="none" w:sz="0" w:space="0" w:color="auto"/>
                            <w:left w:val="none" w:sz="0" w:space="0" w:color="auto"/>
                            <w:bottom w:val="none" w:sz="0" w:space="0" w:color="auto"/>
                            <w:right w:val="none" w:sz="0" w:space="0" w:color="auto"/>
                          </w:divBdr>
                          <w:divsChild>
                            <w:div w:id="2038848481">
                              <w:marLeft w:val="0"/>
                              <w:marRight w:val="0"/>
                              <w:marTop w:val="0"/>
                              <w:marBottom w:val="0"/>
                              <w:divBdr>
                                <w:top w:val="none" w:sz="0" w:space="0" w:color="auto"/>
                                <w:left w:val="none" w:sz="0" w:space="0" w:color="auto"/>
                                <w:bottom w:val="none" w:sz="0" w:space="0" w:color="auto"/>
                                <w:right w:val="none" w:sz="0" w:space="0" w:color="auto"/>
                              </w:divBdr>
                              <w:divsChild>
                                <w:div w:id="1425611614">
                                  <w:marLeft w:val="0"/>
                                  <w:marRight w:val="0"/>
                                  <w:marTop w:val="0"/>
                                  <w:marBottom w:val="0"/>
                                  <w:divBdr>
                                    <w:top w:val="none" w:sz="0" w:space="0" w:color="auto"/>
                                    <w:left w:val="none" w:sz="0" w:space="0" w:color="auto"/>
                                    <w:bottom w:val="none" w:sz="0" w:space="0" w:color="auto"/>
                                    <w:right w:val="none" w:sz="0" w:space="0" w:color="auto"/>
                                  </w:divBdr>
                                  <w:divsChild>
                                    <w:div w:id="628701931">
                                      <w:marLeft w:val="0"/>
                                      <w:marRight w:val="0"/>
                                      <w:marTop w:val="0"/>
                                      <w:marBottom w:val="12"/>
                                      <w:divBdr>
                                        <w:top w:val="none" w:sz="0" w:space="0" w:color="auto"/>
                                        <w:left w:val="none" w:sz="0" w:space="0" w:color="auto"/>
                                        <w:bottom w:val="none" w:sz="0" w:space="0" w:color="auto"/>
                                        <w:right w:val="none" w:sz="0" w:space="0" w:color="auto"/>
                                      </w:divBdr>
                                      <w:divsChild>
                                        <w:div w:id="1091317744">
                                          <w:marLeft w:val="0"/>
                                          <w:marRight w:val="0"/>
                                          <w:marTop w:val="0"/>
                                          <w:marBottom w:val="0"/>
                                          <w:divBdr>
                                            <w:top w:val="none" w:sz="0" w:space="0" w:color="auto"/>
                                            <w:left w:val="none" w:sz="0" w:space="0" w:color="auto"/>
                                            <w:bottom w:val="none" w:sz="0" w:space="0" w:color="auto"/>
                                            <w:right w:val="none" w:sz="0" w:space="0" w:color="auto"/>
                                          </w:divBdr>
                                          <w:divsChild>
                                            <w:div w:id="251357927">
                                              <w:marLeft w:val="0"/>
                                              <w:marRight w:val="0"/>
                                              <w:marTop w:val="0"/>
                                              <w:marBottom w:val="0"/>
                                              <w:divBdr>
                                                <w:top w:val="none" w:sz="0" w:space="0" w:color="auto"/>
                                                <w:left w:val="none" w:sz="0" w:space="0" w:color="auto"/>
                                                <w:bottom w:val="none" w:sz="0" w:space="0" w:color="auto"/>
                                                <w:right w:val="none" w:sz="0" w:space="0" w:color="auto"/>
                                              </w:divBdr>
                                              <w:divsChild>
                                                <w:div w:id="1957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833216">
      <w:bodyDiv w:val="1"/>
      <w:marLeft w:val="0"/>
      <w:marRight w:val="0"/>
      <w:marTop w:val="0"/>
      <w:marBottom w:val="0"/>
      <w:divBdr>
        <w:top w:val="none" w:sz="0" w:space="0" w:color="auto"/>
        <w:left w:val="none" w:sz="0" w:space="0" w:color="auto"/>
        <w:bottom w:val="none" w:sz="0" w:space="0" w:color="auto"/>
        <w:right w:val="none" w:sz="0" w:space="0" w:color="auto"/>
      </w:divBdr>
      <w:divsChild>
        <w:div w:id="1148206809">
          <w:marLeft w:val="0"/>
          <w:marRight w:val="0"/>
          <w:marTop w:val="0"/>
          <w:marBottom w:val="0"/>
          <w:divBdr>
            <w:top w:val="none" w:sz="0" w:space="0" w:color="auto"/>
            <w:left w:val="none" w:sz="0" w:space="0" w:color="auto"/>
            <w:bottom w:val="none" w:sz="0" w:space="0" w:color="auto"/>
            <w:right w:val="none" w:sz="0" w:space="0" w:color="auto"/>
          </w:divBdr>
          <w:divsChild>
            <w:div w:id="1337808050">
              <w:marLeft w:val="0"/>
              <w:marRight w:val="0"/>
              <w:marTop w:val="0"/>
              <w:marBottom w:val="0"/>
              <w:divBdr>
                <w:top w:val="none" w:sz="0" w:space="0" w:color="auto"/>
                <w:left w:val="none" w:sz="0" w:space="0" w:color="auto"/>
                <w:bottom w:val="none" w:sz="0" w:space="0" w:color="auto"/>
                <w:right w:val="none" w:sz="0" w:space="0" w:color="auto"/>
              </w:divBdr>
              <w:divsChild>
                <w:div w:id="2127773132">
                  <w:marLeft w:val="240"/>
                  <w:marRight w:val="0"/>
                  <w:marTop w:val="0"/>
                  <w:marBottom w:val="0"/>
                  <w:divBdr>
                    <w:top w:val="none" w:sz="0" w:space="0" w:color="auto"/>
                    <w:left w:val="none" w:sz="0" w:space="0" w:color="auto"/>
                    <w:bottom w:val="none" w:sz="0" w:space="0" w:color="auto"/>
                    <w:right w:val="none" w:sz="0" w:space="0" w:color="auto"/>
                  </w:divBdr>
                  <w:divsChild>
                    <w:div w:id="700402873">
                      <w:marLeft w:val="0"/>
                      <w:marRight w:val="0"/>
                      <w:marTop w:val="0"/>
                      <w:marBottom w:val="0"/>
                      <w:divBdr>
                        <w:top w:val="none" w:sz="0" w:space="0" w:color="auto"/>
                        <w:left w:val="none" w:sz="0" w:space="0" w:color="auto"/>
                        <w:bottom w:val="none" w:sz="0" w:space="0" w:color="auto"/>
                        <w:right w:val="none" w:sz="0" w:space="0" w:color="auto"/>
                      </w:divBdr>
                      <w:divsChild>
                        <w:div w:id="532421198">
                          <w:marLeft w:val="0"/>
                          <w:marRight w:val="0"/>
                          <w:marTop w:val="0"/>
                          <w:marBottom w:val="0"/>
                          <w:divBdr>
                            <w:top w:val="none" w:sz="0" w:space="0" w:color="auto"/>
                            <w:left w:val="none" w:sz="0" w:space="0" w:color="auto"/>
                            <w:bottom w:val="none" w:sz="0" w:space="0" w:color="auto"/>
                            <w:right w:val="none" w:sz="0" w:space="0" w:color="auto"/>
                          </w:divBdr>
                          <w:divsChild>
                            <w:div w:id="1466508882">
                              <w:marLeft w:val="0"/>
                              <w:marRight w:val="0"/>
                              <w:marTop w:val="0"/>
                              <w:marBottom w:val="0"/>
                              <w:divBdr>
                                <w:top w:val="none" w:sz="0" w:space="0" w:color="auto"/>
                                <w:left w:val="none" w:sz="0" w:space="0" w:color="auto"/>
                                <w:bottom w:val="none" w:sz="0" w:space="0" w:color="auto"/>
                                <w:right w:val="none" w:sz="0" w:space="0" w:color="auto"/>
                              </w:divBdr>
                              <w:divsChild>
                                <w:div w:id="744498127">
                                  <w:marLeft w:val="0"/>
                                  <w:marRight w:val="0"/>
                                  <w:marTop w:val="0"/>
                                  <w:marBottom w:val="0"/>
                                  <w:divBdr>
                                    <w:top w:val="none" w:sz="0" w:space="0" w:color="auto"/>
                                    <w:left w:val="none" w:sz="0" w:space="0" w:color="auto"/>
                                    <w:bottom w:val="none" w:sz="0" w:space="0" w:color="auto"/>
                                    <w:right w:val="none" w:sz="0" w:space="0" w:color="auto"/>
                                  </w:divBdr>
                                  <w:divsChild>
                                    <w:div w:id="1257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067856">
      <w:bodyDiv w:val="1"/>
      <w:marLeft w:val="0"/>
      <w:marRight w:val="0"/>
      <w:marTop w:val="0"/>
      <w:marBottom w:val="0"/>
      <w:divBdr>
        <w:top w:val="none" w:sz="0" w:space="0" w:color="auto"/>
        <w:left w:val="none" w:sz="0" w:space="0" w:color="auto"/>
        <w:bottom w:val="none" w:sz="0" w:space="0" w:color="auto"/>
        <w:right w:val="none" w:sz="0" w:space="0" w:color="auto"/>
      </w:divBdr>
      <w:divsChild>
        <w:div w:id="842744762">
          <w:marLeft w:val="0"/>
          <w:marRight w:val="0"/>
          <w:marTop w:val="0"/>
          <w:marBottom w:val="0"/>
          <w:divBdr>
            <w:top w:val="none" w:sz="0" w:space="0" w:color="auto"/>
            <w:left w:val="none" w:sz="0" w:space="0" w:color="auto"/>
            <w:bottom w:val="none" w:sz="0" w:space="0" w:color="auto"/>
            <w:right w:val="none" w:sz="0" w:space="0" w:color="auto"/>
          </w:divBdr>
          <w:divsChild>
            <w:div w:id="640572660">
              <w:marLeft w:val="0"/>
              <w:marRight w:val="0"/>
              <w:marTop w:val="0"/>
              <w:marBottom w:val="0"/>
              <w:divBdr>
                <w:top w:val="none" w:sz="0" w:space="0" w:color="auto"/>
                <w:left w:val="none" w:sz="0" w:space="0" w:color="auto"/>
                <w:bottom w:val="none" w:sz="0" w:space="0" w:color="auto"/>
                <w:right w:val="none" w:sz="0" w:space="0" w:color="auto"/>
              </w:divBdr>
              <w:divsChild>
                <w:div w:id="92626715">
                  <w:marLeft w:val="0"/>
                  <w:marRight w:val="0"/>
                  <w:marTop w:val="0"/>
                  <w:marBottom w:val="0"/>
                  <w:divBdr>
                    <w:top w:val="none" w:sz="0" w:space="0" w:color="auto"/>
                    <w:left w:val="none" w:sz="0" w:space="0" w:color="auto"/>
                    <w:bottom w:val="none" w:sz="0" w:space="0" w:color="auto"/>
                    <w:right w:val="none" w:sz="0" w:space="0" w:color="auto"/>
                  </w:divBdr>
                  <w:divsChild>
                    <w:div w:id="1049917909">
                      <w:marLeft w:val="0"/>
                      <w:marRight w:val="0"/>
                      <w:marTop w:val="0"/>
                      <w:marBottom w:val="0"/>
                      <w:divBdr>
                        <w:top w:val="none" w:sz="0" w:space="0" w:color="auto"/>
                        <w:left w:val="none" w:sz="0" w:space="0" w:color="auto"/>
                        <w:bottom w:val="none" w:sz="0" w:space="0" w:color="auto"/>
                        <w:right w:val="none" w:sz="0" w:space="0" w:color="auto"/>
                      </w:divBdr>
                      <w:divsChild>
                        <w:div w:id="1985306289">
                          <w:marLeft w:val="0"/>
                          <w:marRight w:val="0"/>
                          <w:marTop w:val="0"/>
                          <w:marBottom w:val="0"/>
                          <w:divBdr>
                            <w:top w:val="none" w:sz="0" w:space="0" w:color="auto"/>
                            <w:left w:val="none" w:sz="0" w:space="0" w:color="auto"/>
                            <w:bottom w:val="none" w:sz="0" w:space="0" w:color="auto"/>
                            <w:right w:val="none" w:sz="0" w:space="0" w:color="auto"/>
                          </w:divBdr>
                          <w:divsChild>
                            <w:div w:id="1595743787">
                              <w:marLeft w:val="0"/>
                              <w:marRight w:val="0"/>
                              <w:marTop w:val="0"/>
                              <w:marBottom w:val="0"/>
                              <w:divBdr>
                                <w:top w:val="none" w:sz="0" w:space="0" w:color="auto"/>
                                <w:left w:val="none" w:sz="0" w:space="0" w:color="auto"/>
                                <w:bottom w:val="none" w:sz="0" w:space="0" w:color="auto"/>
                                <w:right w:val="none" w:sz="0" w:space="0" w:color="auto"/>
                              </w:divBdr>
                              <w:divsChild>
                                <w:div w:id="16692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739633">
      <w:bodyDiv w:val="1"/>
      <w:marLeft w:val="0"/>
      <w:marRight w:val="0"/>
      <w:marTop w:val="0"/>
      <w:marBottom w:val="0"/>
      <w:divBdr>
        <w:top w:val="none" w:sz="0" w:space="0" w:color="auto"/>
        <w:left w:val="none" w:sz="0" w:space="0" w:color="auto"/>
        <w:bottom w:val="none" w:sz="0" w:space="0" w:color="auto"/>
        <w:right w:val="none" w:sz="0" w:space="0" w:color="auto"/>
      </w:divBdr>
      <w:divsChild>
        <w:div w:id="281614384">
          <w:marLeft w:val="0"/>
          <w:marRight w:val="0"/>
          <w:marTop w:val="0"/>
          <w:marBottom w:val="0"/>
          <w:divBdr>
            <w:top w:val="none" w:sz="0" w:space="0" w:color="auto"/>
            <w:left w:val="none" w:sz="0" w:space="0" w:color="auto"/>
            <w:bottom w:val="none" w:sz="0" w:space="0" w:color="auto"/>
            <w:right w:val="none" w:sz="0" w:space="0" w:color="auto"/>
          </w:divBdr>
          <w:divsChild>
            <w:div w:id="1065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7001">
      <w:bodyDiv w:val="1"/>
      <w:marLeft w:val="0"/>
      <w:marRight w:val="0"/>
      <w:marTop w:val="0"/>
      <w:marBottom w:val="0"/>
      <w:divBdr>
        <w:top w:val="none" w:sz="0" w:space="0" w:color="auto"/>
        <w:left w:val="none" w:sz="0" w:space="0" w:color="auto"/>
        <w:bottom w:val="none" w:sz="0" w:space="0" w:color="auto"/>
        <w:right w:val="none" w:sz="0" w:space="0" w:color="auto"/>
      </w:divBdr>
      <w:divsChild>
        <w:div w:id="1505321256">
          <w:marLeft w:val="0"/>
          <w:marRight w:val="0"/>
          <w:marTop w:val="0"/>
          <w:marBottom w:val="0"/>
          <w:divBdr>
            <w:top w:val="none" w:sz="0" w:space="0" w:color="auto"/>
            <w:left w:val="none" w:sz="0" w:space="0" w:color="auto"/>
            <w:bottom w:val="none" w:sz="0" w:space="0" w:color="auto"/>
            <w:right w:val="none" w:sz="0" w:space="0" w:color="auto"/>
          </w:divBdr>
          <w:divsChild>
            <w:div w:id="1382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703">
      <w:bodyDiv w:val="1"/>
      <w:marLeft w:val="0"/>
      <w:marRight w:val="0"/>
      <w:marTop w:val="0"/>
      <w:marBottom w:val="0"/>
      <w:divBdr>
        <w:top w:val="none" w:sz="0" w:space="0" w:color="auto"/>
        <w:left w:val="none" w:sz="0" w:space="0" w:color="auto"/>
        <w:bottom w:val="none" w:sz="0" w:space="0" w:color="auto"/>
        <w:right w:val="none" w:sz="0" w:space="0" w:color="auto"/>
      </w:divBdr>
      <w:divsChild>
        <w:div w:id="437137010">
          <w:marLeft w:val="0"/>
          <w:marRight w:val="0"/>
          <w:marTop w:val="0"/>
          <w:marBottom w:val="0"/>
          <w:divBdr>
            <w:top w:val="none" w:sz="0" w:space="0" w:color="auto"/>
            <w:left w:val="none" w:sz="0" w:space="0" w:color="auto"/>
            <w:bottom w:val="none" w:sz="0" w:space="0" w:color="auto"/>
            <w:right w:val="none" w:sz="0" w:space="0" w:color="auto"/>
          </w:divBdr>
          <w:divsChild>
            <w:div w:id="703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8993">
      <w:bodyDiv w:val="1"/>
      <w:marLeft w:val="0"/>
      <w:marRight w:val="0"/>
      <w:marTop w:val="0"/>
      <w:marBottom w:val="0"/>
      <w:divBdr>
        <w:top w:val="none" w:sz="0" w:space="0" w:color="auto"/>
        <w:left w:val="none" w:sz="0" w:space="0" w:color="auto"/>
        <w:bottom w:val="none" w:sz="0" w:space="0" w:color="auto"/>
        <w:right w:val="none" w:sz="0" w:space="0" w:color="auto"/>
      </w:divBdr>
      <w:divsChild>
        <w:div w:id="255595167">
          <w:marLeft w:val="547"/>
          <w:marRight w:val="0"/>
          <w:marTop w:val="115"/>
          <w:marBottom w:val="0"/>
          <w:divBdr>
            <w:top w:val="none" w:sz="0" w:space="0" w:color="auto"/>
            <w:left w:val="none" w:sz="0" w:space="0" w:color="auto"/>
            <w:bottom w:val="none" w:sz="0" w:space="0" w:color="auto"/>
            <w:right w:val="none" w:sz="0" w:space="0" w:color="auto"/>
          </w:divBdr>
        </w:div>
        <w:div w:id="1023627850">
          <w:marLeft w:val="547"/>
          <w:marRight w:val="0"/>
          <w:marTop w:val="115"/>
          <w:marBottom w:val="0"/>
          <w:divBdr>
            <w:top w:val="none" w:sz="0" w:space="0" w:color="auto"/>
            <w:left w:val="none" w:sz="0" w:space="0" w:color="auto"/>
            <w:bottom w:val="none" w:sz="0" w:space="0" w:color="auto"/>
            <w:right w:val="none" w:sz="0" w:space="0" w:color="auto"/>
          </w:divBdr>
        </w:div>
        <w:div w:id="1858275305">
          <w:marLeft w:val="547"/>
          <w:marRight w:val="0"/>
          <w:marTop w:val="115"/>
          <w:marBottom w:val="0"/>
          <w:divBdr>
            <w:top w:val="none" w:sz="0" w:space="0" w:color="auto"/>
            <w:left w:val="none" w:sz="0" w:space="0" w:color="auto"/>
            <w:bottom w:val="none" w:sz="0" w:space="0" w:color="auto"/>
            <w:right w:val="none" w:sz="0" w:space="0" w:color="auto"/>
          </w:divBdr>
        </w:div>
        <w:div w:id="1907690616">
          <w:marLeft w:val="547"/>
          <w:marRight w:val="0"/>
          <w:marTop w:val="115"/>
          <w:marBottom w:val="0"/>
          <w:divBdr>
            <w:top w:val="none" w:sz="0" w:space="0" w:color="auto"/>
            <w:left w:val="none" w:sz="0" w:space="0" w:color="auto"/>
            <w:bottom w:val="none" w:sz="0" w:space="0" w:color="auto"/>
            <w:right w:val="none" w:sz="0" w:space="0" w:color="auto"/>
          </w:divBdr>
        </w:div>
        <w:div w:id="19620348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Disea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West_Ind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MS_Alarm_(175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Frigate" TargetMode="External"/><Relationship Id="rId4" Type="http://schemas.openxmlformats.org/officeDocument/2006/relationships/settings" Target="settings.xml"/><Relationship Id="rId9" Type="http://schemas.openxmlformats.org/officeDocument/2006/relationships/hyperlink" Target="http://en.wikipedia.org/wiki/Venezuela" TargetMode="External"/><Relationship Id="rId14" Type="http://schemas.openxmlformats.org/officeDocument/2006/relationships/hyperlink" Target="http://en.wikipedia.org/w/index.php?title=HMS_Blanche_(1819)&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3DFA-0F9F-4BBE-8C23-9A9E845F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5928</Words>
  <Characters>33795</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Pharmacy and Slavery: James Goodwin and the Royal African Company </vt:lpstr>
    </vt:vector>
  </TitlesOfParts>
  <Company>lshtm</Company>
  <LinksUpToDate>false</LinksUpToDate>
  <CharactersWithSpaces>39644</CharactersWithSpaces>
  <SharedDoc>false</SharedDoc>
  <HLinks>
    <vt:vector size="36" baseType="variant">
      <vt:variant>
        <vt:i4>2490468</vt:i4>
      </vt:variant>
      <vt:variant>
        <vt:i4>15</vt:i4>
      </vt:variant>
      <vt:variant>
        <vt:i4>0</vt:i4>
      </vt:variant>
      <vt:variant>
        <vt:i4>5</vt:i4>
      </vt:variant>
      <vt:variant>
        <vt:lpwstr>http://en.wikipedia.org/w/index.php?title=HMS_Blanche_(1819)&amp;action=edit&amp;redlink=1</vt:lpwstr>
      </vt:variant>
      <vt:variant>
        <vt:lpwstr/>
      </vt:variant>
      <vt:variant>
        <vt:i4>786506</vt:i4>
      </vt:variant>
      <vt:variant>
        <vt:i4>12</vt:i4>
      </vt:variant>
      <vt:variant>
        <vt:i4>0</vt:i4>
      </vt:variant>
      <vt:variant>
        <vt:i4>5</vt:i4>
      </vt:variant>
      <vt:variant>
        <vt:lpwstr>http://en.wikipedia.org/wiki/Disease</vt:lpwstr>
      </vt:variant>
      <vt:variant>
        <vt:lpwstr/>
      </vt:variant>
      <vt:variant>
        <vt:i4>3145804</vt:i4>
      </vt:variant>
      <vt:variant>
        <vt:i4>9</vt:i4>
      </vt:variant>
      <vt:variant>
        <vt:i4>0</vt:i4>
      </vt:variant>
      <vt:variant>
        <vt:i4>5</vt:i4>
      </vt:variant>
      <vt:variant>
        <vt:lpwstr>http://en.wikipedia.org/wiki/West_Indies</vt:lpwstr>
      </vt:variant>
      <vt:variant>
        <vt:lpwstr/>
      </vt:variant>
      <vt:variant>
        <vt:i4>5111874</vt:i4>
      </vt:variant>
      <vt:variant>
        <vt:i4>6</vt:i4>
      </vt:variant>
      <vt:variant>
        <vt:i4>0</vt:i4>
      </vt:variant>
      <vt:variant>
        <vt:i4>5</vt:i4>
      </vt:variant>
      <vt:variant>
        <vt:lpwstr>http://en.wikipedia.org/wiki/HMS_Alarm_(1758)</vt:lpwstr>
      </vt:variant>
      <vt:variant>
        <vt:lpwstr/>
      </vt:variant>
      <vt:variant>
        <vt:i4>1310804</vt:i4>
      </vt:variant>
      <vt:variant>
        <vt:i4>3</vt:i4>
      </vt:variant>
      <vt:variant>
        <vt:i4>0</vt:i4>
      </vt:variant>
      <vt:variant>
        <vt:i4>5</vt:i4>
      </vt:variant>
      <vt:variant>
        <vt:lpwstr>http://en.wikipedia.org/wiki/Frigate</vt:lpwstr>
      </vt:variant>
      <vt:variant>
        <vt:lpwstr/>
      </vt:variant>
      <vt:variant>
        <vt:i4>7929900</vt:i4>
      </vt:variant>
      <vt:variant>
        <vt:i4>0</vt:i4>
      </vt:variant>
      <vt:variant>
        <vt:i4>0</vt:i4>
      </vt:variant>
      <vt:variant>
        <vt:i4>5</vt:i4>
      </vt:variant>
      <vt:variant>
        <vt:lpwstr>http://en.wikipedia.org/wiki/Venezuela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and Slavery: James Goodwin and the Royal African Company</dc:title>
  <dc:creator>SAnderson</dc:creator>
  <cp:lastModifiedBy>sophie norton</cp:lastModifiedBy>
  <cp:revision>2</cp:revision>
  <cp:lastPrinted>2011-11-10T10:53:00Z</cp:lastPrinted>
  <dcterms:created xsi:type="dcterms:W3CDTF">2011-11-10T10:53:00Z</dcterms:created>
  <dcterms:modified xsi:type="dcterms:W3CDTF">2011-11-10T10:53:00Z</dcterms:modified>
</cp:coreProperties>
</file>