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FF" w:rsidRPr="00AE6FDF" w:rsidRDefault="00A96DFF" w:rsidP="00A96DFF">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96DFF" w:rsidRPr="00E05C6F" w:rsidRDefault="00A96DFF" w:rsidP="00A96DFF">
      <w:pPr>
        <w:rPr>
          <w:rFonts w:ascii="Garamond" w:hAnsi="Garamond"/>
          <w:sz w:val="28"/>
          <w:szCs w:val="28"/>
        </w:rPr>
      </w:pPr>
    </w:p>
    <w:p w:rsidR="00A96DFF" w:rsidRPr="00A96DFF" w:rsidRDefault="00827FE4" w:rsidP="00A96DFF">
      <w:pPr>
        <w:jc w:val="center"/>
        <w:rPr>
          <w:rFonts w:ascii="Garamond" w:hAnsi="Garamond"/>
          <w:sz w:val="24"/>
          <w:szCs w:val="24"/>
        </w:rPr>
      </w:pPr>
      <w:r>
        <w:rPr>
          <w:rFonts w:ascii="Garamond" w:hAnsi="Garamond"/>
          <w:sz w:val="24"/>
          <w:szCs w:val="24"/>
        </w:rPr>
        <w:t>31</w:t>
      </w:r>
      <w:r w:rsidR="00A96DFF" w:rsidRPr="00A96DFF">
        <w:rPr>
          <w:rFonts w:ascii="Garamond" w:hAnsi="Garamond"/>
          <w:sz w:val="24"/>
          <w:szCs w:val="24"/>
        </w:rPr>
        <w:t xml:space="preserve"> </w:t>
      </w:r>
      <w:r>
        <w:rPr>
          <w:rFonts w:ascii="Garamond" w:hAnsi="Garamond"/>
          <w:sz w:val="24"/>
          <w:szCs w:val="24"/>
        </w:rPr>
        <w:t>March 2015</w:t>
      </w:r>
      <w:bookmarkStart w:id="0" w:name="_GoBack"/>
      <w:bookmarkEnd w:id="0"/>
    </w:p>
    <w:p w:rsidR="00A96DFF" w:rsidRPr="00A96DFF" w:rsidRDefault="00827FE4" w:rsidP="00A96DFF">
      <w:pPr>
        <w:jc w:val="center"/>
        <w:rPr>
          <w:rFonts w:ascii="Trajan Pro" w:hAnsi="Trajan Pro"/>
          <w:b/>
          <w:sz w:val="24"/>
          <w:szCs w:val="24"/>
        </w:rPr>
      </w:pPr>
      <w:r>
        <w:rPr>
          <w:rFonts w:ascii="Trajan Pro" w:hAnsi="Trajan Pro"/>
          <w:b/>
          <w:sz w:val="24"/>
          <w:szCs w:val="24"/>
        </w:rPr>
        <w:t>The Pieta in Art</w:t>
      </w:r>
    </w:p>
    <w:p w:rsidR="00A96DFF" w:rsidRPr="00A96DFF" w:rsidRDefault="00827FE4" w:rsidP="00A96DFF">
      <w:pPr>
        <w:jc w:val="center"/>
        <w:rPr>
          <w:rFonts w:ascii="Garamond" w:hAnsi="Garamond"/>
          <w:sz w:val="24"/>
          <w:szCs w:val="24"/>
        </w:rPr>
      </w:pPr>
      <w:r>
        <w:rPr>
          <w:rFonts w:ascii="Garamond" w:hAnsi="Garamond"/>
          <w:sz w:val="24"/>
          <w:szCs w:val="24"/>
        </w:rPr>
        <w:t>The Rt. Rev Lord Harries</w:t>
      </w:r>
    </w:p>
    <w:p w:rsidR="008B6EE9" w:rsidRDefault="008B6EE9" w:rsidP="00E92788">
      <w:pPr>
        <w:spacing w:after="0" w:line="240" w:lineRule="auto"/>
        <w:rPr>
          <w:rFonts w:ascii="Times New Roman" w:hAnsi="Times New Roman" w:cs="Times New Roman"/>
          <w:b/>
          <w:sz w:val="24"/>
          <w:szCs w:val="24"/>
        </w:rPr>
      </w:pPr>
    </w:p>
    <w:p w:rsidR="00E56AEF" w:rsidRPr="00E56AEF" w:rsidRDefault="00E56AEF" w:rsidP="00E56AEF">
      <w:pPr>
        <w:spacing w:after="0" w:line="240" w:lineRule="auto"/>
        <w:jc w:val="both"/>
        <w:rPr>
          <w:rFonts w:ascii="Garamond" w:hAnsi="Garamond" w:cs="Times New Roman"/>
          <w:b/>
        </w:rPr>
      </w:pPr>
      <w:r w:rsidRPr="00E56AEF">
        <w:rPr>
          <w:rFonts w:ascii="Garamond" w:hAnsi="Garamond" w:cs="Times New Roman"/>
          <w:b/>
        </w:rPr>
        <w:t>Michelangelo’s Pietà</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Everyone is familiar with the Pietà of </w:t>
      </w:r>
      <w:proofErr w:type="spellStart"/>
      <w:r w:rsidRPr="00E56AEF">
        <w:rPr>
          <w:rFonts w:ascii="Garamond" w:hAnsi="Garamond" w:cs="Times New Roman"/>
        </w:rPr>
        <w:t>Michaelangelo</w:t>
      </w:r>
      <w:proofErr w:type="spellEnd"/>
      <w:r w:rsidRPr="00E56AEF">
        <w:rPr>
          <w:rFonts w:ascii="Garamond" w:hAnsi="Garamond" w:cs="Times New Roman"/>
        </w:rPr>
        <w:t>. But how and why did this image come into being? It is not a scene that is described in the Gospels.</w:t>
      </w:r>
    </w:p>
    <w:p w:rsid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The Pietà is defined as a devotional image of the Blessed Virgin Mary mourning the dead Christ who </w:t>
      </w:r>
      <w:proofErr w:type="spellStart"/>
      <w:r w:rsidRPr="00E56AEF">
        <w:rPr>
          <w:rFonts w:ascii="Garamond" w:hAnsi="Garamond" w:cs="Times New Roman"/>
        </w:rPr>
        <w:t>lies</w:t>
      </w:r>
      <w:proofErr w:type="spellEnd"/>
      <w:r w:rsidRPr="00E56AEF">
        <w:rPr>
          <w:rFonts w:ascii="Garamond" w:hAnsi="Garamond" w:cs="Times New Roman"/>
        </w:rPr>
        <w:t xml:space="preserve"> across her lap. It developed in the 13</w:t>
      </w:r>
      <w:r w:rsidRPr="00E56AEF">
        <w:rPr>
          <w:rFonts w:ascii="Garamond" w:hAnsi="Garamond" w:cs="Times New Roman"/>
          <w:vertAlign w:val="superscript"/>
        </w:rPr>
        <w:t>th</w:t>
      </w:r>
      <w:r w:rsidRPr="00E56AEF">
        <w:rPr>
          <w:rFonts w:ascii="Garamond" w:hAnsi="Garamond" w:cs="Times New Roman"/>
        </w:rPr>
        <w:t xml:space="preserve"> century and remained important in Christian devotion until the 17</w:t>
      </w:r>
      <w:r w:rsidRPr="00E56AEF">
        <w:rPr>
          <w:rFonts w:ascii="Garamond" w:hAnsi="Garamond" w:cs="Times New Roman"/>
          <w:vertAlign w:val="superscript"/>
        </w:rPr>
        <w:t>th</w:t>
      </w:r>
      <w:r w:rsidRPr="00E56AEF">
        <w:rPr>
          <w:rFonts w:ascii="Garamond" w:hAnsi="Garamond" w:cs="Times New Roman"/>
        </w:rPr>
        <w:t xml:space="preserve">. In German the word is </w:t>
      </w:r>
      <w:proofErr w:type="spellStart"/>
      <w:r w:rsidRPr="00E56AEF">
        <w:rPr>
          <w:rFonts w:ascii="Garamond" w:hAnsi="Garamond" w:cs="Times New Roman"/>
          <w:i/>
        </w:rPr>
        <w:t>vespebild</w:t>
      </w:r>
      <w:proofErr w:type="spellEnd"/>
      <w:r w:rsidRPr="00E56AEF">
        <w:rPr>
          <w:rFonts w:ascii="Garamond" w:hAnsi="Garamond" w:cs="Times New Roman"/>
          <w:i/>
        </w:rPr>
        <w:t>.</w:t>
      </w:r>
      <w:r w:rsidRPr="00E56AEF">
        <w:rPr>
          <w:rFonts w:ascii="Garamond" w:hAnsi="Garamond" w:cs="Times New Roman"/>
        </w:rPr>
        <w:t xml:space="preserve"> From the Latin word vespers, because the image was particularly associated with evening prayer, it being the evening of Good Friday when the body of Jesus was taken down from the cross. </w:t>
      </w:r>
      <w:r w:rsidRPr="00E56AEF">
        <w:rPr>
          <w:rFonts w:ascii="Garamond" w:hAnsi="Garamond" w:cs="Times New Roman"/>
          <w:i/>
        </w:rPr>
        <w:t xml:space="preserve"> </w:t>
      </w:r>
      <w:r w:rsidRPr="00E56AEF">
        <w:rPr>
          <w:rFonts w:ascii="Garamond" w:hAnsi="Garamond" w:cs="Times New Roman"/>
        </w:rPr>
        <w:t>It is one of several devotional images (</w:t>
      </w:r>
      <w:proofErr w:type="spellStart"/>
      <w:r w:rsidRPr="00E56AEF">
        <w:rPr>
          <w:rFonts w:ascii="Garamond" w:hAnsi="Garamond" w:cs="Times New Roman"/>
          <w:i/>
        </w:rPr>
        <w:t>Andachtsbilder</w:t>
      </w:r>
      <w:proofErr w:type="spellEnd"/>
      <w:r w:rsidRPr="00E56AEF">
        <w:rPr>
          <w:rFonts w:ascii="Garamond" w:hAnsi="Garamond" w:cs="Times New Roman"/>
          <w:i/>
        </w:rPr>
        <w:t xml:space="preserve">) </w:t>
      </w:r>
      <w:r w:rsidRPr="00E56AEF">
        <w:rPr>
          <w:rFonts w:ascii="Garamond" w:hAnsi="Garamond" w:cs="Times New Roman"/>
        </w:rPr>
        <w:t>that came into usage in Germany at very end of 13</w:t>
      </w:r>
      <w:r w:rsidRPr="00E56AEF">
        <w:rPr>
          <w:rFonts w:ascii="Garamond" w:hAnsi="Garamond" w:cs="Times New Roman"/>
          <w:vertAlign w:val="superscript"/>
        </w:rPr>
        <w:t>th</w:t>
      </w:r>
      <w:r w:rsidRPr="00E56AEF">
        <w:rPr>
          <w:rFonts w:ascii="Garamond" w:hAnsi="Garamond" w:cs="Times New Roman"/>
        </w:rPr>
        <w:t xml:space="preserve"> century. The word Pietà means Pity in Italian but it was in Germany that the image originated.</w:t>
      </w:r>
    </w:p>
    <w:p w:rsid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b/>
        </w:rPr>
      </w:pPr>
      <w:r w:rsidRPr="00E56AEF">
        <w:rPr>
          <w:rFonts w:ascii="Garamond" w:hAnsi="Garamond" w:cs="Times New Roman"/>
        </w:rPr>
        <w:t xml:space="preserve">The Gospels describe </w:t>
      </w:r>
      <w:r w:rsidRPr="00E56AEF">
        <w:rPr>
          <w:rFonts w:ascii="Garamond" w:hAnsi="Garamond" w:cs="Times New Roman"/>
          <w:b/>
        </w:rPr>
        <w:t>Crucifixion (El Greco), Deposition or descent from the Cross (Rubens), Laying on the ground (</w:t>
      </w:r>
      <w:proofErr w:type="spellStart"/>
      <w:r w:rsidRPr="00E56AEF">
        <w:rPr>
          <w:rFonts w:ascii="Garamond" w:hAnsi="Garamond" w:cs="Times New Roman"/>
          <w:b/>
        </w:rPr>
        <w:t>Epitaphios</w:t>
      </w:r>
      <w:proofErr w:type="spellEnd"/>
      <w:r w:rsidRPr="00E56AEF">
        <w:rPr>
          <w:rFonts w:ascii="Garamond" w:hAnsi="Garamond" w:cs="Times New Roman"/>
          <w:b/>
        </w:rPr>
        <w:t>), Lamentation (Giotto), Entombment (</w:t>
      </w:r>
      <w:proofErr w:type="spellStart"/>
      <w:r w:rsidRPr="00E56AEF">
        <w:rPr>
          <w:rFonts w:ascii="Garamond" w:hAnsi="Garamond" w:cs="Times New Roman"/>
          <w:b/>
        </w:rPr>
        <w:t>Rogier</w:t>
      </w:r>
      <w:proofErr w:type="spellEnd"/>
      <w:r w:rsidRPr="00E56AEF">
        <w:rPr>
          <w:rFonts w:ascii="Garamond" w:hAnsi="Garamond" w:cs="Times New Roman"/>
          <w:b/>
        </w:rPr>
        <w:t xml:space="preserve"> Van de Weyden)</w:t>
      </w:r>
    </w:p>
    <w:p w:rsid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b/>
        </w:rPr>
      </w:pPr>
      <w:r w:rsidRPr="00E56AEF">
        <w:rPr>
          <w:rFonts w:ascii="Garamond" w:hAnsi="Garamond" w:cs="Times New Roman"/>
          <w:b/>
        </w:rPr>
        <w:t>Michelangelo’s Pietà</w:t>
      </w:r>
    </w:p>
    <w:p w:rsid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A product of the religious imagination.</w:t>
      </w:r>
      <w:proofErr w:type="gramEnd"/>
      <w:r w:rsidRPr="00E56AEF">
        <w:rPr>
          <w:rFonts w:ascii="Garamond" w:hAnsi="Garamond" w:cs="Times New Roman"/>
        </w:rPr>
        <w:t xml:space="preserve"> But that is far too dry a description. It was from the first an image that expressed intense religious feeling and which was designed to arouse similarly intense feelings in others. </w:t>
      </w:r>
      <w:proofErr w:type="gramStart"/>
      <w:r w:rsidRPr="00E56AEF">
        <w:rPr>
          <w:rFonts w:ascii="Garamond" w:hAnsi="Garamond" w:cs="Times New Roman"/>
        </w:rPr>
        <w:t>Three general observations.</w:t>
      </w:r>
      <w:proofErr w:type="gramEnd"/>
      <w:r w:rsidRPr="00E56AEF">
        <w:rPr>
          <w:rFonts w:ascii="Garamond" w:hAnsi="Garamond" w:cs="Times New Roman"/>
        </w:rPr>
        <w:t xml:space="preserve"> </w:t>
      </w:r>
    </w:p>
    <w:p w:rsid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First, a distinction  between narrative images, in which a figure is seen in relation to an incident in the Gospels, and a devotional one, where the figure is seen on their own as a focus for mediation and prayer. An example of a narrative image is </w:t>
      </w:r>
      <w:r w:rsidRPr="00827FE4">
        <w:rPr>
          <w:rFonts w:ascii="Garamond" w:hAnsi="Garamond" w:cs="Times New Roman"/>
          <w:b/>
        </w:rPr>
        <w:t>Mary at the foot of the cross</w:t>
      </w:r>
      <w:r w:rsidRPr="00E56AEF">
        <w:rPr>
          <w:rFonts w:ascii="Garamond" w:hAnsi="Garamond" w:cs="Times New Roman"/>
        </w:rPr>
        <w:t xml:space="preserve">. This is a scene actually described in the Gospels (Icon). Although it has a devotional aspect, this is integrally related to its historical setting. </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An example of the second, devotional type is </w:t>
      </w:r>
      <w:r w:rsidRPr="00827FE4">
        <w:rPr>
          <w:rFonts w:ascii="Garamond" w:hAnsi="Garamond" w:cs="Times New Roman"/>
          <w:b/>
        </w:rPr>
        <w:t>The Man of Sorrows</w:t>
      </w:r>
      <w:r w:rsidRPr="00E56AEF">
        <w:rPr>
          <w:rFonts w:ascii="Garamond" w:hAnsi="Garamond" w:cs="Times New Roman"/>
        </w:rPr>
        <w:t xml:space="preserve">. Here the image is extracted from its historical setting. Jesus is simply set before the viewer to arouse devotion. This image originated in </w:t>
      </w:r>
      <w:r w:rsidRPr="00827FE4">
        <w:rPr>
          <w:rFonts w:ascii="Garamond" w:hAnsi="Garamond" w:cs="Times New Roman"/>
          <w:b/>
        </w:rPr>
        <w:t>Byzantium</w:t>
      </w:r>
      <w:r w:rsidRPr="00E56AEF">
        <w:rPr>
          <w:rFonts w:ascii="Garamond" w:hAnsi="Garamond" w:cs="Times New Roman"/>
        </w:rPr>
        <w:t xml:space="preserve"> as an icon and came to the West via Venice. This is an engraving by </w:t>
      </w:r>
      <w:proofErr w:type="spellStart"/>
      <w:r w:rsidRPr="00827FE4">
        <w:rPr>
          <w:rFonts w:ascii="Garamond" w:hAnsi="Garamond" w:cs="Times New Roman"/>
          <w:b/>
        </w:rPr>
        <w:t>Israhel</w:t>
      </w:r>
      <w:proofErr w:type="spellEnd"/>
      <w:r w:rsidRPr="00827FE4">
        <w:rPr>
          <w:rFonts w:ascii="Garamond" w:hAnsi="Garamond" w:cs="Times New Roman"/>
          <w:b/>
        </w:rPr>
        <w:t xml:space="preserve"> van </w:t>
      </w:r>
      <w:proofErr w:type="spellStart"/>
      <w:r w:rsidRPr="00827FE4">
        <w:rPr>
          <w:rFonts w:ascii="Garamond" w:hAnsi="Garamond" w:cs="Times New Roman"/>
          <w:b/>
        </w:rPr>
        <w:t>Meckenem</w:t>
      </w:r>
      <w:proofErr w:type="spellEnd"/>
      <w:r w:rsidRPr="00E56AEF">
        <w:rPr>
          <w:rFonts w:ascii="Garamond" w:hAnsi="Garamond" w:cs="Times New Roman"/>
        </w:rPr>
        <w:t>, made about 1490 It may not be to t</w:t>
      </w:r>
      <w:r w:rsidR="00827FE4">
        <w:rPr>
          <w:rFonts w:ascii="Garamond" w:hAnsi="Garamond" w:cs="Times New Roman"/>
        </w:rPr>
        <w:t xml:space="preserve">he taste of most people today. </w:t>
      </w:r>
      <w:r w:rsidRPr="00E56AEF">
        <w:rPr>
          <w:rFonts w:ascii="Garamond" w:hAnsi="Garamond" w:cs="Times New Roman"/>
        </w:rPr>
        <w:t xml:space="preserve">But this type of devotional image, The Man of Sorrows, has been described as the most precise visual expression of late </w:t>
      </w:r>
      <w:r w:rsidRPr="00E56AEF">
        <w:rPr>
          <w:rFonts w:ascii="Garamond" w:hAnsi="Garamond" w:cs="Times New Roman"/>
        </w:rPr>
        <w:lastRenderedPageBreak/>
        <w:t>mediaeval piety. It brought picture and viewer together with a religious intensity that has rarely been surpassed.</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A Franciscan prayer book made in Genoa around 1300 identifies the prayers that were said in the West before the Byzantine image of The Man of Sorrows.  One reads:</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O how intensely thou embraced me, good </w:t>
      </w:r>
      <w:proofErr w:type="spellStart"/>
      <w:r w:rsidRPr="00E56AEF">
        <w:rPr>
          <w:rFonts w:ascii="Garamond" w:hAnsi="Garamond" w:cs="Times New Roman"/>
        </w:rPr>
        <w:t>Jesu</w:t>
      </w:r>
      <w:proofErr w:type="spellEnd"/>
      <w:r w:rsidRPr="00E56AEF">
        <w:rPr>
          <w:rFonts w:ascii="Garamond" w:hAnsi="Garamond" w:cs="Times New Roman"/>
        </w:rPr>
        <w:t xml:space="preserve">, when the blood went forth from thy heart, the water from thy side, the soul from thy body.  Most sweet youth, what hast thou done that thou </w:t>
      </w:r>
      <w:proofErr w:type="spellStart"/>
      <w:r w:rsidRPr="00E56AEF">
        <w:rPr>
          <w:rFonts w:ascii="Garamond" w:hAnsi="Garamond" w:cs="Times New Roman"/>
        </w:rPr>
        <w:t>should’st</w:t>
      </w:r>
      <w:proofErr w:type="spellEnd"/>
      <w:r w:rsidRPr="00E56AEF">
        <w:rPr>
          <w:rFonts w:ascii="Garamond" w:hAnsi="Garamond" w:cs="Times New Roman"/>
        </w:rPr>
        <w:t xml:space="preserve"> suffer so?  Surely I, too, am the cause of thy sorrow.</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The Man of Sorrows is an image for pure contemplation, as has been written:</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New emotional qualities characterise the Western Man of Sorrows; they are intimacy, compassion, exaltation and intercession.  So direct is his confrontation with the spectator that the suffering Son of God and the sinful man seek one another in their love.</w:t>
      </w:r>
      <w:r w:rsidRPr="00E56AEF">
        <w:rPr>
          <w:rFonts w:ascii="Garamond" w:hAnsi="Garamond" w:cs="Times New Roman"/>
          <w:vertAlign w:val="superscript"/>
        </w:rPr>
        <w:endnoteReference w:id="1"/>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The Pieta developed in the 13</w:t>
      </w:r>
      <w:r w:rsidRPr="00E56AEF">
        <w:rPr>
          <w:rFonts w:ascii="Garamond" w:hAnsi="Garamond" w:cs="Times New Roman"/>
          <w:vertAlign w:val="superscript"/>
        </w:rPr>
        <w:t>th</w:t>
      </w:r>
      <w:r w:rsidRPr="00E56AEF">
        <w:rPr>
          <w:rFonts w:ascii="Garamond" w:hAnsi="Garamond" w:cs="Times New Roman"/>
        </w:rPr>
        <w:t xml:space="preserve"> century and remained important in Christian devotion until the 17</w:t>
      </w:r>
      <w:r w:rsidRPr="00E56AEF">
        <w:rPr>
          <w:rFonts w:ascii="Garamond" w:hAnsi="Garamond" w:cs="Times New Roman"/>
          <w:vertAlign w:val="superscript"/>
        </w:rPr>
        <w:t>th</w:t>
      </w:r>
      <w:r w:rsidRPr="00E56AEF">
        <w:rPr>
          <w:rFonts w:ascii="Garamond" w:hAnsi="Garamond" w:cs="Times New Roman"/>
        </w:rPr>
        <w:t>. It was one of several devotional images</w:t>
      </w:r>
      <w:r w:rsidRPr="00E56AEF">
        <w:rPr>
          <w:rFonts w:ascii="Garamond" w:hAnsi="Garamond" w:cs="Times New Roman"/>
          <w:i/>
        </w:rPr>
        <w:t xml:space="preserve"> </w:t>
      </w:r>
      <w:r w:rsidRPr="00E56AEF">
        <w:rPr>
          <w:rFonts w:ascii="Garamond" w:hAnsi="Garamond" w:cs="Times New Roman"/>
        </w:rPr>
        <w:t>that came into usage in Germany at very end of 13</w:t>
      </w:r>
      <w:r w:rsidRPr="00E56AEF">
        <w:rPr>
          <w:rFonts w:ascii="Garamond" w:hAnsi="Garamond" w:cs="Times New Roman"/>
          <w:vertAlign w:val="superscript"/>
        </w:rPr>
        <w:t>th</w:t>
      </w:r>
      <w:r w:rsidRPr="00E56AEF">
        <w:rPr>
          <w:rFonts w:ascii="Garamond" w:hAnsi="Garamond" w:cs="Times New Roman"/>
        </w:rPr>
        <w:t xml:space="preserve"> century. The area in Germany particularly identified with the emergence is Thuringia/Franconia, in the South Central area. This was an area open both to the German tradition of fine wood carving and intense Northern mysticism. </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The second general observation is that in the middle ages the position of Mary, the mother of the Lord, grew in prominence. From the early centuries she had an important place, but in the middle ages she became close to the centre of devotion. This was reflected in the doctrine of the Assumption and reflected in paintings of the </w:t>
      </w:r>
      <w:r w:rsidRPr="00827FE4">
        <w:rPr>
          <w:rFonts w:ascii="Garamond" w:hAnsi="Garamond" w:cs="Times New Roman"/>
          <w:b/>
        </w:rPr>
        <w:t>Assumption of Mary (Titian)</w:t>
      </w:r>
      <w:r w:rsidRPr="00E56AEF">
        <w:rPr>
          <w:rFonts w:ascii="Garamond" w:hAnsi="Garamond" w:cs="Times New Roman"/>
        </w:rPr>
        <w:t xml:space="preserve"> and her </w:t>
      </w:r>
      <w:r w:rsidRPr="00827FE4">
        <w:rPr>
          <w:rFonts w:ascii="Garamond" w:hAnsi="Garamond" w:cs="Times New Roman"/>
          <w:b/>
        </w:rPr>
        <w:t>Coronation (El Greco).</w:t>
      </w:r>
      <w:r w:rsidRPr="00E56AEF">
        <w:rPr>
          <w:rFonts w:ascii="Garamond" w:hAnsi="Garamond" w:cs="Times New Roman"/>
        </w:rPr>
        <w:t xml:space="preserve">  One oft cited reason for this was that as the church came more and more to emphasise the role of Christ as judge, so as a counterweight the position of the Virgin as the compassionate intercessor for us also grew in importance. </w:t>
      </w:r>
    </w:p>
    <w:p w:rsidR="00E56AEF" w:rsidRPr="00E56AEF" w:rsidRDefault="00E56AEF"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proofErr w:type="gramStart"/>
      <w:r w:rsidRPr="00827FE4">
        <w:rPr>
          <w:rFonts w:ascii="Garamond" w:hAnsi="Garamond" w:cs="Times New Roman"/>
          <w:b/>
        </w:rPr>
        <w:t>Mater Dolorosa Titian.</w:t>
      </w:r>
      <w:proofErr w:type="gramEnd"/>
    </w:p>
    <w:p w:rsidR="00827FE4" w:rsidRPr="00E56AEF"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Thirdly, related both to the growing prominence of the Virgin and the increasing emphasis on the suffering of Christ and combing both themes, we have a focus on the Mater Dolorosa, the suffering of Mary, sharing in the redemption of the world through her son by her own anguish at his death. The suffering of Mary is a theme in the 6</w:t>
      </w:r>
      <w:r w:rsidRPr="00E56AEF">
        <w:rPr>
          <w:rFonts w:ascii="Garamond" w:hAnsi="Garamond" w:cs="Times New Roman"/>
          <w:vertAlign w:val="superscript"/>
        </w:rPr>
        <w:t>th</w:t>
      </w:r>
      <w:r w:rsidRPr="00E56AEF">
        <w:rPr>
          <w:rFonts w:ascii="Garamond" w:hAnsi="Garamond" w:cs="Times New Roman"/>
        </w:rPr>
        <w:t xml:space="preserve"> century poetic meditation of </w:t>
      </w:r>
      <w:proofErr w:type="spellStart"/>
      <w:r w:rsidRPr="00E56AEF">
        <w:rPr>
          <w:rFonts w:ascii="Garamond" w:hAnsi="Garamond" w:cs="Times New Roman"/>
        </w:rPr>
        <w:t>Romanos</w:t>
      </w:r>
      <w:proofErr w:type="spellEnd"/>
      <w:r w:rsidRPr="00E56AEF">
        <w:rPr>
          <w:rFonts w:ascii="Garamond" w:hAnsi="Garamond" w:cs="Times New Roman"/>
        </w:rPr>
        <w:t>. In his poem “Lament of the Mother of God” she says</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I am conquered my child, I am conquered by love,</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And truly I cannot bear that I should be in my room, but you on the tree</w:t>
      </w: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That I should be in my house and you in a grave.</w:t>
      </w:r>
      <w:proofErr w:type="gramEnd"/>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Let me come with you, for to see you </w:t>
      </w:r>
      <w:proofErr w:type="gramStart"/>
      <w:r w:rsidRPr="00E56AEF">
        <w:rPr>
          <w:rFonts w:ascii="Garamond" w:hAnsi="Garamond" w:cs="Times New Roman"/>
        </w:rPr>
        <w:t>heals</w:t>
      </w:r>
      <w:proofErr w:type="gramEnd"/>
      <w:r w:rsidRPr="00E56AEF">
        <w:rPr>
          <w:rFonts w:ascii="Garamond" w:hAnsi="Garamond" w:cs="Times New Roman"/>
        </w:rPr>
        <w:t xml:space="preserve"> me</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My son and my God</w:t>
      </w:r>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It is an important theme in St Bernard of </w:t>
      </w:r>
      <w:proofErr w:type="spellStart"/>
      <w:r w:rsidRPr="00E56AEF">
        <w:rPr>
          <w:rFonts w:ascii="Garamond" w:hAnsi="Garamond" w:cs="Times New Roman"/>
        </w:rPr>
        <w:t>Clairvaux</w:t>
      </w:r>
      <w:proofErr w:type="spellEnd"/>
      <w:r w:rsidRPr="00E56AEF">
        <w:rPr>
          <w:rFonts w:ascii="Garamond" w:hAnsi="Garamond" w:cs="Times New Roman"/>
        </w:rPr>
        <w:t xml:space="preserve">, who said her suffering was so great she suffered a spiritual martyrdom, and this grief makes her an ideal intercessor. Bonaventure in his life of Christ provides an exegesis of the images of Mary and this is all taken up in poetry and hymns such as those of da </w:t>
      </w:r>
      <w:proofErr w:type="spellStart"/>
      <w:r w:rsidRPr="00E56AEF">
        <w:rPr>
          <w:rFonts w:ascii="Garamond" w:hAnsi="Garamond" w:cs="Times New Roman"/>
        </w:rPr>
        <w:t>Todi</w:t>
      </w:r>
      <w:proofErr w:type="spellEnd"/>
      <w:r w:rsidRPr="00E56AEF">
        <w:rPr>
          <w:rFonts w:ascii="Garamond" w:hAnsi="Garamond" w:cs="Times New Roman"/>
        </w:rPr>
        <w:t xml:space="preserve"> and the </w:t>
      </w:r>
      <w:proofErr w:type="spellStart"/>
      <w:r w:rsidRPr="00E56AEF">
        <w:rPr>
          <w:rFonts w:ascii="Garamond" w:hAnsi="Garamond" w:cs="Times New Roman"/>
        </w:rPr>
        <w:t>Stabat</w:t>
      </w:r>
      <w:proofErr w:type="spellEnd"/>
      <w:r w:rsidRPr="00E56AEF">
        <w:rPr>
          <w:rFonts w:ascii="Garamond" w:hAnsi="Garamond" w:cs="Times New Roman"/>
        </w:rPr>
        <w:t xml:space="preserve"> Mater. Of this theme there is no more poignant image than that of the Pietà. It has been suggested that these images owe something to the visions of St </w:t>
      </w:r>
      <w:proofErr w:type="spellStart"/>
      <w:r w:rsidRPr="00E56AEF">
        <w:rPr>
          <w:rFonts w:ascii="Garamond" w:hAnsi="Garamond" w:cs="Times New Roman"/>
        </w:rPr>
        <w:t>Mechtilde</w:t>
      </w:r>
      <w:proofErr w:type="spellEnd"/>
      <w:r w:rsidRPr="00E56AEF">
        <w:rPr>
          <w:rFonts w:ascii="Garamond" w:hAnsi="Garamond" w:cs="Times New Roman"/>
        </w:rPr>
        <w:t xml:space="preserve"> of </w:t>
      </w:r>
      <w:proofErr w:type="spellStart"/>
      <w:r w:rsidRPr="00E56AEF">
        <w:rPr>
          <w:rFonts w:ascii="Garamond" w:hAnsi="Garamond" w:cs="Times New Roman"/>
        </w:rPr>
        <w:t>Hackeborne</w:t>
      </w:r>
      <w:proofErr w:type="spellEnd"/>
      <w:r w:rsidRPr="00E56AEF">
        <w:rPr>
          <w:rFonts w:ascii="Garamond" w:hAnsi="Garamond" w:cs="Times New Roman"/>
        </w:rPr>
        <w:t xml:space="preserve"> (1240-1298), who came from a noble Thuringian family who entered a Cistercian monastery, eventually becoming a Benedictine nun. She was much admired for her musical gifts. She had a particular devotion to the Virgin Mary and together with her protégée St Gertrude of </w:t>
      </w:r>
      <w:proofErr w:type="spellStart"/>
      <w:r w:rsidRPr="00E56AEF">
        <w:rPr>
          <w:rFonts w:ascii="Garamond" w:hAnsi="Garamond" w:cs="Times New Roman"/>
        </w:rPr>
        <w:t>Helfta</w:t>
      </w:r>
      <w:proofErr w:type="spellEnd"/>
      <w:r w:rsidRPr="00E56AEF">
        <w:rPr>
          <w:rFonts w:ascii="Garamond" w:hAnsi="Garamond" w:cs="Times New Roman"/>
        </w:rPr>
        <w:t xml:space="preserve"> was a key figure in the development of devotion to the heart of Jesus. </w:t>
      </w:r>
    </w:p>
    <w:p w:rsidR="00827FE4" w:rsidRPr="00E56AEF" w:rsidRDefault="00827FE4"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Threnos</w:t>
      </w:r>
      <w:proofErr w:type="spellEnd"/>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In particular this theme drew on the Orthodox version of the Lamentation. Gregory of </w:t>
      </w:r>
      <w:proofErr w:type="spellStart"/>
      <w:r w:rsidRPr="00E56AEF">
        <w:rPr>
          <w:rFonts w:ascii="Garamond" w:hAnsi="Garamond" w:cs="Times New Roman"/>
        </w:rPr>
        <w:t>Naziansus</w:t>
      </w:r>
      <w:proofErr w:type="spellEnd"/>
      <w:r w:rsidRPr="00E56AEF">
        <w:rPr>
          <w:rFonts w:ascii="Garamond" w:hAnsi="Garamond" w:cs="Times New Roman"/>
        </w:rPr>
        <w:t xml:space="preserve"> (4</w:t>
      </w:r>
      <w:r w:rsidRPr="00E56AEF">
        <w:rPr>
          <w:rFonts w:ascii="Garamond" w:hAnsi="Garamond" w:cs="Times New Roman"/>
          <w:vertAlign w:val="superscript"/>
        </w:rPr>
        <w:t>th</w:t>
      </w:r>
      <w:r w:rsidRPr="00E56AEF">
        <w:rPr>
          <w:rFonts w:ascii="Garamond" w:hAnsi="Garamond" w:cs="Times New Roman"/>
        </w:rPr>
        <w:t xml:space="preserve"> c) describes Mary weeping in the words “I must weep for I suffer to the point of </w:t>
      </w:r>
      <w:proofErr w:type="spellStart"/>
      <w:r w:rsidRPr="00E56AEF">
        <w:rPr>
          <w:rFonts w:ascii="Garamond" w:hAnsi="Garamond" w:cs="Times New Roman"/>
        </w:rPr>
        <w:t>tears</w:t>
      </w:r>
      <w:proofErr w:type="gramStart"/>
      <w:r w:rsidRPr="00E56AEF">
        <w:rPr>
          <w:rFonts w:ascii="Garamond" w:hAnsi="Garamond" w:cs="Times New Roman"/>
        </w:rPr>
        <w:t>..</w:t>
      </w:r>
      <w:proofErr w:type="gramEnd"/>
      <w:r w:rsidRPr="00E56AEF">
        <w:rPr>
          <w:rFonts w:ascii="Garamond" w:hAnsi="Garamond" w:cs="Times New Roman"/>
        </w:rPr>
        <w:t>Come</w:t>
      </w:r>
      <w:proofErr w:type="spellEnd"/>
      <w:r w:rsidRPr="00E56AEF">
        <w:rPr>
          <w:rFonts w:ascii="Garamond" w:hAnsi="Garamond" w:cs="Times New Roman"/>
        </w:rPr>
        <w:t xml:space="preserve">, my poor </w:t>
      </w:r>
      <w:r w:rsidRPr="00E56AEF">
        <w:rPr>
          <w:rFonts w:ascii="Garamond" w:hAnsi="Garamond" w:cs="Times New Roman"/>
        </w:rPr>
        <w:lastRenderedPageBreak/>
        <w:t xml:space="preserve">hands, receive this </w:t>
      </w:r>
      <w:proofErr w:type="spellStart"/>
      <w:r w:rsidRPr="00E56AEF">
        <w:rPr>
          <w:rFonts w:ascii="Garamond" w:hAnsi="Garamond" w:cs="Times New Roman"/>
        </w:rPr>
        <w:t>corpse</w:t>
      </w:r>
      <w:proofErr w:type="gramStart"/>
      <w:r w:rsidRPr="00E56AEF">
        <w:rPr>
          <w:rFonts w:ascii="Garamond" w:hAnsi="Garamond" w:cs="Times New Roman"/>
        </w:rPr>
        <w:t>..</w:t>
      </w:r>
      <w:proofErr w:type="gramEnd"/>
      <w:r w:rsidRPr="00E56AEF">
        <w:rPr>
          <w:rFonts w:ascii="Garamond" w:hAnsi="Garamond" w:cs="Times New Roman"/>
        </w:rPr>
        <w:t>Alas</w:t>
      </w:r>
      <w:proofErr w:type="spellEnd"/>
      <w:r w:rsidRPr="00E56AEF">
        <w:rPr>
          <w:rFonts w:ascii="Garamond" w:hAnsi="Garamond" w:cs="Times New Roman"/>
        </w:rPr>
        <w:t>! What do I see? What do I have now in my arms</w:t>
      </w:r>
      <w:proofErr w:type="gramStart"/>
      <w:r w:rsidRPr="00E56AEF">
        <w:rPr>
          <w:rFonts w:ascii="Garamond" w:hAnsi="Garamond" w:cs="Times New Roman"/>
        </w:rPr>
        <w:t>?.</w:t>
      </w:r>
      <w:proofErr w:type="gramEnd"/>
      <w:r w:rsidRPr="00E56AEF">
        <w:rPr>
          <w:rFonts w:ascii="Garamond" w:hAnsi="Garamond" w:cs="Times New Roman"/>
        </w:rPr>
        <w:t xml:space="preserve"> In the ninth century George, Metropolitan of Nicomedia describes Christ’s body taken from the cross and laid on the ground while the virgin threw herself on it and watered it “with hottest tears”. This was taken up in the 11</w:t>
      </w:r>
      <w:r w:rsidRPr="00E56AEF">
        <w:rPr>
          <w:rFonts w:ascii="Garamond" w:hAnsi="Garamond" w:cs="Times New Roman"/>
          <w:vertAlign w:val="superscript"/>
        </w:rPr>
        <w:t>th</w:t>
      </w:r>
      <w:r w:rsidRPr="00E56AEF">
        <w:rPr>
          <w:rFonts w:ascii="Garamond" w:hAnsi="Garamond" w:cs="Times New Roman"/>
        </w:rPr>
        <w:t xml:space="preserve"> century by Western mystics. In a passage of 1062 the Virgin says “I hold you in my lap”. In his </w:t>
      </w:r>
      <w:r w:rsidRPr="00E56AEF">
        <w:rPr>
          <w:rFonts w:ascii="Garamond" w:hAnsi="Garamond" w:cs="Times New Roman"/>
          <w:u w:val="single"/>
        </w:rPr>
        <w:t xml:space="preserve">Meditations on the life of Christ </w:t>
      </w:r>
      <w:r w:rsidRPr="00E56AEF">
        <w:rPr>
          <w:rFonts w:ascii="Garamond" w:hAnsi="Garamond" w:cs="Times New Roman"/>
        </w:rPr>
        <w:t xml:space="preserve">a </w:t>
      </w:r>
      <w:proofErr w:type="spellStart"/>
      <w:r w:rsidRPr="00E56AEF">
        <w:rPr>
          <w:rFonts w:ascii="Garamond" w:hAnsi="Garamond" w:cs="Times New Roman"/>
        </w:rPr>
        <w:t>Fransiscan</w:t>
      </w:r>
      <w:proofErr w:type="spellEnd"/>
      <w:r w:rsidRPr="00E56AEF">
        <w:rPr>
          <w:rFonts w:ascii="Garamond" w:hAnsi="Garamond" w:cs="Times New Roman"/>
        </w:rPr>
        <w:t xml:space="preserve"> follower of Bonaventure elaborated on earlier Byzantine sources in a traditionally Italian fashion “All receive the body of our Lord and lay it on the ground. Our Lady takes up the head in her lap. The others stand around and all make great lamentation over him, for all most bitterly bewail him as an only son.” See also </w:t>
      </w:r>
      <w:proofErr w:type="gramStart"/>
      <w:r w:rsidRPr="00E56AEF">
        <w:rPr>
          <w:rFonts w:ascii="Garamond" w:hAnsi="Garamond" w:cs="Times New Roman"/>
        </w:rPr>
        <w:t>The</w:t>
      </w:r>
      <w:proofErr w:type="gramEnd"/>
      <w:r w:rsidRPr="00E56AEF">
        <w:rPr>
          <w:rFonts w:ascii="Garamond" w:hAnsi="Garamond" w:cs="Times New Roman"/>
        </w:rPr>
        <w:t xml:space="preserve"> 14</w:t>
      </w:r>
      <w:r w:rsidRPr="00E56AEF">
        <w:rPr>
          <w:rFonts w:ascii="Garamond" w:hAnsi="Garamond" w:cs="Times New Roman"/>
          <w:vertAlign w:val="superscript"/>
        </w:rPr>
        <w:t>th</w:t>
      </w:r>
      <w:r w:rsidRPr="00E56AEF">
        <w:rPr>
          <w:rFonts w:ascii="Garamond" w:hAnsi="Garamond" w:cs="Times New Roman"/>
        </w:rPr>
        <w:t xml:space="preserve"> century mystic </w:t>
      </w:r>
      <w:proofErr w:type="spellStart"/>
      <w:r w:rsidRPr="00E56AEF">
        <w:rPr>
          <w:rFonts w:ascii="Garamond" w:hAnsi="Garamond" w:cs="Times New Roman"/>
        </w:rPr>
        <w:t>Suso</w:t>
      </w:r>
      <w:proofErr w:type="spellEnd"/>
      <w:r w:rsidRPr="00E56AEF">
        <w:rPr>
          <w:rFonts w:ascii="Garamond" w:hAnsi="Garamond" w:cs="Times New Roman"/>
        </w:rPr>
        <w:t>.</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This</w:t>
      </w:r>
      <w:r w:rsidRPr="00827FE4">
        <w:rPr>
          <w:rFonts w:ascii="Garamond" w:hAnsi="Garamond" w:cs="Times New Roman"/>
          <w:b/>
        </w:rPr>
        <w:t xml:space="preserve"> </w:t>
      </w:r>
      <w:proofErr w:type="spellStart"/>
      <w:r w:rsidRPr="00827FE4">
        <w:rPr>
          <w:rFonts w:ascii="Garamond" w:hAnsi="Garamond" w:cs="Times New Roman"/>
          <w:b/>
        </w:rPr>
        <w:t>Threnos</w:t>
      </w:r>
      <w:proofErr w:type="spellEnd"/>
      <w:r w:rsidRPr="00E56AEF">
        <w:rPr>
          <w:rFonts w:ascii="Garamond" w:hAnsi="Garamond" w:cs="Times New Roman"/>
        </w:rPr>
        <w:t xml:space="preserve"> was brought together with the image of </w:t>
      </w:r>
      <w:r w:rsidRPr="00827FE4">
        <w:rPr>
          <w:rFonts w:ascii="Garamond" w:hAnsi="Garamond" w:cs="Times New Roman"/>
          <w:b/>
        </w:rPr>
        <w:t>The Virgin of Humility</w:t>
      </w:r>
      <w:r w:rsidRPr="00E56AEF">
        <w:rPr>
          <w:rFonts w:ascii="Garamond" w:hAnsi="Garamond" w:cs="Times New Roman"/>
        </w:rPr>
        <w:t xml:space="preserve"> used to describe images in which the Virgin is seated on the ground (humus) or on a small cushion.</w:t>
      </w:r>
    </w:p>
    <w:p w:rsidR="00827FE4" w:rsidRDefault="00827FE4" w:rsidP="00E56AEF">
      <w:pPr>
        <w:spacing w:after="0" w:line="240" w:lineRule="auto"/>
        <w:jc w:val="both"/>
        <w:rPr>
          <w:rFonts w:ascii="Garamond" w:hAnsi="Garamond" w:cs="Times New Roman"/>
        </w:rPr>
      </w:pPr>
    </w:p>
    <w:p w:rsidR="00827FE4" w:rsidRDefault="00E56AEF" w:rsidP="00E56AEF">
      <w:pPr>
        <w:spacing w:after="0" w:line="240" w:lineRule="auto"/>
        <w:jc w:val="both"/>
        <w:rPr>
          <w:rFonts w:ascii="Garamond" w:hAnsi="Garamond" w:cs="Times New Roman"/>
        </w:rPr>
      </w:pPr>
      <w:r w:rsidRPr="00E56AEF">
        <w:rPr>
          <w:rFonts w:ascii="Garamond" w:hAnsi="Garamond" w:cs="Times New Roman"/>
        </w:rPr>
        <w:t xml:space="preserve">Drawing on this background of devotional images and Mary sharing in the suffering of Jesus </w:t>
      </w:r>
      <w:proofErr w:type="gramStart"/>
      <w:r w:rsidRPr="00E56AEF">
        <w:rPr>
          <w:rFonts w:ascii="Garamond" w:hAnsi="Garamond" w:cs="Times New Roman"/>
        </w:rPr>
        <w:t>The</w:t>
      </w:r>
      <w:proofErr w:type="gramEnd"/>
      <w:r w:rsidRPr="00E56AEF">
        <w:rPr>
          <w:rFonts w:ascii="Garamond" w:hAnsi="Garamond" w:cs="Times New Roman"/>
        </w:rPr>
        <w:t xml:space="preserve"> Pietà started to appe</w:t>
      </w:r>
      <w:r w:rsidR="00827FE4">
        <w:rPr>
          <w:rFonts w:ascii="Garamond" w:hAnsi="Garamond" w:cs="Times New Roman"/>
        </w:rPr>
        <w:t>ar as a natural stage, between t</w:t>
      </w:r>
      <w:r w:rsidRPr="00E56AEF">
        <w:rPr>
          <w:rFonts w:ascii="Garamond" w:hAnsi="Garamond" w:cs="Times New Roman"/>
        </w:rPr>
        <w:t>he Gospel scenes of the crucifixion, the deposition or descent from the cross on the one hand</w:t>
      </w:r>
      <w:r w:rsidR="00827FE4">
        <w:rPr>
          <w:rFonts w:ascii="Garamond" w:hAnsi="Garamond" w:cs="Times New Roman"/>
        </w:rPr>
        <w:t xml:space="preserve">, and </w:t>
      </w:r>
      <w:r w:rsidRPr="00E56AEF">
        <w:rPr>
          <w:rFonts w:ascii="Garamond" w:hAnsi="Garamond" w:cs="Times New Roman"/>
        </w:rPr>
        <w:t xml:space="preserve">the stone of </w:t>
      </w:r>
      <w:r w:rsidR="00827FE4" w:rsidRPr="00E56AEF">
        <w:rPr>
          <w:rFonts w:ascii="Garamond" w:hAnsi="Garamond" w:cs="Times New Roman"/>
        </w:rPr>
        <w:t>anointing</w:t>
      </w:r>
      <w:r w:rsidRPr="00E56AEF">
        <w:rPr>
          <w:rFonts w:ascii="Garamond" w:hAnsi="Garamond" w:cs="Times New Roman"/>
        </w:rPr>
        <w:t xml:space="preserve">, the lamentation, and the burial. </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There was, as it were, an emotional gap which could be filled. The religious imagination, we might say, abhors a vacuum.</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Three general types of Pietà can be distinguished.</w:t>
      </w:r>
    </w:p>
    <w:p w:rsidR="00827FE4"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1.The</w:t>
      </w:r>
      <w:proofErr w:type="gramEnd"/>
      <w:r w:rsidRPr="00E56AEF">
        <w:rPr>
          <w:rFonts w:ascii="Garamond" w:hAnsi="Garamond" w:cs="Times New Roman"/>
        </w:rPr>
        <w:t xml:space="preserve"> Early German.</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The </w:t>
      </w:r>
      <w:proofErr w:type="spellStart"/>
      <w:r w:rsidRPr="00827FE4">
        <w:rPr>
          <w:rFonts w:ascii="Garamond" w:hAnsi="Garamond" w:cs="Times New Roman"/>
          <w:b/>
        </w:rPr>
        <w:t>Roettgen</w:t>
      </w:r>
      <w:proofErr w:type="spellEnd"/>
      <w:r w:rsidRPr="00827FE4">
        <w:rPr>
          <w:rFonts w:ascii="Garamond" w:hAnsi="Garamond" w:cs="Times New Roman"/>
          <w:b/>
        </w:rPr>
        <w:t xml:space="preserve"> Pietà of 1325</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Painted wood, just less than 3 feet high.</w:t>
      </w:r>
      <w:proofErr w:type="gramEnd"/>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The earliest existing sculpture dates from 1320 (in </w:t>
      </w:r>
      <w:proofErr w:type="spellStart"/>
      <w:r w:rsidRPr="00E56AEF">
        <w:rPr>
          <w:rFonts w:ascii="Garamond" w:hAnsi="Garamond" w:cs="Times New Roman"/>
        </w:rPr>
        <w:t>Coberg</w:t>
      </w:r>
      <w:proofErr w:type="spellEnd"/>
      <w:r w:rsidRPr="00E56AEF">
        <w:rPr>
          <w:rFonts w:ascii="Garamond" w:hAnsi="Garamond" w:cs="Times New Roman"/>
        </w:rPr>
        <w:t>)</w:t>
      </w:r>
    </w:p>
    <w:p w:rsidR="00827FE4" w:rsidRPr="00E56AEF"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Here the torso is virtually upright and the arms, shoulders and head of Christ are on a sharp diagonal axis. The upright torso is a natural development of the deposition. We notice that here Christ is smaller than his mother, a child in her arms again. This was one of the reasons that this image came across as startling. People were used to Mary being shown with the baby Jesus in her arms, here that baby, now an adult, is dead. Note the anguish in her face. 14</w:t>
      </w:r>
      <w:r w:rsidRPr="00E56AEF">
        <w:rPr>
          <w:rFonts w:ascii="Garamond" w:hAnsi="Garamond" w:cs="Times New Roman"/>
          <w:vertAlign w:val="superscript"/>
        </w:rPr>
        <w:t>th</w:t>
      </w:r>
      <w:r w:rsidRPr="00E56AEF">
        <w:rPr>
          <w:rFonts w:ascii="Garamond" w:hAnsi="Garamond" w:cs="Times New Roman"/>
        </w:rPr>
        <w:t xml:space="preserve"> century-Black Death-a fifth of the population of Europe wiped out.</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2. When the body forms a continuous </w:t>
      </w:r>
      <w:proofErr w:type="gramStart"/>
      <w:r w:rsidRPr="00E56AEF">
        <w:rPr>
          <w:rFonts w:ascii="Garamond" w:hAnsi="Garamond" w:cs="Times New Roman"/>
        </w:rPr>
        <w:t>curve,</w:t>
      </w:r>
      <w:proofErr w:type="gramEnd"/>
      <w:r w:rsidRPr="00E56AEF">
        <w:rPr>
          <w:rFonts w:ascii="Garamond" w:hAnsi="Garamond" w:cs="Times New Roman"/>
        </w:rPr>
        <w:t xml:space="preserve"> and the shape is a natural continuation of the descent from the cross.</w:t>
      </w:r>
    </w:p>
    <w:p w:rsidR="00827FE4"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The Villeneuve de Avignon</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Late 15</w:t>
      </w:r>
      <w:r w:rsidRPr="00E56AEF">
        <w:rPr>
          <w:rFonts w:ascii="Garamond" w:hAnsi="Garamond" w:cs="Times New Roman"/>
          <w:vertAlign w:val="superscript"/>
        </w:rPr>
        <w:t>th</w:t>
      </w:r>
      <w:r w:rsidRPr="00E56AEF">
        <w:rPr>
          <w:rFonts w:ascii="Garamond" w:hAnsi="Garamond" w:cs="Times New Roman"/>
        </w:rPr>
        <w:t xml:space="preserve"> century in the Louvre.</w:t>
      </w:r>
      <w:proofErr w:type="gramEnd"/>
      <w:r w:rsidRPr="00E56AEF">
        <w:rPr>
          <w:rFonts w:ascii="Garamond" w:hAnsi="Garamond" w:cs="Times New Roman"/>
        </w:rPr>
        <w:t xml:space="preserve"> </w:t>
      </w:r>
      <w:proofErr w:type="gramStart"/>
      <w:r w:rsidRPr="00E56AEF">
        <w:rPr>
          <w:rFonts w:ascii="Garamond" w:hAnsi="Garamond" w:cs="Times New Roman"/>
        </w:rPr>
        <w:t xml:space="preserve">Now accepted by </w:t>
      </w:r>
      <w:proofErr w:type="spellStart"/>
      <w:r w:rsidRPr="00E56AEF">
        <w:rPr>
          <w:rFonts w:ascii="Garamond" w:hAnsi="Garamond" w:cs="Times New Roman"/>
        </w:rPr>
        <w:t>Enguerrand</w:t>
      </w:r>
      <w:proofErr w:type="spellEnd"/>
      <w:r w:rsidRPr="00E56AEF">
        <w:rPr>
          <w:rFonts w:ascii="Garamond" w:hAnsi="Garamond" w:cs="Times New Roman"/>
        </w:rPr>
        <w:t xml:space="preserve"> </w:t>
      </w:r>
      <w:proofErr w:type="spellStart"/>
      <w:r w:rsidRPr="00E56AEF">
        <w:rPr>
          <w:rFonts w:ascii="Garamond" w:hAnsi="Garamond" w:cs="Times New Roman"/>
        </w:rPr>
        <w:t>Quarton</w:t>
      </w:r>
      <w:proofErr w:type="spellEnd"/>
      <w:r w:rsidRPr="00E56AEF">
        <w:rPr>
          <w:rFonts w:ascii="Garamond" w:hAnsi="Garamond" w:cs="Times New Roman"/>
        </w:rPr>
        <w:t>.</w:t>
      </w:r>
      <w:proofErr w:type="gramEnd"/>
      <w:r w:rsidRPr="00E56AEF">
        <w:rPr>
          <w:rFonts w:ascii="Garamond" w:hAnsi="Garamond" w:cs="Times New Roman"/>
        </w:rPr>
        <w:t xml:space="preserve"> Note the restraint of the grief-“the simplicity of sorrow” </w:t>
      </w:r>
      <w:proofErr w:type="spellStart"/>
      <w:r w:rsidRPr="00E56AEF">
        <w:rPr>
          <w:rFonts w:ascii="Garamond" w:hAnsi="Garamond" w:cs="Times New Roman"/>
        </w:rPr>
        <w:t>Gowing</w:t>
      </w:r>
      <w:proofErr w:type="spellEnd"/>
      <w:r w:rsidRPr="00E56AEF">
        <w:rPr>
          <w:rFonts w:ascii="Garamond" w:hAnsi="Garamond" w:cs="Times New Roman"/>
        </w:rPr>
        <w:t xml:space="preserve">.  </w:t>
      </w:r>
      <w:proofErr w:type="gramStart"/>
      <w:r w:rsidRPr="00E56AEF">
        <w:rPr>
          <w:rFonts w:ascii="Garamond" w:hAnsi="Garamond" w:cs="Times New Roman"/>
        </w:rPr>
        <w:t>Virgin in prayer, not clutching body.</w:t>
      </w:r>
      <w:proofErr w:type="gramEnd"/>
      <w:r w:rsidRPr="00E56AEF">
        <w:rPr>
          <w:rFonts w:ascii="Garamond" w:hAnsi="Garamond" w:cs="Times New Roman"/>
        </w:rPr>
        <w:t xml:space="preserve"> </w:t>
      </w:r>
      <w:proofErr w:type="gramStart"/>
      <w:r w:rsidRPr="00E56AEF">
        <w:rPr>
          <w:rFonts w:ascii="Garamond" w:hAnsi="Garamond" w:cs="Times New Roman"/>
        </w:rPr>
        <w:t>Clerical donor.</w:t>
      </w:r>
      <w:proofErr w:type="gramEnd"/>
      <w:r w:rsidRPr="00E56AEF">
        <w:rPr>
          <w:rFonts w:ascii="Garamond" w:hAnsi="Garamond" w:cs="Times New Roman"/>
        </w:rPr>
        <w:t xml:space="preserve"> Building in background of Constantinople, a lament for its fall in 1453 John gently removing halo</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3. Here the body is horizontal with the arms and legs of Jesus extending beyond her lap.</w:t>
      </w:r>
    </w:p>
    <w:p w:rsidR="00827FE4" w:rsidRDefault="00827FE4"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Perugino</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1483-93, Italian, now in Uffizi.</w:t>
      </w:r>
      <w:proofErr w:type="gramEnd"/>
    </w:p>
    <w:p w:rsidR="00827FE4" w:rsidRDefault="00827FE4" w:rsidP="00E56AEF">
      <w:pPr>
        <w:spacing w:after="0" w:line="240" w:lineRule="auto"/>
        <w:jc w:val="both"/>
        <w:rPr>
          <w:rFonts w:ascii="Garamond" w:hAnsi="Garamond" w:cs="Times New Roman"/>
        </w:rPr>
      </w:pPr>
    </w:p>
    <w:p w:rsidR="00827FE4"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Typical of its time with portico and serene landscape.</w:t>
      </w:r>
      <w:proofErr w:type="gramEnd"/>
      <w:r w:rsidRPr="00E56AEF">
        <w:rPr>
          <w:rFonts w:ascii="Garamond" w:hAnsi="Garamond" w:cs="Times New Roman"/>
        </w:rPr>
        <w:t xml:space="preserve"> Other figures are present-youthful Nicodemus and aged Joseph of </w:t>
      </w:r>
      <w:proofErr w:type="spellStart"/>
      <w:r w:rsidRPr="00E56AEF">
        <w:rPr>
          <w:rFonts w:ascii="Garamond" w:hAnsi="Garamond" w:cs="Times New Roman"/>
        </w:rPr>
        <w:t>Arimathea</w:t>
      </w:r>
      <w:proofErr w:type="spellEnd"/>
      <w:r w:rsidRPr="00E56AEF">
        <w:rPr>
          <w:rFonts w:ascii="Garamond" w:hAnsi="Garamond" w:cs="Times New Roman"/>
        </w:rPr>
        <w:t>. We can see looking at this how it leads naturally into the further stages of the narrative, with the body being lifted down to lie horizontally on the ground, or the altar of anointing, the lamentation and entombment.</w:t>
      </w:r>
    </w:p>
    <w:p w:rsidR="00827FE4" w:rsidRPr="00827FE4" w:rsidRDefault="00827FE4" w:rsidP="00E56AEF">
      <w:pPr>
        <w:spacing w:after="0" w:line="240" w:lineRule="auto"/>
        <w:jc w:val="both"/>
        <w:rPr>
          <w:rFonts w:ascii="Garamond" w:hAnsi="Garamond" w:cs="Times New Roman"/>
          <w:b/>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Pietà of </w:t>
      </w:r>
      <w:proofErr w:type="spellStart"/>
      <w:r w:rsidRPr="00827FE4">
        <w:rPr>
          <w:rFonts w:ascii="Garamond" w:hAnsi="Garamond" w:cs="Times New Roman"/>
          <w:b/>
        </w:rPr>
        <w:t>Tarascon</w:t>
      </w:r>
      <w:proofErr w:type="spellEnd"/>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lastRenderedPageBreak/>
        <w:t>Provencal, middle of 15</w:t>
      </w:r>
      <w:r w:rsidRPr="00E56AEF">
        <w:rPr>
          <w:rFonts w:ascii="Garamond" w:hAnsi="Garamond" w:cs="Times New Roman"/>
          <w:vertAlign w:val="superscript"/>
        </w:rPr>
        <w:t>th</w:t>
      </w:r>
      <w:r w:rsidRPr="00E56AEF">
        <w:rPr>
          <w:rFonts w:ascii="Garamond" w:hAnsi="Garamond" w:cs="Times New Roman"/>
        </w:rPr>
        <w:t xml:space="preserve"> century, in Cluny Museum.</w:t>
      </w:r>
      <w:proofErr w:type="gramEnd"/>
      <w:r w:rsidRPr="00E56AEF">
        <w:rPr>
          <w:rFonts w:ascii="Garamond" w:hAnsi="Garamond" w:cs="Times New Roman"/>
        </w:rPr>
        <w:t xml:space="preserve"> </w:t>
      </w:r>
      <w:proofErr w:type="gramStart"/>
      <w:r w:rsidRPr="00E56AEF">
        <w:rPr>
          <w:rFonts w:ascii="Garamond" w:hAnsi="Garamond" w:cs="Times New Roman"/>
        </w:rPr>
        <w:t>“New” in 1457 altarpiece decorating room of Jeanne de Laval, second wife of King René.</w:t>
      </w:r>
      <w:proofErr w:type="gramEnd"/>
      <w:r w:rsidRPr="00E56AEF">
        <w:rPr>
          <w:rFonts w:ascii="Garamond" w:hAnsi="Garamond" w:cs="Times New Roman"/>
        </w:rPr>
        <w:t xml:space="preserve"> </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Pieta originated in Germany achieved great popularity in France 100 years later. </w:t>
      </w:r>
      <w:proofErr w:type="gramStart"/>
      <w:r w:rsidRPr="00E56AEF">
        <w:rPr>
          <w:rFonts w:ascii="Garamond" w:hAnsi="Garamond" w:cs="Times New Roman"/>
        </w:rPr>
        <w:t>Began in Burgundy Champagne, spread to centre and North, then to Loire and South West.</w:t>
      </w:r>
      <w:proofErr w:type="gramEnd"/>
      <w:r w:rsidRPr="00E56AEF">
        <w:rPr>
          <w:rFonts w:ascii="Garamond" w:hAnsi="Garamond" w:cs="Times New Roman"/>
        </w:rPr>
        <w:t xml:space="preserve"> Regional variations, but by the middle of the16</w:t>
      </w:r>
      <w:r w:rsidRPr="00E56AEF">
        <w:rPr>
          <w:rFonts w:ascii="Garamond" w:hAnsi="Garamond" w:cs="Times New Roman"/>
          <w:vertAlign w:val="superscript"/>
        </w:rPr>
        <w:t>th</w:t>
      </w:r>
      <w:r w:rsidRPr="00E56AEF">
        <w:rPr>
          <w:rFonts w:ascii="Garamond" w:hAnsi="Garamond" w:cs="Times New Roman"/>
        </w:rPr>
        <w:t xml:space="preserve"> century these tended to be ironed out in a centralised Italian style. </w:t>
      </w:r>
      <w:proofErr w:type="gramStart"/>
      <w:r w:rsidRPr="00E56AEF">
        <w:rPr>
          <w:rFonts w:ascii="Garamond" w:hAnsi="Garamond" w:cs="Times New Roman"/>
        </w:rPr>
        <w:t>( See</w:t>
      </w:r>
      <w:proofErr w:type="gramEnd"/>
      <w:r w:rsidRPr="00E56AEF">
        <w:rPr>
          <w:rFonts w:ascii="Garamond" w:hAnsi="Garamond" w:cs="Times New Roman"/>
        </w:rPr>
        <w:t xml:space="preserve"> William H. Forsyth, </w:t>
      </w:r>
      <w:r w:rsidRPr="00E56AEF">
        <w:rPr>
          <w:rFonts w:ascii="Garamond" w:hAnsi="Garamond" w:cs="Times New Roman"/>
          <w:u w:val="single"/>
        </w:rPr>
        <w:t xml:space="preserve">The Pieta in French Late Gothic Sculpture. </w:t>
      </w:r>
      <w:proofErr w:type="gramStart"/>
      <w:r w:rsidRPr="00E56AEF">
        <w:rPr>
          <w:rFonts w:ascii="Garamond" w:hAnsi="Garamond" w:cs="Times New Roman"/>
        </w:rPr>
        <w:t>Tendency to merge with Lamentation.</w:t>
      </w:r>
      <w:proofErr w:type="gramEnd"/>
    </w:p>
    <w:p w:rsid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The </w:t>
      </w:r>
      <w:proofErr w:type="spellStart"/>
      <w:r w:rsidRPr="00827FE4">
        <w:rPr>
          <w:rFonts w:ascii="Garamond" w:hAnsi="Garamond" w:cs="Times New Roman"/>
          <w:b/>
        </w:rPr>
        <w:t>Lorch</w:t>
      </w:r>
      <w:proofErr w:type="spellEnd"/>
      <w:r w:rsidRPr="00827FE4">
        <w:rPr>
          <w:rFonts w:ascii="Garamond" w:hAnsi="Garamond" w:cs="Times New Roman"/>
          <w:b/>
        </w:rPr>
        <w:t xml:space="preserve"> Pietà</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Connected with the development of the devotional image was the move from an exclusively public art to one which fostered private devotion, a theme brilliantly explored in </w:t>
      </w:r>
      <w:proofErr w:type="spellStart"/>
      <w:r w:rsidRPr="00E56AEF">
        <w:rPr>
          <w:rFonts w:ascii="Garamond" w:hAnsi="Garamond" w:cs="Times New Roman"/>
        </w:rPr>
        <w:t>Henk</w:t>
      </w:r>
      <w:proofErr w:type="spellEnd"/>
      <w:r w:rsidRPr="00E56AEF">
        <w:rPr>
          <w:rFonts w:ascii="Garamond" w:hAnsi="Garamond" w:cs="Times New Roman"/>
        </w:rPr>
        <w:t xml:space="preserve"> van </w:t>
      </w:r>
      <w:proofErr w:type="spellStart"/>
      <w:r w:rsidRPr="00E56AEF">
        <w:rPr>
          <w:rFonts w:ascii="Garamond" w:hAnsi="Garamond" w:cs="Times New Roman"/>
        </w:rPr>
        <w:t>Os’s</w:t>
      </w:r>
      <w:proofErr w:type="spellEnd"/>
      <w:r w:rsidRPr="00E56AEF">
        <w:rPr>
          <w:rFonts w:ascii="Garamond" w:hAnsi="Garamond" w:cs="Times New Roman"/>
        </w:rPr>
        <w:t xml:space="preserve"> book, </w:t>
      </w:r>
      <w:r w:rsidRPr="00E56AEF">
        <w:rPr>
          <w:rFonts w:ascii="Garamond" w:hAnsi="Garamond" w:cs="Times New Roman"/>
          <w:u w:val="single"/>
        </w:rPr>
        <w:t>The Art of Devotion in the Late Middle Ages in Europe, 1300-</w:t>
      </w:r>
      <w:proofErr w:type="gramStart"/>
      <w:r w:rsidRPr="00E56AEF">
        <w:rPr>
          <w:rFonts w:ascii="Garamond" w:hAnsi="Garamond" w:cs="Times New Roman"/>
          <w:u w:val="single"/>
        </w:rPr>
        <w:t>1500.</w:t>
      </w:r>
      <w:proofErr w:type="gramEnd"/>
      <w:r w:rsidRPr="00E56AEF">
        <w:rPr>
          <w:rFonts w:ascii="Garamond" w:hAnsi="Garamond" w:cs="Times New Roman"/>
          <w:u w:val="single"/>
        </w:rPr>
        <w:t xml:space="preserve"> </w:t>
      </w:r>
      <w:r w:rsidRPr="00E56AEF">
        <w:rPr>
          <w:rFonts w:ascii="Garamond" w:hAnsi="Garamond" w:cs="Times New Roman"/>
        </w:rPr>
        <w:t xml:space="preserve">People were familiar with the idea of going into church and kneeling in a chapel before a large figure of Jesus. What happened in this period is that the images also came indoors, into private oratories and bedrooms, into boxes that could be taken on travels. So the first thing to be noted about the </w:t>
      </w:r>
      <w:proofErr w:type="spellStart"/>
      <w:r w:rsidRPr="00E56AEF">
        <w:rPr>
          <w:rFonts w:ascii="Garamond" w:hAnsi="Garamond" w:cs="Times New Roman"/>
        </w:rPr>
        <w:t>Lorch</w:t>
      </w:r>
      <w:proofErr w:type="spellEnd"/>
      <w:r w:rsidRPr="00E56AEF">
        <w:rPr>
          <w:rFonts w:ascii="Garamond" w:hAnsi="Garamond" w:cs="Times New Roman"/>
        </w:rPr>
        <w:t xml:space="preserve"> example is its small size. It could be used for prayer in a domestic setting.</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Just how intensely people could identify with an image of this kind is revealed in some words of the German mystic Heinrich </w:t>
      </w:r>
      <w:proofErr w:type="spellStart"/>
      <w:r w:rsidRPr="00E56AEF">
        <w:rPr>
          <w:rFonts w:ascii="Garamond" w:hAnsi="Garamond" w:cs="Times New Roman"/>
        </w:rPr>
        <w:t>Suso</w:t>
      </w:r>
      <w:proofErr w:type="spellEnd"/>
      <w:r w:rsidRPr="00E56AEF">
        <w:rPr>
          <w:rFonts w:ascii="Garamond" w:hAnsi="Garamond" w:cs="Times New Roman"/>
        </w:rPr>
        <w:t xml:space="preserve"> (1295-1366), one of those who played a key role in the development of private devotion. With her dead son in her arms Mary says</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I took my tender child on my lap and looked at Him, but he was dead: I looked at him again and </w:t>
      </w:r>
      <w:proofErr w:type="gramStart"/>
      <w:r w:rsidRPr="00E56AEF">
        <w:rPr>
          <w:rFonts w:ascii="Garamond" w:hAnsi="Garamond" w:cs="Times New Roman"/>
        </w:rPr>
        <w:t>again,</w:t>
      </w:r>
      <w:proofErr w:type="gramEnd"/>
      <w:r w:rsidRPr="00E56AEF">
        <w:rPr>
          <w:rFonts w:ascii="Garamond" w:hAnsi="Garamond" w:cs="Times New Roman"/>
        </w:rPr>
        <w:t xml:space="preserve"> there was neither awareness nor voice. Behold, my heart then died again, and could have shattered into a thousand pieces from those mortal wounds it received. It gave many bottomless sighs: the eyes shed many heartbroken bitter tears, my mien became utterly miserable.”</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proofErr w:type="spellStart"/>
      <w:r w:rsidRPr="00E56AEF">
        <w:rPr>
          <w:rFonts w:ascii="Garamond" w:hAnsi="Garamond" w:cs="Times New Roman"/>
        </w:rPr>
        <w:t>Suso</w:t>
      </w:r>
      <w:proofErr w:type="spellEnd"/>
      <w:r w:rsidRPr="00E56AEF">
        <w:rPr>
          <w:rFonts w:ascii="Garamond" w:hAnsi="Garamond" w:cs="Times New Roman"/>
        </w:rPr>
        <w:t xml:space="preserve"> then addresses her with the following words </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Alas, pure, tender lady. I now beg you to offer me your tender Child, as it appeared when dead, placing it on the lap of my soul so that according to my ability, I may be vouchsafed in a spiritual manner and in meditation that which befell you in a physical manner”</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There is a desire for total spiritual identification; the past has become present; the physical has become spiritual.</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In this image we note also the ornamental rosettes on the openwork base of the sculpture. They are an allusion to the devotion of the rosary which originated in the second half of the fifteenth century and was enthusiastically propagated by the Dominicans who even claimed it had been invented by their founder St Dominic. In 1478 the Haarlem Dominicans founded the first confraternity of the rosary in the lowlands, set up to encourage lay people in special devotions. In 1479 Pope </w:t>
      </w:r>
      <w:proofErr w:type="spellStart"/>
      <w:r w:rsidRPr="00E56AEF">
        <w:rPr>
          <w:rFonts w:ascii="Garamond" w:hAnsi="Garamond" w:cs="Times New Roman"/>
        </w:rPr>
        <w:t>Sxtus</w:t>
      </w:r>
      <w:proofErr w:type="spellEnd"/>
      <w:r w:rsidRPr="00E56AEF">
        <w:rPr>
          <w:rFonts w:ascii="Garamond" w:hAnsi="Garamond" w:cs="Times New Roman"/>
        </w:rPr>
        <w:t xml:space="preserve"> IV granted an indulgence to all who said it.</w:t>
      </w:r>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bCs/>
        </w:rPr>
      </w:pPr>
      <w:r w:rsidRPr="00827FE4">
        <w:rPr>
          <w:rFonts w:ascii="Garamond" w:hAnsi="Garamond" w:cs="Times New Roman"/>
          <w:b/>
          <w:bCs/>
        </w:rPr>
        <w:t>Pieta from Mainz, 1390</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Note upright body, skulls underneath, pouring blood on chest and hands, Mary on Golgotha rather than a throne.</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Emphasis in German images on suffering of Christ and sorrow of Mary</w:t>
      </w:r>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Krivakova</w:t>
      </w:r>
      <w:proofErr w:type="spellEnd"/>
      <w:r w:rsidRPr="00827FE4">
        <w:rPr>
          <w:rFonts w:ascii="Garamond" w:hAnsi="Garamond" w:cs="Times New Roman"/>
          <w:b/>
        </w:rPr>
        <w:t xml:space="preserve"> Pietà from Cesky, 1390-1400</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Stiff across the lap</w:t>
      </w:r>
    </w:p>
    <w:p w:rsidR="00E56AEF" w:rsidRPr="00E56AEF" w:rsidRDefault="00E56AEF"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bCs/>
        </w:rPr>
        <w:t>Seeon</w:t>
      </w:r>
      <w:proofErr w:type="spellEnd"/>
      <w:r w:rsidRPr="00827FE4">
        <w:rPr>
          <w:rFonts w:ascii="Garamond" w:hAnsi="Garamond" w:cs="Times New Roman"/>
          <w:b/>
          <w:bCs/>
        </w:rPr>
        <w:t xml:space="preserve"> Pieta, c.1400, 75 cm</w:t>
      </w:r>
    </w:p>
    <w:p w:rsidR="00E56AEF" w:rsidRDefault="00E56AEF" w:rsidP="00E56AEF">
      <w:pPr>
        <w:spacing w:after="0" w:line="240" w:lineRule="auto"/>
        <w:jc w:val="both"/>
        <w:rPr>
          <w:rFonts w:ascii="Garamond" w:hAnsi="Garamond" w:cs="Times New Roman"/>
          <w:b/>
          <w:bCs/>
        </w:rPr>
      </w:pPr>
      <w:r w:rsidRPr="00827FE4">
        <w:rPr>
          <w:rFonts w:ascii="Garamond" w:hAnsi="Garamond" w:cs="Times New Roman"/>
          <w:b/>
          <w:bCs/>
        </w:rPr>
        <w:t>Unknown artist, near Salzburg, now in Munich museum</w:t>
      </w:r>
    </w:p>
    <w:p w:rsidR="00827FE4" w:rsidRPr="00827FE4" w:rsidRDefault="00827FE4" w:rsidP="00E56AEF">
      <w:pPr>
        <w:spacing w:after="0" w:line="240" w:lineRule="auto"/>
        <w:jc w:val="both"/>
        <w:rPr>
          <w:rFonts w:ascii="Garamond" w:hAnsi="Garamond" w:cs="Times New Roman"/>
          <w:b/>
          <w:bCs/>
        </w:rPr>
      </w:pP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bCs/>
        </w:rPr>
        <w:lastRenderedPageBreak/>
        <w:t xml:space="preserve">Very similar to </w:t>
      </w:r>
      <w:proofErr w:type="spellStart"/>
      <w:r w:rsidRPr="00E56AEF">
        <w:rPr>
          <w:rFonts w:ascii="Garamond" w:hAnsi="Garamond" w:cs="Times New Roman"/>
          <w:bCs/>
        </w:rPr>
        <w:t>Krivakova</w:t>
      </w:r>
      <w:proofErr w:type="spellEnd"/>
      <w:r w:rsidRPr="00E56AEF">
        <w:rPr>
          <w:rFonts w:ascii="Garamond" w:hAnsi="Garamond" w:cs="Times New Roman"/>
          <w:bCs/>
        </w:rPr>
        <w:t xml:space="preserve"> one-most popular cult image.</w:t>
      </w:r>
      <w:proofErr w:type="gramEnd"/>
      <w:r w:rsidRPr="00E56AEF">
        <w:rPr>
          <w:rFonts w:ascii="Garamond" w:hAnsi="Garamond" w:cs="Times New Roman"/>
          <w:bCs/>
        </w:rPr>
        <w:t xml:space="preserve"> Note loving gaze of Mary. Body held up, but head falls back lifeless.</w:t>
      </w:r>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Germany</w:t>
      </w:r>
      <w:proofErr w:type="gramStart"/>
      <w:r w:rsidRPr="00827FE4">
        <w:rPr>
          <w:rFonts w:ascii="Garamond" w:hAnsi="Garamond" w:cs="Times New Roman"/>
          <w:b/>
        </w:rPr>
        <w:t>,Valley</w:t>
      </w:r>
      <w:proofErr w:type="spellEnd"/>
      <w:proofErr w:type="gramEnd"/>
      <w:r w:rsidRPr="00827FE4">
        <w:rPr>
          <w:rFonts w:ascii="Garamond" w:hAnsi="Garamond" w:cs="Times New Roman"/>
          <w:b/>
        </w:rPr>
        <w:t xml:space="preserve"> of the Rhine, (Cologne) 1370-1400</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r w:rsidRPr="00E56AEF">
        <w:rPr>
          <w:rFonts w:ascii="Garamond" w:hAnsi="Garamond" w:cs="Times New Roman"/>
        </w:rPr>
        <w:t>Poplar, polychrome and gilding 52 in</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Origin not known.</w:t>
      </w:r>
      <w:proofErr w:type="gramEnd"/>
      <w:r w:rsidRPr="00E56AEF">
        <w:rPr>
          <w:rFonts w:ascii="Garamond" w:hAnsi="Garamond" w:cs="Times New Roman"/>
        </w:rPr>
        <w:t xml:space="preserve"> The Cloisters</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Enthroned virgin-the </w:t>
      </w:r>
      <w:proofErr w:type="spellStart"/>
      <w:r w:rsidRPr="00E56AEF">
        <w:rPr>
          <w:rFonts w:ascii="Garamond" w:hAnsi="Garamond" w:cs="Times New Roman"/>
        </w:rPr>
        <w:t>frontality</w:t>
      </w:r>
      <w:proofErr w:type="spellEnd"/>
      <w:r w:rsidRPr="00E56AEF">
        <w:rPr>
          <w:rFonts w:ascii="Garamond" w:hAnsi="Garamond" w:cs="Times New Roman"/>
        </w:rPr>
        <w:t xml:space="preserve"> is striking-carved in high relief, intimate setting of a side altar, designed to have a profound empathetic effect on those who said their prayers before them. Both this and next image are hollowed out at back, taller work closed with a board. Earlier works reflect the mystic’s grim realistic descriptions of their visions-later examples place less emphasis on suffering. The </w:t>
      </w:r>
      <w:proofErr w:type="spellStart"/>
      <w:r w:rsidRPr="00E56AEF">
        <w:rPr>
          <w:rFonts w:ascii="Garamond" w:hAnsi="Garamond" w:cs="Times New Roman"/>
        </w:rPr>
        <w:t>Rhennish</w:t>
      </w:r>
      <w:proofErr w:type="spellEnd"/>
      <w:r w:rsidRPr="00E56AEF">
        <w:rPr>
          <w:rFonts w:ascii="Garamond" w:hAnsi="Garamond" w:cs="Times New Roman"/>
        </w:rPr>
        <w:t xml:space="preserve"> example stands midway in this evolution but still depicts gruesome emaciation of Christ’s body. Small size of dead Christ reflects </w:t>
      </w:r>
      <w:proofErr w:type="spellStart"/>
      <w:r w:rsidRPr="00E56AEF">
        <w:rPr>
          <w:rFonts w:ascii="Garamond" w:hAnsi="Garamond" w:cs="Times New Roman"/>
        </w:rPr>
        <w:t>Suso’s</w:t>
      </w:r>
      <w:proofErr w:type="spellEnd"/>
      <w:r w:rsidRPr="00E56AEF">
        <w:rPr>
          <w:rFonts w:ascii="Garamond" w:hAnsi="Garamond" w:cs="Times New Roman"/>
        </w:rPr>
        <w:t xml:space="preserve"> reference to mourning Mary again taking her child on her lap.</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Germany, Swabia, 1435-40</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proofErr w:type="spellStart"/>
      <w:r w:rsidRPr="00E56AEF">
        <w:rPr>
          <w:rFonts w:ascii="Garamond" w:hAnsi="Garamond" w:cs="Times New Roman"/>
        </w:rPr>
        <w:t>Lindenwood</w:t>
      </w:r>
      <w:proofErr w:type="gramStart"/>
      <w:r w:rsidRPr="00E56AEF">
        <w:rPr>
          <w:rFonts w:ascii="Garamond" w:hAnsi="Garamond" w:cs="Times New Roman"/>
        </w:rPr>
        <w:t>,polychrome</w:t>
      </w:r>
      <w:proofErr w:type="spellEnd"/>
      <w:proofErr w:type="gramEnd"/>
      <w:r w:rsidRPr="00E56AEF">
        <w:rPr>
          <w:rFonts w:ascii="Garamond" w:hAnsi="Garamond" w:cs="Times New Roman"/>
        </w:rPr>
        <w:t xml:space="preserve"> and gilding, 35 in</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From Cistercian convent near Warburg</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 The Cloisters, part of Metropolitan Museum of Art</w:t>
      </w:r>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gramStart"/>
      <w:r w:rsidRPr="00827FE4">
        <w:rPr>
          <w:rFonts w:ascii="Garamond" w:hAnsi="Garamond" w:cs="Times New Roman"/>
          <w:b/>
        </w:rPr>
        <w:t>Tyrolean, 17</w:t>
      </w:r>
      <w:r w:rsidRPr="00827FE4">
        <w:rPr>
          <w:rFonts w:ascii="Garamond" w:hAnsi="Garamond" w:cs="Times New Roman"/>
          <w:b/>
          <w:vertAlign w:val="superscript"/>
        </w:rPr>
        <w:t>th</w:t>
      </w:r>
      <w:r w:rsidRPr="00827FE4">
        <w:rPr>
          <w:rFonts w:ascii="Garamond" w:hAnsi="Garamond" w:cs="Times New Roman"/>
          <w:b/>
        </w:rPr>
        <w:t xml:space="preserve"> century.</w:t>
      </w:r>
      <w:proofErr w:type="gramEnd"/>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The sword going through Mary’s heart.</w:t>
      </w:r>
      <w:proofErr w:type="gramEnd"/>
      <w:r w:rsidRPr="00E56AEF">
        <w:rPr>
          <w:rFonts w:ascii="Garamond" w:hAnsi="Garamond" w:cs="Times New Roman"/>
        </w:rPr>
        <w:t xml:space="preserve"> </w:t>
      </w:r>
      <w:proofErr w:type="gramStart"/>
      <w:r w:rsidRPr="00E56AEF">
        <w:rPr>
          <w:rFonts w:ascii="Garamond" w:hAnsi="Garamond" w:cs="Times New Roman"/>
        </w:rPr>
        <w:t>One of 7 sorrows.</w:t>
      </w:r>
      <w:proofErr w:type="gramEnd"/>
    </w:p>
    <w:p w:rsidR="00827FE4" w:rsidRPr="00E56AEF"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Prophecy of Simeon, flight to Egypt, loss of the boy Jesus in the temple, meeting Jesus on the way to the cross, Jesus crucified, taken down from the cross</w:t>
      </w:r>
      <w:proofErr w:type="gramStart"/>
      <w:r w:rsidRPr="00E56AEF">
        <w:rPr>
          <w:rFonts w:ascii="Garamond" w:hAnsi="Garamond" w:cs="Times New Roman"/>
        </w:rPr>
        <w:t>,(</w:t>
      </w:r>
      <w:proofErr w:type="gramEnd"/>
      <w:r w:rsidRPr="00E56AEF">
        <w:rPr>
          <w:rFonts w:ascii="Garamond" w:hAnsi="Garamond" w:cs="Times New Roman"/>
        </w:rPr>
        <w:t>pieta) the entombment</w:t>
      </w:r>
      <w:r w:rsidRPr="00E56AEF">
        <w:rPr>
          <w:rFonts w:ascii="Garamond" w:hAnsi="Garamond" w:cs="Times New Roman"/>
          <w:bCs/>
        </w:rPr>
        <w:t> </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The feast of the Our Lady of Sorrows was originated by a provincial synod of </w:t>
      </w:r>
      <w:hyperlink r:id="rId8" w:tooltip="Cologne, Germany" w:history="1">
        <w:r w:rsidRPr="00E56AEF">
          <w:rPr>
            <w:rStyle w:val="Hyperlink"/>
            <w:rFonts w:ascii="Garamond" w:hAnsi="Garamond" w:cs="Times New Roman"/>
          </w:rPr>
          <w:t>Cologne</w:t>
        </w:r>
      </w:hyperlink>
      <w:r w:rsidRPr="00E56AEF">
        <w:rPr>
          <w:rFonts w:ascii="Garamond" w:hAnsi="Garamond" w:cs="Times New Roman"/>
        </w:rPr>
        <w:t> in 1413 as a response to the iconoclast </w:t>
      </w:r>
      <w:proofErr w:type="spellStart"/>
      <w:r w:rsidRPr="00E56AEF">
        <w:rPr>
          <w:rFonts w:ascii="Garamond" w:hAnsi="Garamond" w:cs="Times New Roman"/>
        </w:rPr>
        <w:fldChar w:fldCharType="begin"/>
      </w:r>
      <w:r w:rsidRPr="00E56AEF">
        <w:rPr>
          <w:rFonts w:ascii="Garamond" w:hAnsi="Garamond" w:cs="Times New Roman"/>
        </w:rPr>
        <w:instrText xml:space="preserve"> HYPERLINK "http://en.wikipedia.org/wiki/Hussites" \o "Hussites" </w:instrText>
      </w:r>
      <w:r w:rsidRPr="00E56AEF">
        <w:rPr>
          <w:rFonts w:ascii="Garamond" w:hAnsi="Garamond" w:cs="Times New Roman"/>
        </w:rPr>
        <w:fldChar w:fldCharType="separate"/>
      </w:r>
      <w:r w:rsidRPr="00E56AEF">
        <w:rPr>
          <w:rStyle w:val="Hyperlink"/>
          <w:rFonts w:ascii="Garamond" w:hAnsi="Garamond" w:cs="Times New Roman"/>
        </w:rPr>
        <w:t>Hussites</w:t>
      </w:r>
      <w:proofErr w:type="spellEnd"/>
      <w:r w:rsidRPr="00E56AEF">
        <w:rPr>
          <w:rFonts w:ascii="Garamond" w:hAnsi="Garamond" w:cs="Times New Roman"/>
        </w:rPr>
        <w:fldChar w:fldCharType="end"/>
      </w:r>
      <w:r w:rsidRPr="00E56AEF">
        <w:rPr>
          <w:rFonts w:ascii="Garamond" w:hAnsi="Garamond" w:cs="Times New Roman"/>
        </w:rPr>
        <w:t>. It was designated for the Friday after the third Sunday after Easter. It had the title: </w:t>
      </w:r>
      <w:proofErr w:type="spellStart"/>
      <w:r w:rsidRPr="00E56AEF">
        <w:rPr>
          <w:rFonts w:ascii="Garamond" w:hAnsi="Garamond" w:cs="Times New Roman"/>
          <w:i/>
          <w:iCs/>
        </w:rPr>
        <w:t>Commemoratio</w:t>
      </w:r>
      <w:proofErr w:type="spellEnd"/>
      <w:r w:rsidRPr="00E56AEF">
        <w:rPr>
          <w:rFonts w:ascii="Garamond" w:hAnsi="Garamond" w:cs="Times New Roman"/>
          <w:i/>
          <w:iCs/>
        </w:rPr>
        <w:t xml:space="preserve"> </w:t>
      </w:r>
      <w:proofErr w:type="spellStart"/>
      <w:r w:rsidRPr="00E56AEF">
        <w:rPr>
          <w:rFonts w:ascii="Garamond" w:hAnsi="Garamond" w:cs="Times New Roman"/>
          <w:i/>
          <w:iCs/>
        </w:rPr>
        <w:t>angustiae</w:t>
      </w:r>
      <w:proofErr w:type="spellEnd"/>
      <w:r w:rsidRPr="00E56AEF">
        <w:rPr>
          <w:rFonts w:ascii="Garamond" w:hAnsi="Garamond" w:cs="Times New Roman"/>
          <w:i/>
          <w:iCs/>
        </w:rPr>
        <w:t xml:space="preserve"> et </w:t>
      </w:r>
      <w:proofErr w:type="spellStart"/>
      <w:r w:rsidRPr="00E56AEF">
        <w:rPr>
          <w:rFonts w:ascii="Garamond" w:hAnsi="Garamond" w:cs="Times New Roman"/>
          <w:i/>
          <w:iCs/>
        </w:rPr>
        <w:t>doloris</w:t>
      </w:r>
      <w:proofErr w:type="spellEnd"/>
      <w:r w:rsidRPr="00E56AEF">
        <w:rPr>
          <w:rFonts w:ascii="Garamond" w:hAnsi="Garamond" w:cs="Times New Roman"/>
          <w:i/>
          <w:iCs/>
        </w:rPr>
        <w:t xml:space="preserve"> B. </w:t>
      </w:r>
      <w:proofErr w:type="spellStart"/>
      <w:r w:rsidRPr="00E56AEF">
        <w:rPr>
          <w:rFonts w:ascii="Garamond" w:hAnsi="Garamond" w:cs="Times New Roman"/>
          <w:i/>
          <w:iCs/>
        </w:rPr>
        <w:t>Mariae</w:t>
      </w:r>
      <w:proofErr w:type="spellEnd"/>
      <w:r w:rsidRPr="00E56AEF">
        <w:rPr>
          <w:rFonts w:ascii="Garamond" w:hAnsi="Garamond" w:cs="Times New Roman"/>
          <w:i/>
          <w:iCs/>
        </w:rPr>
        <w:t xml:space="preserve"> </w:t>
      </w:r>
      <w:proofErr w:type="gramStart"/>
      <w:r w:rsidRPr="00E56AEF">
        <w:rPr>
          <w:rFonts w:ascii="Garamond" w:hAnsi="Garamond" w:cs="Times New Roman"/>
          <w:i/>
          <w:iCs/>
        </w:rPr>
        <w:t>V.</w:t>
      </w:r>
      <w:r w:rsidRPr="00E56AEF">
        <w:rPr>
          <w:rFonts w:ascii="Garamond" w:hAnsi="Garamond" w:cs="Times New Roman"/>
        </w:rPr>
        <w:t>.</w:t>
      </w:r>
      <w:proofErr w:type="gramEnd"/>
      <w:r w:rsidRPr="00E56AEF">
        <w:rPr>
          <w:rFonts w:ascii="Garamond" w:hAnsi="Garamond" w:cs="Times New Roman"/>
        </w:rPr>
        <w:t xml:space="preserve"> Before the 16th century, the feast was celebrated only in parts of northern Europe.</w:t>
      </w:r>
    </w:p>
    <w:p w:rsidR="00E56AEF" w:rsidRPr="00E56AEF" w:rsidRDefault="00E56AEF"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Early 15</w:t>
      </w:r>
      <w:r w:rsidRPr="00827FE4">
        <w:rPr>
          <w:rFonts w:ascii="Garamond" w:hAnsi="Garamond" w:cs="Times New Roman"/>
          <w:b/>
          <w:vertAlign w:val="superscript"/>
        </w:rPr>
        <w:t>th</w:t>
      </w:r>
      <w:r w:rsidRPr="00827FE4">
        <w:rPr>
          <w:rFonts w:ascii="Garamond" w:hAnsi="Garamond" w:cs="Times New Roman"/>
          <w:b/>
        </w:rPr>
        <w:t xml:space="preserve"> century Alabaster, English</w:t>
      </w:r>
    </w:p>
    <w:p w:rsidR="00E56AEF" w:rsidRDefault="00E56AEF" w:rsidP="00E56AEF">
      <w:pPr>
        <w:spacing w:after="0" w:line="240" w:lineRule="auto"/>
        <w:jc w:val="both"/>
        <w:rPr>
          <w:rFonts w:ascii="Garamond" w:hAnsi="Garamond" w:cs="Times New Roman"/>
        </w:rPr>
      </w:pPr>
      <w:r w:rsidRPr="00E56AEF">
        <w:rPr>
          <w:rFonts w:ascii="Garamond" w:hAnsi="Garamond" w:cs="Times New Roman"/>
        </w:rPr>
        <w:t>One metre high, Cluny</w:t>
      </w:r>
    </w:p>
    <w:p w:rsidR="00827FE4" w:rsidRPr="00E56AEF"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Only 20 from England survive but before the Reformation every church would have had one. Margery </w:t>
      </w:r>
      <w:proofErr w:type="spellStart"/>
      <w:r w:rsidRPr="00E56AEF">
        <w:rPr>
          <w:rFonts w:ascii="Garamond" w:hAnsi="Garamond" w:cs="Times New Roman"/>
        </w:rPr>
        <w:t>Kempe</w:t>
      </w:r>
      <w:proofErr w:type="spellEnd"/>
      <w:r w:rsidRPr="00E56AEF">
        <w:rPr>
          <w:rFonts w:ascii="Garamond" w:hAnsi="Garamond" w:cs="Times New Roman"/>
        </w:rPr>
        <w:t xml:space="preserve"> describes being moved to tears by one like this.</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Small body, displaying wounds assuring viewer of redemption</w:t>
      </w: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Mary contemplative, serene and looking to resurrection.</w:t>
      </w:r>
      <w:proofErr w:type="gramEnd"/>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Left hand touching veil, frequent in English depictions. She wrapped the Christ child in this veil, and hides the nakedness of his dead body in it. Her link with both incarnation and redemption-as described in Vitae Christi and other works. </w:t>
      </w:r>
      <w:proofErr w:type="gramStart"/>
      <w:r w:rsidRPr="00E56AEF">
        <w:rPr>
          <w:rFonts w:ascii="Garamond" w:hAnsi="Garamond" w:cs="Times New Roman"/>
        </w:rPr>
        <w:t>Traces of original blue.</w:t>
      </w:r>
      <w:proofErr w:type="gramEnd"/>
      <w:r w:rsidRPr="00E56AEF">
        <w:rPr>
          <w:rFonts w:ascii="Garamond" w:hAnsi="Garamond" w:cs="Times New Roman"/>
        </w:rPr>
        <w:t xml:space="preserve"> Lollards refused to pray before it on grounds it was not biblical. A Norfolk man refused to do his penance in this way.</w:t>
      </w:r>
    </w:p>
    <w:p w:rsidR="00E56AEF" w:rsidRPr="00E56AEF" w:rsidRDefault="00E56AEF"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Rimini Master</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1430, Alabaster, South Netherlands, in V and A</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40 </w:t>
      </w:r>
      <w:proofErr w:type="spellStart"/>
      <w:r w:rsidRPr="00E56AEF">
        <w:rPr>
          <w:rFonts w:ascii="Garamond" w:hAnsi="Garamond" w:cs="Times New Roman"/>
        </w:rPr>
        <w:t>cms</w:t>
      </w:r>
      <w:proofErr w:type="spellEnd"/>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 xml:space="preserve">Now identified as work of Gilles de </w:t>
      </w:r>
      <w:proofErr w:type="spellStart"/>
      <w:r w:rsidRPr="00E56AEF">
        <w:rPr>
          <w:rFonts w:ascii="Garamond" w:hAnsi="Garamond" w:cs="Times New Roman"/>
        </w:rPr>
        <w:t>Bactere</w:t>
      </w:r>
      <w:proofErr w:type="spellEnd"/>
      <w:r w:rsidRPr="00E56AEF">
        <w:rPr>
          <w:rFonts w:ascii="Garamond" w:hAnsi="Garamond" w:cs="Times New Roman"/>
        </w:rPr>
        <w:t>, active in 1430s.</w:t>
      </w:r>
      <w:proofErr w:type="gramEnd"/>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Alabaster, fine grained gypsum, soft, easy to work, lent itself to delicate details and small work-beard and pleats in Mary’s </w:t>
      </w:r>
      <w:proofErr w:type="spellStart"/>
      <w:r w:rsidRPr="00E56AEF">
        <w:rPr>
          <w:rFonts w:ascii="Garamond" w:hAnsi="Garamond" w:cs="Times New Roman"/>
        </w:rPr>
        <w:t>headcovering</w:t>
      </w:r>
      <w:proofErr w:type="spellEnd"/>
      <w:r w:rsidRPr="00E56AEF">
        <w:rPr>
          <w:rFonts w:ascii="Garamond" w:hAnsi="Garamond" w:cs="Times New Roman"/>
        </w:rPr>
        <w:t xml:space="preserve"> </w:t>
      </w: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Elongated Mary to be viewed from below.</w:t>
      </w:r>
      <w:proofErr w:type="gramEnd"/>
      <w:r w:rsidRPr="00E56AEF">
        <w:rPr>
          <w:rFonts w:ascii="Garamond" w:hAnsi="Garamond" w:cs="Times New Roman"/>
        </w:rPr>
        <w:t xml:space="preserve"> </w:t>
      </w:r>
    </w:p>
    <w:p w:rsidR="00E56AEF" w:rsidRPr="00E56AEF" w:rsidRDefault="00E56AEF"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 xml:space="preserve">A development between earlier Gothic style and new developments in art in Netherlands of </w:t>
      </w:r>
      <w:proofErr w:type="spellStart"/>
      <w:r w:rsidRPr="00E56AEF">
        <w:rPr>
          <w:rFonts w:ascii="Garamond" w:hAnsi="Garamond" w:cs="Times New Roman"/>
        </w:rPr>
        <w:t>Rogier</w:t>
      </w:r>
      <w:proofErr w:type="spellEnd"/>
      <w:r w:rsidRPr="00E56AEF">
        <w:rPr>
          <w:rFonts w:ascii="Garamond" w:hAnsi="Garamond" w:cs="Times New Roman"/>
        </w:rPr>
        <w:t xml:space="preserve"> Van de Weyden and Van Eyck, with their realism and naturalism.</w:t>
      </w:r>
      <w:proofErr w:type="gramEnd"/>
      <w:r w:rsidRPr="00E56AEF">
        <w:rPr>
          <w:rFonts w:ascii="Garamond" w:hAnsi="Garamond" w:cs="Times New Roman"/>
        </w:rPr>
        <w:t xml:space="preserve"> </w:t>
      </w:r>
      <w:proofErr w:type="gramStart"/>
      <w:r w:rsidRPr="00E56AEF">
        <w:rPr>
          <w:rFonts w:ascii="Garamond" w:hAnsi="Garamond" w:cs="Times New Roman"/>
        </w:rPr>
        <w:t xml:space="preserve">England a great exporter of alabaster </w:t>
      </w:r>
      <w:r w:rsidRPr="00E56AEF">
        <w:rPr>
          <w:rFonts w:ascii="Garamond" w:hAnsi="Garamond" w:cs="Times New Roman"/>
        </w:rPr>
        <w:lastRenderedPageBreak/>
        <w:t>religious sculptures but for lower end of market.</w:t>
      </w:r>
      <w:proofErr w:type="gramEnd"/>
      <w:r w:rsidRPr="00E56AEF">
        <w:rPr>
          <w:rFonts w:ascii="Garamond" w:hAnsi="Garamond" w:cs="Times New Roman"/>
        </w:rPr>
        <w:t xml:space="preserve"> </w:t>
      </w:r>
      <w:proofErr w:type="gramStart"/>
      <w:r w:rsidRPr="00E56AEF">
        <w:rPr>
          <w:rFonts w:ascii="Garamond" w:hAnsi="Garamond" w:cs="Times New Roman"/>
        </w:rPr>
        <w:t>Netherlands high quality and fewer in number.</w:t>
      </w:r>
      <w:proofErr w:type="gramEnd"/>
      <w:r w:rsidRPr="00E56AEF">
        <w:rPr>
          <w:rFonts w:ascii="Garamond" w:hAnsi="Garamond" w:cs="Times New Roman"/>
        </w:rPr>
        <w:t xml:space="preserve"> English more coloured, Netherlands, less colour to let more of fine surface to be shown.</w:t>
      </w: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Rimini Master, work exported to North Eastern and Central Italy. Mary’s face </w:t>
      </w:r>
      <w:proofErr w:type="gramStart"/>
      <w:r w:rsidRPr="00E56AEF">
        <w:rPr>
          <w:rFonts w:ascii="Garamond" w:hAnsi="Garamond" w:cs="Times New Roman"/>
        </w:rPr>
        <w:t>sorrowful,</w:t>
      </w:r>
      <w:proofErr w:type="gramEnd"/>
      <w:r w:rsidRPr="00E56AEF">
        <w:rPr>
          <w:rFonts w:ascii="Garamond" w:hAnsi="Garamond" w:cs="Times New Roman"/>
        </w:rPr>
        <w:t xml:space="preserve"> has the face of death, heavy folds of her garments add to pathos. </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u w:val="single"/>
        </w:rPr>
      </w:pPr>
      <w:r w:rsidRPr="00E56AEF">
        <w:rPr>
          <w:rFonts w:ascii="Garamond" w:hAnsi="Garamond" w:cs="Times New Roman"/>
        </w:rPr>
        <w:t>Viewers not only identify with Mary’s sorrow but are grateful that she was willing to give up her son for the redemption of humanity. So 13</w:t>
      </w:r>
      <w:r w:rsidRPr="00E56AEF">
        <w:rPr>
          <w:rFonts w:ascii="Garamond" w:hAnsi="Garamond" w:cs="Times New Roman"/>
          <w:vertAlign w:val="superscript"/>
        </w:rPr>
        <w:t>th</w:t>
      </w:r>
      <w:r w:rsidRPr="00E56AEF">
        <w:rPr>
          <w:rFonts w:ascii="Garamond" w:hAnsi="Garamond" w:cs="Times New Roman"/>
        </w:rPr>
        <w:t xml:space="preserve"> century </w:t>
      </w:r>
      <w:proofErr w:type="spellStart"/>
      <w:r w:rsidRPr="00E56AEF">
        <w:rPr>
          <w:rFonts w:ascii="Garamond" w:hAnsi="Garamond" w:cs="Times New Roman"/>
        </w:rPr>
        <w:t>Fransiscan</w:t>
      </w:r>
      <w:proofErr w:type="spellEnd"/>
      <w:r w:rsidRPr="00E56AEF">
        <w:rPr>
          <w:rFonts w:ascii="Garamond" w:hAnsi="Garamond" w:cs="Times New Roman"/>
        </w:rPr>
        <w:t xml:space="preserve"> in </w:t>
      </w:r>
      <w:r w:rsidRPr="00E56AEF">
        <w:rPr>
          <w:rFonts w:ascii="Garamond" w:hAnsi="Garamond" w:cs="Times New Roman"/>
          <w:u w:val="single"/>
        </w:rPr>
        <w:t>Meditations on the Life of Christ</w:t>
      </w:r>
    </w:p>
    <w:p w:rsidR="00827FE4" w:rsidRDefault="00827FE4" w:rsidP="00E56AEF">
      <w:pPr>
        <w:spacing w:after="0" w:line="240" w:lineRule="auto"/>
        <w:jc w:val="both"/>
        <w:rPr>
          <w:rFonts w:ascii="Garamond" w:hAnsi="Garamond" w:cs="Times New Roman"/>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She wept uncontrollable tears; she looked at the wounds in his hands and side, now one, now the other; she gazed at his face and head and saw the marks of the thorns, the tearing of the beard, his face filthy with spit and blood, his shorn head; and she could not cease from weeping and looking at him…”My Son, I hold you in my lap dead…you abandoned yourself for love of mankind, whom you wished to redeem. Hard and exceedingly painful in this redemption, in which I rejoice for the sake of the salvation of mankind.</w:t>
      </w:r>
    </w:p>
    <w:p w:rsidR="00827FE4"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Swabian</w:t>
      </w:r>
      <w:proofErr w:type="spellEnd"/>
      <w:r w:rsidRPr="00827FE4">
        <w:rPr>
          <w:rFonts w:ascii="Garamond" w:hAnsi="Garamond" w:cs="Times New Roman"/>
          <w:b/>
        </w:rPr>
        <w:t xml:space="preserve">, 1500, </w:t>
      </w:r>
      <w:proofErr w:type="spellStart"/>
      <w:r w:rsidRPr="00827FE4">
        <w:rPr>
          <w:rFonts w:ascii="Garamond" w:hAnsi="Garamond" w:cs="Times New Roman"/>
          <w:b/>
        </w:rPr>
        <w:t>Munchen</w:t>
      </w:r>
      <w:proofErr w:type="spellEnd"/>
      <w:r w:rsidRPr="00827FE4">
        <w:rPr>
          <w:rFonts w:ascii="Garamond" w:hAnsi="Garamond" w:cs="Times New Roman"/>
          <w:b/>
        </w:rPr>
        <w:t xml:space="preserve"> Museum</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r w:rsidRPr="00E56AEF">
        <w:rPr>
          <w:rFonts w:ascii="Garamond" w:hAnsi="Garamond" w:cs="Times New Roman"/>
        </w:rPr>
        <w:t>Jesus draped across the lap of Mary in a less stylised way.</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Michaelangelo</w:t>
      </w:r>
      <w:proofErr w:type="spellEnd"/>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Roman Pietà</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Less emphasis on suffering, more on solving the aesthetic problem and conforming to classical ideas of beauty.</w:t>
      </w:r>
      <w:proofErr w:type="gramEnd"/>
      <w:r w:rsidRPr="00E56AEF">
        <w:rPr>
          <w:rFonts w:ascii="Garamond" w:hAnsi="Garamond" w:cs="Times New Roman"/>
        </w:rPr>
        <w:t xml:space="preserve"> </w:t>
      </w:r>
      <w:proofErr w:type="gramStart"/>
      <w:r w:rsidRPr="00E56AEF">
        <w:rPr>
          <w:rFonts w:ascii="Garamond" w:hAnsi="Garamond" w:cs="Times New Roman"/>
        </w:rPr>
        <w:t>The consummation of the Italian trend.</w:t>
      </w:r>
      <w:proofErr w:type="gramEnd"/>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Rondanini</w:t>
      </w:r>
      <w:proofErr w:type="spellEnd"/>
      <w:r w:rsidRPr="00827FE4">
        <w:rPr>
          <w:rFonts w:ascii="Garamond" w:hAnsi="Garamond" w:cs="Times New Roman"/>
          <w:b/>
        </w:rPr>
        <w:t xml:space="preserve"> Pietà</w:t>
      </w:r>
      <w:proofErr w:type="gramStart"/>
      <w:r w:rsidRPr="00827FE4">
        <w:rPr>
          <w:rFonts w:ascii="Garamond" w:hAnsi="Garamond" w:cs="Times New Roman"/>
          <w:b/>
        </w:rPr>
        <w:t>,1564</w:t>
      </w:r>
      <w:proofErr w:type="gramEnd"/>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Florentine Pietà</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Overtones of descent and lamentation.</w:t>
      </w:r>
      <w:proofErr w:type="gramEnd"/>
      <w:r w:rsidRPr="00E56AEF">
        <w:rPr>
          <w:rFonts w:ascii="Garamond" w:hAnsi="Garamond" w:cs="Times New Roman"/>
        </w:rPr>
        <w:t xml:space="preserve"> </w:t>
      </w:r>
      <w:proofErr w:type="gramStart"/>
      <w:r w:rsidRPr="00E56AEF">
        <w:rPr>
          <w:rFonts w:ascii="Garamond" w:hAnsi="Garamond" w:cs="Times New Roman"/>
        </w:rPr>
        <w:t>Prominence  of</w:t>
      </w:r>
      <w:proofErr w:type="gramEnd"/>
      <w:r w:rsidRPr="00E56AEF">
        <w:rPr>
          <w:rFonts w:ascii="Garamond" w:hAnsi="Garamond" w:cs="Times New Roman"/>
        </w:rPr>
        <w:t xml:space="preserve"> third figure-Nicodemus, tradition he was a sculptor (</w:t>
      </w:r>
      <w:proofErr w:type="spellStart"/>
      <w:r w:rsidRPr="00E56AEF">
        <w:rPr>
          <w:rFonts w:ascii="Garamond" w:hAnsi="Garamond" w:cs="Times New Roman"/>
        </w:rPr>
        <w:t>Volto</w:t>
      </w:r>
      <w:proofErr w:type="spellEnd"/>
      <w:r w:rsidRPr="00E56AEF">
        <w:rPr>
          <w:rFonts w:ascii="Garamond" w:hAnsi="Garamond" w:cs="Times New Roman"/>
        </w:rPr>
        <w:t xml:space="preserve"> Sancto at Lucca) - a self-portrait. For Nicodemus see John 3, 1-21; 7, 50</w:t>
      </w:r>
      <w:proofErr w:type="gramStart"/>
      <w:r w:rsidRPr="00E56AEF">
        <w:rPr>
          <w:rFonts w:ascii="Garamond" w:hAnsi="Garamond" w:cs="Times New Roman"/>
        </w:rPr>
        <w:t>;19,38</w:t>
      </w:r>
      <w:proofErr w:type="gramEnd"/>
      <w:r w:rsidRPr="00E56AEF">
        <w:rPr>
          <w:rFonts w:ascii="Garamond" w:hAnsi="Garamond" w:cs="Times New Roman"/>
        </w:rPr>
        <w:t xml:space="preserve">-42) The artist tried to destroy it in 1555. Why? </w:t>
      </w:r>
      <w:proofErr w:type="spellStart"/>
      <w:r w:rsidRPr="00E56AEF">
        <w:rPr>
          <w:rFonts w:ascii="Garamond" w:hAnsi="Garamond" w:cs="Times New Roman"/>
        </w:rPr>
        <w:t>Michaelangelo</w:t>
      </w:r>
      <w:proofErr w:type="spellEnd"/>
      <w:r w:rsidRPr="00E56AEF">
        <w:rPr>
          <w:rFonts w:ascii="Garamond" w:hAnsi="Garamond" w:cs="Times New Roman"/>
        </w:rPr>
        <w:t xml:space="preserve"> a member of an early reforming group in the church sympathetic to protestant emphasis on faith not works known as </w:t>
      </w:r>
      <w:proofErr w:type="spellStart"/>
      <w:r w:rsidRPr="00E56AEF">
        <w:rPr>
          <w:rFonts w:ascii="Garamond" w:hAnsi="Garamond" w:cs="Times New Roman"/>
          <w:i/>
        </w:rPr>
        <w:t>spirituali</w:t>
      </w:r>
      <w:proofErr w:type="spellEnd"/>
      <w:r w:rsidRPr="00E56AEF">
        <w:rPr>
          <w:rFonts w:ascii="Garamond" w:hAnsi="Garamond" w:cs="Times New Roman"/>
          <w:i/>
        </w:rPr>
        <w:t xml:space="preserve"> </w:t>
      </w:r>
      <w:r w:rsidRPr="00E56AEF">
        <w:rPr>
          <w:rFonts w:ascii="Garamond" w:hAnsi="Garamond" w:cs="Times New Roman"/>
        </w:rPr>
        <w:t xml:space="preserve">also as </w:t>
      </w:r>
      <w:proofErr w:type="spellStart"/>
      <w:r w:rsidRPr="00E56AEF">
        <w:rPr>
          <w:rFonts w:ascii="Garamond" w:hAnsi="Garamond" w:cs="Times New Roman"/>
        </w:rPr>
        <w:t>Nicomedans</w:t>
      </w:r>
      <w:proofErr w:type="spellEnd"/>
      <w:r w:rsidRPr="00E56AEF">
        <w:rPr>
          <w:rFonts w:ascii="Garamond" w:hAnsi="Garamond" w:cs="Times New Roman"/>
        </w:rPr>
        <w:t xml:space="preserve">. They had sympathisers in papal circles in the 1530’s and early 40’s. It was a bold statement of </w:t>
      </w:r>
      <w:proofErr w:type="spellStart"/>
      <w:r w:rsidRPr="00E56AEF">
        <w:rPr>
          <w:rFonts w:ascii="Garamond" w:hAnsi="Garamond" w:cs="Times New Roman"/>
        </w:rPr>
        <w:t>Michaelangelo’s</w:t>
      </w:r>
      <w:proofErr w:type="spellEnd"/>
      <w:r w:rsidRPr="00E56AEF">
        <w:rPr>
          <w:rFonts w:ascii="Garamond" w:hAnsi="Garamond" w:cs="Times New Roman"/>
        </w:rPr>
        <w:t xml:space="preserve"> position and done for his tomb at a time of personal distress following the death of his friend </w:t>
      </w:r>
      <w:proofErr w:type="spellStart"/>
      <w:r w:rsidRPr="00E56AEF">
        <w:rPr>
          <w:rFonts w:ascii="Garamond" w:hAnsi="Garamond" w:cs="Times New Roman"/>
        </w:rPr>
        <w:t>Vittoria</w:t>
      </w:r>
      <w:proofErr w:type="spellEnd"/>
      <w:r w:rsidRPr="00E56AEF">
        <w:rPr>
          <w:rFonts w:ascii="Garamond" w:hAnsi="Garamond" w:cs="Times New Roman"/>
        </w:rPr>
        <w:t xml:space="preserve"> Colonna in 1547. But new people committed to Counter-Reformation ideas came to power, and the presence of such a bold statement was dangerous. Also he depressed about split in church-so buried in Florence not Rome. </w:t>
      </w:r>
      <w:proofErr w:type="gramStart"/>
      <w:r w:rsidRPr="00E56AEF">
        <w:rPr>
          <w:rFonts w:ascii="Garamond" w:hAnsi="Garamond" w:cs="Times New Roman"/>
        </w:rPr>
        <w:t>( See</w:t>
      </w:r>
      <w:proofErr w:type="gramEnd"/>
      <w:r w:rsidRPr="00E56AEF">
        <w:rPr>
          <w:rFonts w:ascii="Garamond" w:hAnsi="Garamond" w:cs="Times New Roman"/>
        </w:rPr>
        <w:t xml:space="preserve"> Valerie Shrimplin-</w:t>
      </w:r>
      <w:proofErr w:type="spellStart"/>
      <w:r w:rsidRPr="00E56AEF">
        <w:rPr>
          <w:rFonts w:ascii="Garamond" w:hAnsi="Garamond" w:cs="Times New Roman"/>
        </w:rPr>
        <w:t>Evangelidis</w:t>
      </w:r>
      <w:proofErr w:type="spellEnd"/>
      <w:r w:rsidRPr="00E56AEF">
        <w:rPr>
          <w:rFonts w:ascii="Garamond" w:hAnsi="Garamond" w:cs="Times New Roman"/>
        </w:rPr>
        <w:t>, “</w:t>
      </w:r>
      <w:proofErr w:type="spellStart"/>
      <w:r w:rsidRPr="00E56AEF">
        <w:rPr>
          <w:rFonts w:ascii="Garamond" w:hAnsi="Garamond" w:cs="Times New Roman"/>
        </w:rPr>
        <w:t>Michaelangelo</w:t>
      </w:r>
      <w:proofErr w:type="spellEnd"/>
      <w:r w:rsidRPr="00E56AEF">
        <w:rPr>
          <w:rFonts w:ascii="Garamond" w:hAnsi="Garamond" w:cs="Times New Roman"/>
        </w:rPr>
        <w:t xml:space="preserve"> and Nicodemus: The Florentine </w:t>
      </w:r>
      <w:proofErr w:type="spellStart"/>
      <w:r w:rsidRPr="00E56AEF">
        <w:rPr>
          <w:rFonts w:ascii="Garamond" w:hAnsi="Garamond" w:cs="Times New Roman"/>
          <w:i/>
        </w:rPr>
        <w:t>Pietà”</w:t>
      </w:r>
      <w:r w:rsidRPr="00E56AEF">
        <w:rPr>
          <w:rFonts w:ascii="Garamond" w:hAnsi="Garamond" w:cs="Times New Roman"/>
        </w:rPr>
        <w:t>,The</w:t>
      </w:r>
      <w:proofErr w:type="spellEnd"/>
      <w:r w:rsidRPr="00E56AEF">
        <w:rPr>
          <w:rFonts w:ascii="Garamond" w:hAnsi="Garamond" w:cs="Times New Roman"/>
        </w:rPr>
        <w:t xml:space="preserve"> Art Bulletin, March 1989)</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Roman Pietà</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rPr>
      </w:pPr>
      <w:proofErr w:type="spellStart"/>
      <w:r w:rsidRPr="00E56AEF">
        <w:rPr>
          <w:rFonts w:ascii="Garamond" w:hAnsi="Garamond" w:cs="Times New Roman"/>
        </w:rPr>
        <w:t>Michaelangelo</w:t>
      </w:r>
      <w:proofErr w:type="spellEnd"/>
      <w:r w:rsidRPr="00E56AEF">
        <w:rPr>
          <w:rFonts w:ascii="Garamond" w:hAnsi="Garamond" w:cs="Times New Roman"/>
        </w:rPr>
        <w:t xml:space="preserve"> sculpted this work from 1498-1500. It was a time when Rome was full of wealthy households. Cardinals with large retinues were anxious to display their standing by commissioning works of art and artists came to Rome to enhance their reputation. So the 24 year old Florentine, </w:t>
      </w:r>
      <w:proofErr w:type="spellStart"/>
      <w:r w:rsidRPr="00E56AEF">
        <w:rPr>
          <w:rFonts w:ascii="Garamond" w:hAnsi="Garamond" w:cs="Times New Roman"/>
        </w:rPr>
        <w:t>Michaelangelo</w:t>
      </w:r>
      <w:proofErr w:type="spellEnd"/>
      <w:r w:rsidRPr="00E56AEF">
        <w:rPr>
          <w:rFonts w:ascii="Garamond" w:hAnsi="Garamond" w:cs="Times New Roman"/>
        </w:rPr>
        <w:t xml:space="preserve"> came to Rome to serve Cardinal Pietro </w:t>
      </w:r>
      <w:proofErr w:type="spellStart"/>
      <w:r w:rsidRPr="00E56AEF">
        <w:rPr>
          <w:rFonts w:ascii="Garamond" w:hAnsi="Garamond" w:cs="Times New Roman"/>
        </w:rPr>
        <w:t>Riario</w:t>
      </w:r>
      <w:proofErr w:type="spellEnd"/>
      <w:r w:rsidRPr="00E56AEF">
        <w:rPr>
          <w:rFonts w:ascii="Garamond" w:hAnsi="Garamond" w:cs="Times New Roman"/>
        </w:rPr>
        <w:t xml:space="preserve">. As a result of the influence of the collector Jacopo Galli, who acted as guarantor, he was asked to produce a work for the funeral chapel of St </w:t>
      </w:r>
      <w:proofErr w:type="spellStart"/>
      <w:r w:rsidRPr="00E56AEF">
        <w:rPr>
          <w:rFonts w:ascii="Garamond" w:hAnsi="Garamond" w:cs="Times New Roman"/>
        </w:rPr>
        <w:t>Petronilla</w:t>
      </w:r>
      <w:proofErr w:type="spellEnd"/>
      <w:r w:rsidRPr="00E56AEF">
        <w:rPr>
          <w:rFonts w:ascii="Garamond" w:hAnsi="Garamond" w:cs="Times New Roman"/>
        </w:rPr>
        <w:t xml:space="preserve">, in St Peter’s for the French Ambassador, Cardinal </w:t>
      </w:r>
      <w:proofErr w:type="spellStart"/>
      <w:r w:rsidRPr="00E56AEF">
        <w:rPr>
          <w:rFonts w:ascii="Garamond" w:hAnsi="Garamond" w:cs="Times New Roman"/>
        </w:rPr>
        <w:t>Bilhéres</w:t>
      </w:r>
      <w:proofErr w:type="spellEnd"/>
      <w:r w:rsidRPr="00E56AEF">
        <w:rPr>
          <w:rFonts w:ascii="Garamond" w:hAnsi="Garamond" w:cs="Times New Roman"/>
        </w:rPr>
        <w:t xml:space="preserve"> de </w:t>
      </w:r>
      <w:proofErr w:type="spellStart"/>
      <w:r w:rsidRPr="00E56AEF">
        <w:rPr>
          <w:rFonts w:ascii="Garamond" w:hAnsi="Garamond" w:cs="Times New Roman"/>
        </w:rPr>
        <w:t>Lagraulas</w:t>
      </w:r>
      <w:proofErr w:type="spellEnd"/>
      <w:r w:rsidRPr="00E56AEF">
        <w:rPr>
          <w:rFonts w:ascii="Garamond" w:hAnsi="Garamond" w:cs="Times New Roman"/>
        </w:rPr>
        <w:t xml:space="preserve">. Cardinal Jacopo Galli assured the Cardinal that his young </w:t>
      </w:r>
      <w:proofErr w:type="spellStart"/>
      <w:r w:rsidRPr="00E56AEF">
        <w:rPr>
          <w:rFonts w:ascii="Garamond" w:hAnsi="Garamond" w:cs="Times New Roman"/>
        </w:rPr>
        <w:t>protegé</w:t>
      </w:r>
      <w:proofErr w:type="spellEnd"/>
      <w:r w:rsidRPr="00E56AEF">
        <w:rPr>
          <w:rFonts w:ascii="Garamond" w:hAnsi="Garamond" w:cs="Times New Roman"/>
        </w:rPr>
        <w:t xml:space="preserve"> would produce “The most beautiful work in marble which there is in Italy today.”  It was praised to the skies by Vasari, and many would still agree with those judgements. No wonder </w:t>
      </w:r>
      <w:proofErr w:type="spellStart"/>
      <w:r w:rsidRPr="00E56AEF">
        <w:rPr>
          <w:rFonts w:ascii="Garamond" w:hAnsi="Garamond" w:cs="Times New Roman"/>
        </w:rPr>
        <w:t>Michaelangelo</w:t>
      </w:r>
      <w:proofErr w:type="spellEnd"/>
      <w:r w:rsidRPr="00E56AEF">
        <w:rPr>
          <w:rFonts w:ascii="Garamond" w:hAnsi="Garamond" w:cs="Times New Roman"/>
        </w:rPr>
        <w:t xml:space="preserve"> was keen to sign the work with his full name.</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The Pietà originated in Germany and 100 years later was common in France. It spread from there to Italy, especially to Rimini, and it is no accident that it was a French Cardinal who wanted this particular scene. However, the contrast to earlier versions is marked. There is no emphasis on the suffering as such, either </w:t>
      </w:r>
      <w:r w:rsidRPr="00E56AEF">
        <w:rPr>
          <w:rFonts w:ascii="Garamond" w:hAnsi="Garamond" w:cs="Times New Roman"/>
        </w:rPr>
        <w:lastRenderedPageBreak/>
        <w:t xml:space="preserve">of the dead Christ or of Mary. The wound in the hand of Christ is tiny, as is the one is the chest. There is </w:t>
      </w:r>
      <w:proofErr w:type="gramStart"/>
      <w:r w:rsidRPr="00E56AEF">
        <w:rPr>
          <w:rFonts w:ascii="Garamond" w:hAnsi="Garamond" w:cs="Times New Roman"/>
        </w:rPr>
        <w:t>a serenity</w:t>
      </w:r>
      <w:proofErr w:type="gramEnd"/>
      <w:r w:rsidRPr="00E56AEF">
        <w:rPr>
          <w:rFonts w:ascii="Garamond" w:hAnsi="Garamond" w:cs="Times New Roman"/>
        </w:rPr>
        <w:t xml:space="preserve"> in the faces of both Christ and Mary, with her being depicted as a young woman.</w:t>
      </w:r>
      <w:r w:rsidRPr="00E56AEF">
        <w:rPr>
          <w:rFonts w:ascii="Garamond" w:hAnsi="Garamond" w:cs="Times New Roman"/>
          <w:i/>
        </w:rPr>
        <w:t xml:space="preserve"> </w:t>
      </w:r>
      <w:r w:rsidRPr="00E56AEF">
        <w:rPr>
          <w:rFonts w:ascii="Garamond" w:hAnsi="Garamond" w:cs="Times New Roman"/>
        </w:rPr>
        <w:t xml:space="preserve"> </w:t>
      </w:r>
      <w:proofErr w:type="spellStart"/>
      <w:r w:rsidRPr="00E56AEF">
        <w:rPr>
          <w:rFonts w:ascii="Garamond" w:hAnsi="Garamond" w:cs="Times New Roman"/>
        </w:rPr>
        <w:t>Michaelangelo</w:t>
      </w:r>
      <w:proofErr w:type="spellEnd"/>
      <w:r w:rsidRPr="00E56AEF">
        <w:rPr>
          <w:rFonts w:ascii="Garamond" w:hAnsi="Garamond" w:cs="Times New Roman"/>
        </w:rPr>
        <w:t xml:space="preserve"> explained that this was because of the purity of the Virgin. Another suggestion is that he is reflecting a line in Dante’s great poem, about which he was passionate, in which Mary is prayed to as</w:t>
      </w:r>
      <w:r w:rsidRPr="00E56AEF">
        <w:rPr>
          <w:rFonts w:ascii="Garamond" w:hAnsi="Garamond" w:cs="Times New Roman"/>
          <w:i/>
        </w:rPr>
        <w:t xml:space="preserve"> </w:t>
      </w:r>
      <w:proofErr w:type="spellStart"/>
      <w:r w:rsidRPr="00E56AEF">
        <w:rPr>
          <w:rFonts w:ascii="Garamond" w:hAnsi="Garamond" w:cs="Times New Roman"/>
          <w:i/>
        </w:rPr>
        <w:t>figlia</w:t>
      </w:r>
      <w:proofErr w:type="spellEnd"/>
      <w:r w:rsidRPr="00E56AEF">
        <w:rPr>
          <w:rFonts w:ascii="Garamond" w:hAnsi="Garamond" w:cs="Times New Roman"/>
          <w:i/>
        </w:rPr>
        <w:t xml:space="preserve"> del </w:t>
      </w:r>
      <w:proofErr w:type="spellStart"/>
      <w:r w:rsidRPr="00E56AEF">
        <w:rPr>
          <w:rFonts w:ascii="Garamond" w:hAnsi="Garamond" w:cs="Times New Roman"/>
          <w:i/>
        </w:rPr>
        <w:t>tuo</w:t>
      </w:r>
      <w:proofErr w:type="spellEnd"/>
      <w:r w:rsidRPr="00E56AEF">
        <w:rPr>
          <w:rFonts w:ascii="Garamond" w:hAnsi="Garamond" w:cs="Times New Roman"/>
          <w:i/>
        </w:rPr>
        <w:t xml:space="preserve"> </w:t>
      </w:r>
      <w:proofErr w:type="spellStart"/>
      <w:r w:rsidRPr="00E56AEF">
        <w:rPr>
          <w:rFonts w:ascii="Garamond" w:hAnsi="Garamond" w:cs="Times New Roman"/>
          <w:i/>
        </w:rPr>
        <w:t>figlio</w:t>
      </w:r>
      <w:proofErr w:type="spellEnd"/>
      <w:r w:rsidRPr="00E56AEF">
        <w:rPr>
          <w:rFonts w:ascii="Garamond" w:hAnsi="Garamond" w:cs="Times New Roman"/>
          <w:i/>
        </w:rPr>
        <w:t xml:space="preserve">, </w:t>
      </w:r>
      <w:r w:rsidRPr="00E56AEF">
        <w:rPr>
          <w:rFonts w:ascii="Garamond" w:hAnsi="Garamond" w:cs="Times New Roman"/>
        </w:rPr>
        <w:t xml:space="preserve">daughter of your son, which she is when we consider Christ as part of the Trinity (a line quoted by Eliot)   Then, gone are all the sharp, angular figures. Instead there is an all-encompassing grace and elegance in the way Mary holds the body of her son in a way that is both natural and not natural. Not natural, because </w:t>
      </w:r>
      <w:proofErr w:type="spellStart"/>
      <w:r w:rsidRPr="00E56AEF">
        <w:rPr>
          <w:rFonts w:ascii="Garamond" w:hAnsi="Garamond" w:cs="Times New Roman"/>
        </w:rPr>
        <w:t>Michaelangelo</w:t>
      </w:r>
      <w:proofErr w:type="spellEnd"/>
      <w:r w:rsidRPr="00E56AEF">
        <w:rPr>
          <w:rFonts w:ascii="Garamond" w:hAnsi="Garamond" w:cs="Times New Roman"/>
        </w:rPr>
        <w:t xml:space="preserve">, in a way that was more neo-Platonic than Christian, was striving after an ideal beauty. It is “a liturgical object that visually realises a renaissance theology of Mary”. Mary does not hold </w:t>
      </w:r>
      <w:proofErr w:type="gramStart"/>
      <w:r w:rsidRPr="00E56AEF">
        <w:rPr>
          <w:rFonts w:ascii="Garamond" w:hAnsi="Garamond" w:cs="Times New Roman"/>
        </w:rPr>
        <w:t>Christ,</w:t>
      </w:r>
      <w:proofErr w:type="gramEnd"/>
      <w:r w:rsidRPr="00E56AEF">
        <w:rPr>
          <w:rFonts w:ascii="Garamond" w:hAnsi="Garamond" w:cs="Times New Roman"/>
        </w:rPr>
        <w:t xml:space="preserve"> she has a cloth like the humeral veil that the priest uses to hold the Eucharistic host. Holding out her hands she is offering the Son to the altar and the highly polished body would appear against the raised host. 1500 was a time of renewal, in which </w:t>
      </w:r>
      <w:proofErr w:type="spellStart"/>
      <w:r w:rsidRPr="00E56AEF">
        <w:rPr>
          <w:rFonts w:ascii="Garamond" w:hAnsi="Garamond" w:cs="Times New Roman"/>
        </w:rPr>
        <w:t>Michaelangelo</w:t>
      </w:r>
      <w:proofErr w:type="spellEnd"/>
      <w:r w:rsidRPr="00E56AEF">
        <w:rPr>
          <w:rFonts w:ascii="Garamond" w:hAnsi="Garamond" w:cs="Times New Roman"/>
        </w:rPr>
        <w:t xml:space="preserve"> was caught up. The youthful virgin reflects the immaculate conception of Mary, which as a third order Franciscan meant much to him. Mary is also a symbol of the church, “without spot or wrinkle (</w:t>
      </w:r>
      <w:proofErr w:type="spellStart"/>
      <w:r w:rsidRPr="00E56AEF">
        <w:rPr>
          <w:rFonts w:ascii="Garamond" w:hAnsi="Garamond" w:cs="Times New Roman"/>
        </w:rPr>
        <w:t>Eph</w:t>
      </w:r>
      <w:proofErr w:type="spellEnd"/>
      <w:r w:rsidRPr="00E56AEF">
        <w:rPr>
          <w:rFonts w:ascii="Garamond" w:hAnsi="Garamond" w:cs="Times New Roman"/>
        </w:rPr>
        <w:t xml:space="preserve"> 5.27). (Elizabeth Lev, “Reading Theological </w:t>
      </w:r>
      <w:proofErr w:type="spellStart"/>
      <w:r w:rsidRPr="00E56AEF">
        <w:rPr>
          <w:rFonts w:ascii="Garamond" w:hAnsi="Garamond" w:cs="Times New Roman"/>
        </w:rPr>
        <w:t>Context</w:t>
      </w:r>
      <w:proofErr w:type="gramStart"/>
      <w:r w:rsidRPr="00E56AEF">
        <w:rPr>
          <w:rFonts w:ascii="Garamond" w:hAnsi="Garamond" w:cs="Times New Roman"/>
        </w:rPr>
        <w:t>:A</w:t>
      </w:r>
      <w:proofErr w:type="spellEnd"/>
      <w:proofErr w:type="gramEnd"/>
      <w:r w:rsidRPr="00E56AEF">
        <w:rPr>
          <w:rFonts w:ascii="Garamond" w:hAnsi="Garamond" w:cs="Times New Roman"/>
        </w:rPr>
        <w:t xml:space="preserve"> Marian interpretation of </w:t>
      </w:r>
      <w:proofErr w:type="spellStart"/>
      <w:r w:rsidRPr="00E56AEF">
        <w:rPr>
          <w:rFonts w:ascii="Garamond" w:hAnsi="Garamond" w:cs="Times New Roman"/>
        </w:rPr>
        <w:t>Michaelangelo’s</w:t>
      </w:r>
      <w:proofErr w:type="spellEnd"/>
      <w:r w:rsidRPr="00E56AEF">
        <w:rPr>
          <w:rFonts w:ascii="Garamond" w:hAnsi="Garamond" w:cs="Times New Roman"/>
        </w:rPr>
        <w:t xml:space="preserve"> Roman </w:t>
      </w:r>
      <w:r w:rsidRPr="00E56AEF">
        <w:rPr>
          <w:rFonts w:ascii="Garamond" w:hAnsi="Garamond" w:cs="Times New Roman"/>
          <w:i/>
        </w:rPr>
        <w:t>Pietà</w:t>
      </w:r>
      <w:r w:rsidRPr="00E56AEF">
        <w:rPr>
          <w:rFonts w:ascii="Garamond" w:hAnsi="Garamond" w:cs="Times New Roman"/>
        </w:rPr>
        <w:t xml:space="preserve">” in </w:t>
      </w:r>
      <w:proofErr w:type="spellStart"/>
      <w:r w:rsidRPr="00E56AEF">
        <w:rPr>
          <w:rFonts w:ascii="Garamond" w:hAnsi="Garamond" w:cs="Times New Roman"/>
          <w:u w:val="single"/>
        </w:rPr>
        <w:t>Revisioning</w:t>
      </w:r>
      <w:proofErr w:type="spellEnd"/>
      <w:r w:rsidRPr="00E56AEF">
        <w:rPr>
          <w:rFonts w:ascii="Garamond" w:hAnsi="Garamond" w:cs="Times New Roman"/>
          <w:u w:val="single"/>
        </w:rPr>
        <w:t>: Critical methods of seeing Christianity in the history of art</w:t>
      </w:r>
      <w:r w:rsidRPr="00E56AEF">
        <w:rPr>
          <w:rFonts w:ascii="Garamond" w:hAnsi="Garamond" w:cs="Times New Roman"/>
        </w:rPr>
        <w:t xml:space="preserve">, </w:t>
      </w:r>
      <w:proofErr w:type="spellStart"/>
      <w:r w:rsidRPr="00E56AEF">
        <w:rPr>
          <w:rFonts w:ascii="Garamond" w:hAnsi="Garamond" w:cs="Times New Roman"/>
        </w:rPr>
        <w:t>ed</w:t>
      </w:r>
      <w:proofErr w:type="spellEnd"/>
      <w:r w:rsidRPr="00E56AEF">
        <w:rPr>
          <w:rFonts w:ascii="Garamond" w:hAnsi="Garamond" w:cs="Times New Roman"/>
        </w:rPr>
        <w:t xml:space="preserve"> James Romaine and Linda Stratford, </w:t>
      </w:r>
      <w:proofErr w:type="spellStart"/>
      <w:r w:rsidRPr="00E56AEF">
        <w:rPr>
          <w:rFonts w:ascii="Garamond" w:hAnsi="Garamond" w:cs="Times New Roman"/>
        </w:rPr>
        <w:t>Lutterworth</w:t>
      </w:r>
      <w:proofErr w:type="spellEnd"/>
      <w:r w:rsidRPr="00E56AEF">
        <w:rPr>
          <w:rFonts w:ascii="Garamond" w:hAnsi="Garamond" w:cs="Times New Roman"/>
        </w:rPr>
        <w:t xml:space="preserve"> 2014)</w:t>
      </w:r>
    </w:p>
    <w:p w:rsidR="00827FE4" w:rsidRPr="00E56AEF" w:rsidRDefault="00827FE4"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Bellini Pieta</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1505, </w:t>
      </w:r>
      <w:proofErr w:type="spellStart"/>
      <w:r w:rsidRPr="00827FE4">
        <w:rPr>
          <w:rFonts w:ascii="Garamond" w:hAnsi="Garamond" w:cs="Times New Roman"/>
          <w:b/>
        </w:rPr>
        <w:t>TheAccademia</w:t>
      </w:r>
      <w:proofErr w:type="spellEnd"/>
      <w:r w:rsidRPr="00827FE4">
        <w:rPr>
          <w:rFonts w:ascii="Garamond" w:hAnsi="Garamond" w:cs="Times New Roman"/>
          <w:b/>
        </w:rPr>
        <w:t>, Venice</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Cities in background, Vicenza and Ravenna, Mary’s face aged and worn with suffering. </w:t>
      </w:r>
      <w:proofErr w:type="spellStart"/>
      <w:r w:rsidRPr="00E56AEF">
        <w:rPr>
          <w:rFonts w:ascii="Garamond" w:hAnsi="Garamond" w:cs="Times New Roman"/>
        </w:rPr>
        <w:t>Hortus</w:t>
      </w:r>
      <w:proofErr w:type="spellEnd"/>
      <w:r w:rsidRPr="00E56AEF">
        <w:rPr>
          <w:rFonts w:ascii="Garamond" w:hAnsi="Garamond" w:cs="Times New Roman"/>
        </w:rPr>
        <w:t xml:space="preserve"> </w:t>
      </w:r>
      <w:proofErr w:type="spellStart"/>
      <w:r w:rsidRPr="00E56AEF">
        <w:rPr>
          <w:rFonts w:ascii="Garamond" w:hAnsi="Garamond" w:cs="Times New Roman"/>
        </w:rPr>
        <w:t>Conclusus</w:t>
      </w:r>
      <w:proofErr w:type="spellEnd"/>
      <w:r w:rsidRPr="00E56AEF">
        <w:rPr>
          <w:rFonts w:ascii="Garamond" w:hAnsi="Garamond" w:cs="Times New Roman"/>
        </w:rPr>
        <w:t xml:space="preserve">, but dead stumps and twigs in contrast. </w:t>
      </w:r>
      <w:proofErr w:type="gramStart"/>
      <w:r w:rsidRPr="00E56AEF">
        <w:rPr>
          <w:rFonts w:ascii="Garamond" w:hAnsi="Garamond" w:cs="Times New Roman"/>
        </w:rPr>
        <w:t>Hair of head hanging down into it.</w:t>
      </w:r>
      <w:proofErr w:type="gramEnd"/>
      <w:r w:rsidRPr="00E56AEF">
        <w:rPr>
          <w:rFonts w:ascii="Garamond" w:hAnsi="Garamond" w:cs="Times New Roman"/>
        </w:rPr>
        <w:t xml:space="preserve"> </w:t>
      </w:r>
      <w:proofErr w:type="gramStart"/>
      <w:r w:rsidRPr="00E56AEF">
        <w:rPr>
          <w:rFonts w:ascii="Garamond" w:hAnsi="Garamond" w:cs="Times New Roman"/>
        </w:rPr>
        <w:t>Devotional work for private patrons.</w:t>
      </w:r>
      <w:proofErr w:type="gramEnd"/>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Titian Pieta</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1575/6, </w:t>
      </w:r>
      <w:proofErr w:type="gramStart"/>
      <w:r w:rsidRPr="00827FE4">
        <w:rPr>
          <w:rFonts w:ascii="Garamond" w:hAnsi="Garamond" w:cs="Times New Roman"/>
          <w:b/>
        </w:rPr>
        <w:t>The</w:t>
      </w:r>
      <w:proofErr w:type="gramEnd"/>
      <w:r w:rsidRPr="00827FE4">
        <w:rPr>
          <w:rFonts w:ascii="Garamond" w:hAnsi="Garamond" w:cs="Times New Roman"/>
          <w:b/>
        </w:rPr>
        <w:t xml:space="preserve"> </w:t>
      </w:r>
      <w:proofErr w:type="spellStart"/>
      <w:r w:rsidRPr="00827FE4">
        <w:rPr>
          <w:rFonts w:ascii="Garamond" w:hAnsi="Garamond" w:cs="Times New Roman"/>
          <w:b/>
        </w:rPr>
        <w:t>Accademia</w:t>
      </w:r>
      <w:proofErr w:type="spellEnd"/>
      <w:r w:rsidRPr="00827FE4">
        <w:rPr>
          <w:rFonts w:ascii="Garamond" w:hAnsi="Garamond" w:cs="Times New Roman"/>
          <w:b/>
        </w:rPr>
        <w:t>, Venice</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Nicodemus-</w:t>
      </w:r>
      <w:proofErr w:type="spellStart"/>
      <w:r w:rsidRPr="00E56AEF">
        <w:rPr>
          <w:rFonts w:ascii="Garamond" w:hAnsi="Garamond" w:cs="Times New Roman"/>
        </w:rPr>
        <w:t>self portrait</w:t>
      </w:r>
      <w:proofErr w:type="spellEnd"/>
      <w:r w:rsidRPr="00E56AEF">
        <w:rPr>
          <w:rFonts w:ascii="Garamond" w:hAnsi="Garamond" w:cs="Times New Roman"/>
        </w:rPr>
        <w:t xml:space="preserve"> looking into the face of Christ as he himself faces prospect of death. </w:t>
      </w:r>
      <w:proofErr w:type="gramStart"/>
      <w:r w:rsidRPr="00E56AEF">
        <w:rPr>
          <w:rFonts w:ascii="Garamond" w:hAnsi="Garamond" w:cs="Times New Roman"/>
        </w:rPr>
        <w:t xml:space="preserve">Also </w:t>
      </w:r>
      <w:proofErr w:type="spellStart"/>
      <w:r w:rsidRPr="00E56AEF">
        <w:rPr>
          <w:rFonts w:ascii="Garamond" w:hAnsi="Garamond" w:cs="Times New Roman"/>
        </w:rPr>
        <w:t>self portrait</w:t>
      </w:r>
      <w:proofErr w:type="spellEnd"/>
      <w:r w:rsidRPr="00E56AEF">
        <w:rPr>
          <w:rFonts w:ascii="Garamond" w:hAnsi="Garamond" w:cs="Times New Roman"/>
        </w:rPr>
        <w:t xml:space="preserve"> and son </w:t>
      </w:r>
      <w:proofErr w:type="spellStart"/>
      <w:r w:rsidRPr="00E56AEF">
        <w:rPr>
          <w:rFonts w:ascii="Garamond" w:hAnsi="Garamond" w:cs="Times New Roman"/>
        </w:rPr>
        <w:t>Orazio</w:t>
      </w:r>
      <w:proofErr w:type="spellEnd"/>
      <w:r w:rsidRPr="00E56AEF">
        <w:rPr>
          <w:rFonts w:ascii="Garamond" w:hAnsi="Garamond" w:cs="Times New Roman"/>
        </w:rPr>
        <w:t xml:space="preserve"> at foot of column.</w:t>
      </w:r>
      <w:proofErr w:type="gramEnd"/>
      <w:r w:rsidRPr="00E56AEF">
        <w:rPr>
          <w:rFonts w:ascii="Garamond" w:hAnsi="Garamond" w:cs="Times New Roman"/>
        </w:rPr>
        <w:t xml:space="preserve"> </w:t>
      </w:r>
      <w:proofErr w:type="gramStart"/>
      <w:r w:rsidRPr="00E56AEF">
        <w:rPr>
          <w:rFonts w:ascii="Garamond" w:hAnsi="Garamond" w:cs="Times New Roman"/>
        </w:rPr>
        <w:t xml:space="preserve">Venice in grip of plague, ex </w:t>
      </w:r>
      <w:proofErr w:type="spellStart"/>
      <w:r w:rsidRPr="00E56AEF">
        <w:rPr>
          <w:rFonts w:ascii="Garamond" w:hAnsi="Garamond" w:cs="Times New Roman"/>
        </w:rPr>
        <w:t>voto</w:t>
      </w:r>
      <w:proofErr w:type="spellEnd"/>
      <w:r w:rsidRPr="00E56AEF">
        <w:rPr>
          <w:rFonts w:ascii="Garamond" w:hAnsi="Garamond" w:cs="Times New Roman"/>
        </w:rPr>
        <w:t xml:space="preserve"> offering that he and his son might be spared.</w:t>
      </w:r>
      <w:proofErr w:type="gramEnd"/>
      <w:r w:rsidRPr="00E56AEF">
        <w:rPr>
          <w:rFonts w:ascii="Garamond" w:hAnsi="Garamond" w:cs="Times New Roman"/>
        </w:rPr>
        <w:t xml:space="preserve"> They were not-left unfinished. Offered to the Church of the </w:t>
      </w:r>
      <w:proofErr w:type="spellStart"/>
      <w:r w:rsidRPr="00E56AEF">
        <w:rPr>
          <w:rFonts w:ascii="Garamond" w:hAnsi="Garamond" w:cs="Times New Roman"/>
        </w:rPr>
        <w:t>Frari</w:t>
      </w:r>
      <w:proofErr w:type="spellEnd"/>
      <w:r w:rsidRPr="00E56AEF">
        <w:rPr>
          <w:rFonts w:ascii="Garamond" w:hAnsi="Garamond" w:cs="Times New Roman"/>
        </w:rPr>
        <w:t xml:space="preserve"> in return for a resting place, deal unmade. </w:t>
      </w:r>
      <w:proofErr w:type="gramStart"/>
      <w:r w:rsidRPr="00E56AEF">
        <w:rPr>
          <w:rFonts w:ascii="Garamond" w:hAnsi="Garamond" w:cs="Times New Roman"/>
        </w:rPr>
        <w:t>Menacing greys, but hints of light.</w:t>
      </w:r>
      <w:proofErr w:type="gramEnd"/>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proofErr w:type="spellStart"/>
      <w:r w:rsidRPr="00827FE4">
        <w:rPr>
          <w:rFonts w:ascii="Garamond" w:hAnsi="Garamond" w:cs="Times New Roman"/>
          <w:b/>
        </w:rPr>
        <w:t>Annibale</w:t>
      </w:r>
      <w:proofErr w:type="spellEnd"/>
      <w:r w:rsidRPr="00827FE4">
        <w:rPr>
          <w:rFonts w:ascii="Garamond" w:hAnsi="Garamond" w:cs="Times New Roman"/>
          <w:b/>
        </w:rPr>
        <w:t xml:space="preserve"> Carracci, 1599/1600</w:t>
      </w:r>
    </w:p>
    <w:p w:rsidR="00827FE4" w:rsidRPr="00827FE4" w:rsidRDefault="00827FE4" w:rsidP="00E56AEF">
      <w:pPr>
        <w:spacing w:after="0" w:line="240" w:lineRule="auto"/>
        <w:jc w:val="both"/>
        <w:rPr>
          <w:rFonts w:ascii="Garamond" w:hAnsi="Garamond" w:cs="Times New Roman"/>
          <w:b/>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Museum of </w:t>
      </w:r>
      <w:proofErr w:type="spellStart"/>
      <w:r w:rsidRPr="00827FE4">
        <w:rPr>
          <w:rFonts w:ascii="Garamond" w:hAnsi="Garamond" w:cs="Times New Roman"/>
          <w:b/>
        </w:rPr>
        <w:t>Capodemonte</w:t>
      </w:r>
      <w:proofErr w:type="spellEnd"/>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Christ’s head on the ground, head on lap</w:t>
      </w:r>
    </w:p>
    <w:p w:rsidR="00E56AEF" w:rsidRP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 xml:space="preserve">Commissioned by </w:t>
      </w:r>
      <w:proofErr w:type="spellStart"/>
      <w:r w:rsidRPr="00E56AEF">
        <w:rPr>
          <w:rFonts w:ascii="Garamond" w:hAnsi="Garamond" w:cs="Times New Roman"/>
        </w:rPr>
        <w:t>Cardinale</w:t>
      </w:r>
      <w:proofErr w:type="spellEnd"/>
      <w:r w:rsidRPr="00E56AEF">
        <w:rPr>
          <w:rFonts w:ascii="Garamond" w:hAnsi="Garamond" w:cs="Times New Roman"/>
        </w:rPr>
        <w:t xml:space="preserve"> Farnese for the Gallery.</w:t>
      </w:r>
      <w:proofErr w:type="gramEnd"/>
      <w:r w:rsidRPr="00E56AEF">
        <w:rPr>
          <w:rFonts w:ascii="Garamond" w:hAnsi="Garamond" w:cs="Times New Roman"/>
        </w:rPr>
        <w:t xml:space="preserve"> Gave it away, and commissioned another, today in the Louvre. </w:t>
      </w:r>
      <w:proofErr w:type="gramStart"/>
      <w:r w:rsidRPr="00E56AEF">
        <w:rPr>
          <w:rFonts w:ascii="Garamond" w:hAnsi="Garamond" w:cs="Times New Roman"/>
        </w:rPr>
        <w:t xml:space="preserve">Influenced by </w:t>
      </w:r>
      <w:proofErr w:type="spellStart"/>
      <w:r w:rsidRPr="00E56AEF">
        <w:rPr>
          <w:rFonts w:ascii="Garamond" w:hAnsi="Garamond" w:cs="Times New Roman"/>
        </w:rPr>
        <w:t>Michaelangelo</w:t>
      </w:r>
      <w:proofErr w:type="spellEnd"/>
      <w:r w:rsidRPr="00E56AEF">
        <w:rPr>
          <w:rFonts w:ascii="Garamond" w:hAnsi="Garamond" w:cs="Times New Roman"/>
        </w:rPr>
        <w:t xml:space="preserve"> in form.</w:t>
      </w:r>
      <w:proofErr w:type="gramEnd"/>
    </w:p>
    <w:p w:rsidR="00E56AEF" w:rsidRPr="00E56AEF" w:rsidRDefault="00E56AEF" w:rsidP="00E56AEF">
      <w:pPr>
        <w:spacing w:after="0" w:line="240" w:lineRule="auto"/>
        <w:jc w:val="both"/>
        <w:rPr>
          <w:rFonts w:ascii="Garamond" w:hAnsi="Garamond" w:cs="Times New Roman"/>
        </w:rPr>
      </w:pP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Van Gogh, Pieta after Delacroix</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Was shown in recent Rubens exhibition at the Royal Academy, showing the influence of Rubens’ painting “Christ on the Straw” on Van Gogh via Delacroix</w:t>
      </w:r>
    </w:p>
    <w:p w:rsidR="00E56AEF" w:rsidRPr="00E56AEF" w:rsidRDefault="00E56AEF"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Sybil Andrews, Linocut</w:t>
      </w: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Peter Ball, Winchester Cathedral</w:t>
      </w: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Fenwick Lawson, Durham Cathedral</w:t>
      </w:r>
    </w:p>
    <w:p w:rsidR="00E56AEF" w:rsidRDefault="00E56AEF" w:rsidP="00E56AEF">
      <w:pPr>
        <w:spacing w:after="0" w:line="240" w:lineRule="auto"/>
        <w:jc w:val="both"/>
        <w:rPr>
          <w:rFonts w:ascii="Garamond" w:hAnsi="Garamond" w:cs="Times New Roman"/>
          <w:b/>
        </w:rPr>
      </w:pPr>
      <w:r w:rsidRPr="00827FE4">
        <w:rPr>
          <w:rFonts w:ascii="Garamond" w:hAnsi="Garamond" w:cs="Times New Roman"/>
          <w:b/>
        </w:rPr>
        <w:t>Canterbury Pieta</w:t>
      </w:r>
    </w:p>
    <w:p w:rsidR="00827FE4" w:rsidRPr="00827FE4" w:rsidRDefault="00827FE4" w:rsidP="00E56AEF">
      <w:pPr>
        <w:spacing w:after="0" w:line="240" w:lineRule="auto"/>
        <w:jc w:val="both"/>
        <w:rPr>
          <w:rFonts w:ascii="Garamond" w:hAnsi="Garamond" w:cs="Times New Roman"/>
          <w:b/>
        </w:rPr>
      </w:pPr>
    </w:p>
    <w:p w:rsidR="00E56AEF" w:rsidRPr="00E56AEF" w:rsidRDefault="00E56AEF" w:rsidP="00E56AEF">
      <w:pPr>
        <w:spacing w:after="0" w:line="240" w:lineRule="auto"/>
        <w:jc w:val="both"/>
        <w:rPr>
          <w:rFonts w:ascii="Garamond" w:hAnsi="Garamond" w:cs="Times New Roman"/>
        </w:rPr>
      </w:pPr>
      <w:r w:rsidRPr="00E56AEF">
        <w:rPr>
          <w:rFonts w:ascii="Garamond" w:hAnsi="Garamond" w:cs="Times New Roman"/>
        </w:rPr>
        <w:t xml:space="preserve">Balthasar Schmitt (1858-1942) in 1904 made a sculpture in early </w:t>
      </w:r>
      <w:proofErr w:type="spellStart"/>
      <w:r w:rsidRPr="00E56AEF">
        <w:rPr>
          <w:rFonts w:ascii="Garamond" w:hAnsi="Garamond" w:cs="Times New Roman"/>
        </w:rPr>
        <w:t>Rennaisance</w:t>
      </w:r>
      <w:proofErr w:type="spellEnd"/>
      <w:r w:rsidRPr="00E56AEF">
        <w:rPr>
          <w:rFonts w:ascii="Garamond" w:hAnsi="Garamond" w:cs="Times New Roman"/>
        </w:rPr>
        <w:t xml:space="preserve"> style for St Paul’s, Munich. </w:t>
      </w:r>
      <w:proofErr w:type="gramStart"/>
      <w:r w:rsidRPr="00E56AEF">
        <w:rPr>
          <w:rFonts w:ascii="Garamond" w:hAnsi="Garamond" w:cs="Times New Roman"/>
        </w:rPr>
        <w:t>Madonna facing front, offering son for redemption of the world.</w:t>
      </w:r>
      <w:proofErr w:type="gramEnd"/>
      <w:r w:rsidRPr="00E56AEF">
        <w:rPr>
          <w:rFonts w:ascii="Garamond" w:hAnsi="Garamond" w:cs="Times New Roman"/>
        </w:rPr>
        <w:t xml:space="preserve"> </w:t>
      </w:r>
      <w:proofErr w:type="gramStart"/>
      <w:r w:rsidRPr="00E56AEF">
        <w:rPr>
          <w:rFonts w:ascii="Garamond" w:hAnsi="Garamond" w:cs="Times New Roman"/>
        </w:rPr>
        <w:t>Badly damaged by fire and other ways.</w:t>
      </w:r>
      <w:proofErr w:type="gramEnd"/>
      <w:r w:rsidRPr="00E56AEF">
        <w:rPr>
          <w:rFonts w:ascii="Garamond" w:hAnsi="Garamond" w:cs="Times New Roman"/>
        </w:rPr>
        <w:t xml:space="preserve"> This is a copy of the work.  Stefan </w:t>
      </w:r>
      <w:proofErr w:type="spellStart"/>
      <w:r w:rsidRPr="00E56AEF">
        <w:rPr>
          <w:rFonts w:ascii="Garamond" w:hAnsi="Garamond" w:cs="Times New Roman"/>
        </w:rPr>
        <w:t>Knor</w:t>
      </w:r>
      <w:proofErr w:type="spellEnd"/>
      <w:r w:rsidRPr="00E56AEF">
        <w:rPr>
          <w:rFonts w:ascii="Garamond" w:hAnsi="Garamond" w:cs="Times New Roman"/>
        </w:rPr>
        <w:t xml:space="preserve">, seeing the damaged and abandoned work in 2009 impressed with its charisma turned it into a modern version.  </w:t>
      </w: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lastRenderedPageBreak/>
        <w:t>Max Ernst</w:t>
      </w: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German Surrealist and Dadaist.</w:t>
      </w:r>
      <w:proofErr w:type="gramEnd"/>
      <w:r w:rsidRPr="00E56AEF">
        <w:rPr>
          <w:rFonts w:ascii="Garamond" w:hAnsi="Garamond" w:cs="Times New Roman"/>
        </w:rPr>
        <w:t xml:space="preserve"> The artist’s father in place of Mary and the artist in place of Jesus</w:t>
      </w:r>
    </w:p>
    <w:p w:rsidR="00827FE4" w:rsidRPr="00E56AEF" w:rsidRDefault="00827FE4"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Sam Jinks-Father and Son</w:t>
      </w:r>
    </w:p>
    <w:p w:rsidR="00E56AEF" w:rsidRDefault="00E56AEF" w:rsidP="00E56AEF">
      <w:pPr>
        <w:spacing w:after="0" w:line="240" w:lineRule="auto"/>
        <w:jc w:val="both"/>
        <w:rPr>
          <w:rFonts w:ascii="Garamond" w:hAnsi="Garamond" w:cs="Times New Roman"/>
        </w:rPr>
      </w:pPr>
      <w:proofErr w:type="gramStart"/>
      <w:r w:rsidRPr="00E56AEF">
        <w:rPr>
          <w:rFonts w:ascii="Garamond" w:hAnsi="Garamond" w:cs="Times New Roman"/>
        </w:rPr>
        <w:t>Australian artist.</w:t>
      </w:r>
      <w:proofErr w:type="gramEnd"/>
      <w:r w:rsidRPr="00E56AEF">
        <w:rPr>
          <w:rFonts w:ascii="Garamond" w:hAnsi="Garamond" w:cs="Times New Roman"/>
        </w:rPr>
        <w:t xml:space="preserve"> Takes the form of </w:t>
      </w:r>
      <w:proofErr w:type="spellStart"/>
      <w:r w:rsidRPr="00E56AEF">
        <w:rPr>
          <w:rFonts w:ascii="Garamond" w:hAnsi="Garamond" w:cs="Times New Roman"/>
        </w:rPr>
        <w:t>Michaelangelo’s</w:t>
      </w:r>
      <w:proofErr w:type="spellEnd"/>
      <w:r w:rsidRPr="00E56AEF">
        <w:rPr>
          <w:rFonts w:ascii="Garamond" w:hAnsi="Garamond" w:cs="Times New Roman"/>
        </w:rPr>
        <w:t xml:space="preserve"> Pietà and gives it a modern, secular twist</w:t>
      </w:r>
    </w:p>
    <w:p w:rsidR="00827FE4" w:rsidRPr="00E56AEF" w:rsidRDefault="00827FE4" w:rsidP="00E56AEF">
      <w:pPr>
        <w:spacing w:after="0" w:line="240" w:lineRule="auto"/>
        <w:jc w:val="both"/>
        <w:rPr>
          <w:rFonts w:ascii="Garamond" w:hAnsi="Garamond" w:cs="Times New Roman"/>
        </w:rPr>
      </w:pP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 xml:space="preserve">David </w:t>
      </w:r>
      <w:proofErr w:type="spellStart"/>
      <w:r w:rsidRPr="00827FE4">
        <w:rPr>
          <w:rFonts w:ascii="Garamond" w:hAnsi="Garamond" w:cs="Times New Roman"/>
          <w:b/>
        </w:rPr>
        <w:t>LaChapelle</w:t>
      </w:r>
      <w:proofErr w:type="spellEnd"/>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Sam Taylor Wood</w:t>
      </w: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War Pieta, Ginsburg, 1931-, American</w:t>
      </w:r>
    </w:p>
    <w:p w:rsidR="00E56AEF" w:rsidRPr="00827FE4" w:rsidRDefault="00E56AEF" w:rsidP="00E56AEF">
      <w:pPr>
        <w:spacing w:after="0" w:line="240" w:lineRule="auto"/>
        <w:jc w:val="both"/>
        <w:rPr>
          <w:rFonts w:ascii="Garamond" w:hAnsi="Garamond" w:cs="Times New Roman"/>
          <w:b/>
        </w:rPr>
      </w:pPr>
      <w:r w:rsidRPr="00827FE4">
        <w:rPr>
          <w:rFonts w:ascii="Garamond" w:hAnsi="Garamond" w:cs="Times New Roman"/>
          <w:b/>
        </w:rPr>
        <w:t>2007, won a prize</w:t>
      </w:r>
    </w:p>
    <w:p w:rsidR="00827FE4" w:rsidRDefault="00E56AEF" w:rsidP="00A96DFF">
      <w:pPr>
        <w:spacing w:after="0" w:line="240" w:lineRule="auto"/>
        <w:jc w:val="both"/>
        <w:rPr>
          <w:rFonts w:ascii="Garamond" w:hAnsi="Garamond" w:cs="Times New Roman"/>
          <w:b/>
        </w:rPr>
      </w:pPr>
      <w:r w:rsidRPr="00827FE4">
        <w:rPr>
          <w:rFonts w:ascii="Garamond" w:hAnsi="Garamond" w:cs="Times New Roman"/>
          <w:b/>
        </w:rPr>
        <w:t xml:space="preserve">Chris </w:t>
      </w:r>
      <w:proofErr w:type="spellStart"/>
      <w:r w:rsidRPr="00827FE4">
        <w:rPr>
          <w:rFonts w:ascii="Garamond" w:hAnsi="Garamond" w:cs="Times New Roman"/>
          <w:b/>
        </w:rPr>
        <w:t>Gollon</w:t>
      </w:r>
      <w:proofErr w:type="spellEnd"/>
    </w:p>
    <w:p w:rsidR="00827FE4" w:rsidRDefault="00827FE4" w:rsidP="00A96DFF">
      <w:pPr>
        <w:spacing w:after="0" w:line="240" w:lineRule="auto"/>
        <w:jc w:val="both"/>
        <w:rPr>
          <w:rFonts w:ascii="Garamond" w:hAnsi="Garamond" w:cs="Times New Roman"/>
          <w:b/>
        </w:rPr>
      </w:pPr>
    </w:p>
    <w:p w:rsidR="00827FE4" w:rsidRDefault="00827FE4" w:rsidP="00A96DFF">
      <w:pPr>
        <w:spacing w:after="0" w:line="240" w:lineRule="auto"/>
        <w:jc w:val="both"/>
        <w:rPr>
          <w:rFonts w:ascii="Garamond" w:hAnsi="Garamond" w:cs="Times New Roman"/>
          <w:b/>
        </w:rPr>
      </w:pPr>
    </w:p>
    <w:p w:rsidR="00A96DFF" w:rsidRPr="00827FE4" w:rsidRDefault="00827FE4" w:rsidP="00827FE4">
      <w:pPr>
        <w:spacing w:after="0" w:line="240" w:lineRule="auto"/>
        <w:jc w:val="right"/>
        <w:rPr>
          <w:rFonts w:ascii="Garamond" w:hAnsi="Garamond" w:cs="Times New Roman"/>
          <w:b/>
        </w:rPr>
      </w:pPr>
      <w:r>
        <w:rPr>
          <w:rFonts w:ascii="Garamond" w:hAnsi="Garamond" w:cs="Times New Roman"/>
        </w:rPr>
        <w:t>© The Rt. Rev Lord Harries, 2015</w:t>
      </w:r>
    </w:p>
    <w:p w:rsidR="00A96DFF" w:rsidRPr="00893450" w:rsidRDefault="00A96DFF" w:rsidP="00E92788">
      <w:pPr>
        <w:spacing w:after="0" w:line="240" w:lineRule="auto"/>
        <w:rPr>
          <w:rFonts w:ascii="Times New Roman" w:hAnsi="Times New Roman" w:cs="Times New Roman"/>
          <w:sz w:val="24"/>
          <w:szCs w:val="24"/>
        </w:rPr>
      </w:pPr>
    </w:p>
    <w:p w:rsidR="00E92788" w:rsidRDefault="00E92788" w:rsidP="00E92788">
      <w:pPr>
        <w:jc w:val="center"/>
        <w:rPr>
          <w:rFonts w:ascii="Times New Roman" w:hAnsi="Times New Roman" w:cs="Times New Roman"/>
          <w:b/>
          <w:sz w:val="24"/>
          <w:szCs w:val="24"/>
        </w:rPr>
      </w:pPr>
    </w:p>
    <w:p w:rsidR="00843D26" w:rsidRDefault="00843D26" w:rsidP="00E92788">
      <w:pPr>
        <w:jc w:val="center"/>
        <w:rPr>
          <w:rFonts w:ascii="Times New Roman" w:hAnsi="Times New Roman" w:cs="Times New Roman"/>
          <w:b/>
          <w:sz w:val="24"/>
          <w:szCs w:val="24"/>
        </w:rPr>
      </w:pPr>
    </w:p>
    <w:p w:rsidR="00843D26" w:rsidRPr="00E92788" w:rsidRDefault="00843D26" w:rsidP="00843D26">
      <w:pPr>
        <w:rPr>
          <w:rFonts w:ascii="Times New Roman" w:hAnsi="Times New Roman" w:cs="Times New Roman"/>
          <w:b/>
          <w:sz w:val="24"/>
          <w:szCs w:val="24"/>
        </w:rPr>
      </w:pPr>
    </w:p>
    <w:sectPr w:rsidR="00843D26" w:rsidRPr="00E927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63A" w:rsidRDefault="00BC063A" w:rsidP="00D45A85">
      <w:pPr>
        <w:spacing w:after="0" w:line="240" w:lineRule="auto"/>
      </w:pPr>
      <w:r>
        <w:separator/>
      </w:r>
    </w:p>
  </w:endnote>
  <w:endnote w:type="continuationSeparator" w:id="0">
    <w:p w:rsidR="00BC063A" w:rsidRDefault="00BC063A" w:rsidP="00D45A85">
      <w:pPr>
        <w:spacing w:after="0" w:line="240" w:lineRule="auto"/>
      </w:pPr>
      <w:r>
        <w:continuationSeparator/>
      </w:r>
    </w:p>
  </w:endnote>
  <w:endnote w:id="1">
    <w:p w:rsidR="00E56AEF" w:rsidRDefault="00E56AEF" w:rsidP="00E56AEF">
      <w:pPr>
        <w:pStyle w:val="EndnoteText"/>
      </w:pPr>
      <w:r>
        <w:rPr>
          <w:rStyle w:val="EndnoteReference"/>
        </w:rPr>
        <w:endnoteRef/>
      </w:r>
      <w:r>
        <w:t xml:space="preserve"> </w:t>
      </w:r>
      <w:r>
        <w:rPr>
          <w:b/>
          <w:bCs/>
        </w:rPr>
        <w:t>Iconography of Christian Art</w:t>
      </w:r>
      <w:r>
        <w:t>, p198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85996"/>
      <w:docPartObj>
        <w:docPartGallery w:val="Page Numbers (Bottom of Page)"/>
        <w:docPartUnique/>
      </w:docPartObj>
    </w:sdtPr>
    <w:sdtEndPr>
      <w:rPr>
        <w:noProof/>
      </w:rPr>
    </w:sdtEndPr>
    <w:sdtContent>
      <w:p w:rsidR="00041B9E" w:rsidRDefault="00041B9E">
        <w:pPr>
          <w:pStyle w:val="Footer"/>
          <w:jc w:val="right"/>
        </w:pPr>
        <w:r>
          <w:fldChar w:fldCharType="begin"/>
        </w:r>
        <w:r>
          <w:instrText xml:space="preserve"> PAGE   \* MERGEFORMAT </w:instrText>
        </w:r>
        <w:r>
          <w:fldChar w:fldCharType="separate"/>
        </w:r>
        <w:r w:rsidR="00827FE4">
          <w:rPr>
            <w:noProof/>
          </w:rPr>
          <w:t>1</w:t>
        </w:r>
        <w:r>
          <w:rPr>
            <w:noProof/>
          </w:rPr>
          <w:fldChar w:fldCharType="end"/>
        </w:r>
      </w:p>
    </w:sdtContent>
  </w:sdt>
  <w:p w:rsidR="00041B9E" w:rsidRDefault="00041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63A" w:rsidRDefault="00BC063A" w:rsidP="00D45A85">
      <w:pPr>
        <w:spacing w:after="0" w:line="240" w:lineRule="auto"/>
      </w:pPr>
      <w:r>
        <w:separator/>
      </w:r>
    </w:p>
  </w:footnote>
  <w:footnote w:type="continuationSeparator" w:id="0">
    <w:p w:rsidR="00BC063A" w:rsidRDefault="00BC063A" w:rsidP="00D45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88"/>
    <w:rsid w:val="00041B9E"/>
    <w:rsid w:val="0008789C"/>
    <w:rsid w:val="001549A3"/>
    <w:rsid w:val="00165329"/>
    <w:rsid w:val="001B5611"/>
    <w:rsid w:val="001D089C"/>
    <w:rsid w:val="003C57F7"/>
    <w:rsid w:val="00420662"/>
    <w:rsid w:val="00436599"/>
    <w:rsid w:val="00442840"/>
    <w:rsid w:val="004A508E"/>
    <w:rsid w:val="004E7889"/>
    <w:rsid w:val="00522DF8"/>
    <w:rsid w:val="005B0DAC"/>
    <w:rsid w:val="005F4015"/>
    <w:rsid w:val="005F550A"/>
    <w:rsid w:val="005F7C8C"/>
    <w:rsid w:val="00654950"/>
    <w:rsid w:val="00673436"/>
    <w:rsid w:val="00735419"/>
    <w:rsid w:val="00737BF6"/>
    <w:rsid w:val="00765584"/>
    <w:rsid w:val="007D5072"/>
    <w:rsid w:val="00827FE4"/>
    <w:rsid w:val="00843D26"/>
    <w:rsid w:val="00893450"/>
    <w:rsid w:val="008B6EE9"/>
    <w:rsid w:val="00935D2D"/>
    <w:rsid w:val="009431D5"/>
    <w:rsid w:val="00965D23"/>
    <w:rsid w:val="00A13857"/>
    <w:rsid w:val="00A96DFF"/>
    <w:rsid w:val="00B43F8E"/>
    <w:rsid w:val="00B64920"/>
    <w:rsid w:val="00BB2A9F"/>
    <w:rsid w:val="00BC063A"/>
    <w:rsid w:val="00BD71CE"/>
    <w:rsid w:val="00C237A0"/>
    <w:rsid w:val="00D22A13"/>
    <w:rsid w:val="00D3756D"/>
    <w:rsid w:val="00D45A85"/>
    <w:rsid w:val="00D4633D"/>
    <w:rsid w:val="00DE70DC"/>
    <w:rsid w:val="00E16499"/>
    <w:rsid w:val="00E54E65"/>
    <w:rsid w:val="00E56AEF"/>
    <w:rsid w:val="00E92788"/>
    <w:rsid w:val="00EC1690"/>
    <w:rsid w:val="00F6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DFF"/>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85"/>
  </w:style>
  <w:style w:type="paragraph" w:styleId="Footer">
    <w:name w:val="footer"/>
    <w:basedOn w:val="Normal"/>
    <w:link w:val="FooterChar"/>
    <w:uiPriority w:val="99"/>
    <w:unhideWhenUsed/>
    <w:rsid w:val="00D4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85"/>
  </w:style>
  <w:style w:type="character" w:customStyle="1" w:styleId="Heading1Char">
    <w:name w:val="Heading 1 Char"/>
    <w:basedOn w:val="DefaultParagraphFont"/>
    <w:link w:val="Heading1"/>
    <w:uiPriority w:val="9"/>
    <w:rsid w:val="00A96DFF"/>
    <w:rPr>
      <w:rFonts w:ascii="Maiandra GD" w:eastAsia="Times New Roman" w:hAnsi="Maiandra GD" w:cs="Times New Roman"/>
      <w:b/>
      <w:bCs/>
      <w:smallCaps/>
      <w:color w:val="244061"/>
      <w:sz w:val="28"/>
      <w:szCs w:val="28"/>
      <w:lang w:val="x-none" w:eastAsia="x-none"/>
    </w:rPr>
  </w:style>
  <w:style w:type="paragraph" w:styleId="BalloonText">
    <w:name w:val="Balloon Text"/>
    <w:basedOn w:val="Normal"/>
    <w:link w:val="BalloonTextChar"/>
    <w:uiPriority w:val="99"/>
    <w:semiHidden/>
    <w:unhideWhenUsed/>
    <w:rsid w:val="00A9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FF"/>
    <w:rPr>
      <w:rFonts w:ascii="Tahoma" w:hAnsi="Tahoma" w:cs="Tahoma"/>
      <w:sz w:val="16"/>
      <w:szCs w:val="16"/>
    </w:rPr>
  </w:style>
  <w:style w:type="character" w:styleId="EndnoteReference">
    <w:name w:val="endnote reference"/>
    <w:basedOn w:val="DefaultParagraphFont"/>
    <w:semiHidden/>
    <w:rsid w:val="00E56AEF"/>
    <w:rPr>
      <w:vertAlign w:val="superscript"/>
    </w:rPr>
  </w:style>
  <w:style w:type="paragraph" w:styleId="EndnoteText">
    <w:name w:val="endnote text"/>
    <w:basedOn w:val="Normal"/>
    <w:link w:val="EndnoteTextChar"/>
    <w:semiHidden/>
    <w:rsid w:val="00E56AE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56AE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56A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DFF"/>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85"/>
  </w:style>
  <w:style w:type="paragraph" w:styleId="Footer">
    <w:name w:val="footer"/>
    <w:basedOn w:val="Normal"/>
    <w:link w:val="FooterChar"/>
    <w:uiPriority w:val="99"/>
    <w:unhideWhenUsed/>
    <w:rsid w:val="00D4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85"/>
  </w:style>
  <w:style w:type="character" w:customStyle="1" w:styleId="Heading1Char">
    <w:name w:val="Heading 1 Char"/>
    <w:basedOn w:val="DefaultParagraphFont"/>
    <w:link w:val="Heading1"/>
    <w:uiPriority w:val="9"/>
    <w:rsid w:val="00A96DFF"/>
    <w:rPr>
      <w:rFonts w:ascii="Maiandra GD" w:eastAsia="Times New Roman" w:hAnsi="Maiandra GD" w:cs="Times New Roman"/>
      <w:b/>
      <w:bCs/>
      <w:smallCaps/>
      <w:color w:val="244061"/>
      <w:sz w:val="28"/>
      <w:szCs w:val="28"/>
      <w:lang w:val="x-none" w:eastAsia="x-none"/>
    </w:rPr>
  </w:style>
  <w:style w:type="paragraph" w:styleId="BalloonText">
    <w:name w:val="Balloon Text"/>
    <w:basedOn w:val="Normal"/>
    <w:link w:val="BalloonTextChar"/>
    <w:uiPriority w:val="99"/>
    <w:semiHidden/>
    <w:unhideWhenUsed/>
    <w:rsid w:val="00A9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FF"/>
    <w:rPr>
      <w:rFonts w:ascii="Tahoma" w:hAnsi="Tahoma" w:cs="Tahoma"/>
      <w:sz w:val="16"/>
      <w:szCs w:val="16"/>
    </w:rPr>
  </w:style>
  <w:style w:type="character" w:styleId="EndnoteReference">
    <w:name w:val="endnote reference"/>
    <w:basedOn w:val="DefaultParagraphFont"/>
    <w:semiHidden/>
    <w:rsid w:val="00E56AEF"/>
    <w:rPr>
      <w:vertAlign w:val="superscript"/>
    </w:rPr>
  </w:style>
  <w:style w:type="paragraph" w:styleId="EndnoteText">
    <w:name w:val="endnote text"/>
    <w:basedOn w:val="Normal"/>
    <w:link w:val="EndnoteTextChar"/>
    <w:semiHidden/>
    <w:rsid w:val="00E56AE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56AE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56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ogne,_German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Nead</dc:creator>
  <cp:lastModifiedBy>editor</cp:lastModifiedBy>
  <cp:revision>2</cp:revision>
  <cp:lastPrinted>2014-03-15T17:10:00Z</cp:lastPrinted>
  <dcterms:created xsi:type="dcterms:W3CDTF">2015-03-30T14:49:00Z</dcterms:created>
  <dcterms:modified xsi:type="dcterms:W3CDTF">2015-03-30T14:49:00Z</dcterms:modified>
</cp:coreProperties>
</file>